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1AA7FA3D" w14:textId="77777777" w:rsidR="00AB66F6" w:rsidRDefault="00426BF3">
      <w:pPr>
        <w:jc w:val="center"/>
        <w:rPr>
          <w:rFonts w:ascii="RimBelwe" w:eastAsia="RimBelwe" w:hAnsi="RimBelwe" w:cs="RimBelwe"/>
          <w:sz w:val="12"/>
          <w:szCs w:val="12"/>
        </w:rPr>
      </w:pPr>
      <w:r>
        <w:rPr>
          <w:noProof/>
          <w:sz w:val="18"/>
          <w:szCs w:val="18"/>
          <w:lang w:val="lv-LV" w:eastAsia="lv-LV"/>
        </w:rPr>
        <w:drawing>
          <wp:inline distT="0" distB="0" distL="0" distR="0" wp14:anchorId="7633AB96" wp14:editId="374A98DF">
            <wp:extent cx="600075" cy="723900"/>
            <wp:effectExtent l="0" t="0" r="0" b="0"/>
            <wp:docPr id="1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600075" cy="723900"/>
                    </a:xfrm>
                    <a:prstGeom prst="rect">
                      <a:avLst/>
                    </a:prstGeom>
                    <a:ln/>
                  </pic:spPr>
                </pic:pic>
              </a:graphicData>
            </a:graphic>
          </wp:inline>
        </w:drawing>
      </w:r>
    </w:p>
    <w:p w14:paraId="3937BA1F" w14:textId="77777777" w:rsidR="00AB66F6" w:rsidRDefault="00AB66F6">
      <w:pPr>
        <w:jc w:val="center"/>
        <w:rPr>
          <w:rFonts w:ascii="RimBelwe" w:eastAsia="RimBelwe" w:hAnsi="RimBelwe" w:cs="RimBelwe"/>
          <w:sz w:val="12"/>
          <w:szCs w:val="12"/>
        </w:rPr>
      </w:pPr>
    </w:p>
    <w:p w14:paraId="29EC0770" w14:textId="77777777" w:rsidR="00AB66F6" w:rsidRPr="007B7B81" w:rsidRDefault="00426BF3">
      <w:pPr>
        <w:jc w:val="center"/>
        <w:rPr>
          <w:sz w:val="18"/>
          <w:szCs w:val="18"/>
          <w:lang w:val="lv-LV"/>
        </w:rPr>
      </w:pPr>
      <w:r w:rsidRPr="007B7B81">
        <w:rPr>
          <w:sz w:val="36"/>
          <w:szCs w:val="36"/>
          <w:lang w:val="lv-LV"/>
        </w:rPr>
        <w:t>OGRES  NOVADA  PAŠVALDĪBA</w:t>
      </w:r>
    </w:p>
    <w:p w14:paraId="5EE614CC" w14:textId="77777777" w:rsidR="00AB66F6" w:rsidRPr="007B7B81" w:rsidRDefault="00426BF3">
      <w:pPr>
        <w:jc w:val="center"/>
        <w:rPr>
          <w:sz w:val="18"/>
          <w:szCs w:val="18"/>
          <w:lang w:val="lv-LV"/>
        </w:rPr>
      </w:pPr>
      <w:r w:rsidRPr="007B7B81">
        <w:rPr>
          <w:sz w:val="18"/>
          <w:szCs w:val="18"/>
          <w:lang w:val="lv-LV"/>
        </w:rPr>
        <w:t>Reģ.Nr.90000024455, Brīvības iela 33, Ogre, Ogres nov., LV-5001</w:t>
      </w:r>
    </w:p>
    <w:p w14:paraId="3BB8D065" w14:textId="77777777" w:rsidR="00AB66F6" w:rsidRPr="007B7B81" w:rsidRDefault="00426BF3">
      <w:pPr>
        <w:pBdr>
          <w:bottom w:val="single" w:sz="4" w:space="1" w:color="000000"/>
        </w:pBdr>
        <w:jc w:val="center"/>
        <w:rPr>
          <w:lang w:val="lv-LV"/>
        </w:rPr>
      </w:pPr>
      <w:r w:rsidRPr="007B7B81">
        <w:rPr>
          <w:sz w:val="18"/>
          <w:szCs w:val="18"/>
          <w:lang w:val="lv-LV"/>
        </w:rPr>
        <w:t xml:space="preserve">tālrunis 65071160, e-pasts: ogredome@ogresnovads.lv, www.ogresnovads.lv </w:t>
      </w:r>
    </w:p>
    <w:p w14:paraId="3C1F76F4" w14:textId="77777777" w:rsidR="00AB66F6" w:rsidRPr="007B7B81" w:rsidRDefault="00AB66F6">
      <w:pPr>
        <w:rPr>
          <w:sz w:val="24"/>
          <w:szCs w:val="24"/>
          <w:lang w:val="lv-LV"/>
        </w:rPr>
      </w:pPr>
    </w:p>
    <w:p w14:paraId="1E233454" w14:textId="77777777" w:rsidR="00AB66F6" w:rsidRPr="007B7B81" w:rsidRDefault="00426BF3">
      <w:pPr>
        <w:jc w:val="center"/>
        <w:rPr>
          <w:sz w:val="28"/>
          <w:szCs w:val="28"/>
          <w:lang w:val="lv-LV"/>
        </w:rPr>
      </w:pPr>
      <w:r w:rsidRPr="007B7B81">
        <w:rPr>
          <w:sz w:val="28"/>
          <w:szCs w:val="28"/>
          <w:lang w:val="lv-LV"/>
        </w:rPr>
        <w:t>PAŠVALDĪBAS DOMES SĒDES PROTOKOLA IZRAKSTS</w:t>
      </w:r>
    </w:p>
    <w:p w14:paraId="479B2B25" w14:textId="77777777" w:rsidR="00AB66F6" w:rsidRPr="007B7B81" w:rsidRDefault="00AB66F6">
      <w:pPr>
        <w:rPr>
          <w:lang w:val="lv-LV"/>
        </w:rPr>
      </w:pPr>
    </w:p>
    <w:p w14:paraId="26D2FFDD" w14:textId="77777777" w:rsidR="00AB66F6" w:rsidRPr="007B7B81" w:rsidRDefault="00AB66F6">
      <w:pPr>
        <w:rPr>
          <w:lang w:val="lv-LV"/>
        </w:rPr>
      </w:pPr>
    </w:p>
    <w:tbl>
      <w:tblPr>
        <w:tblStyle w:val="a2"/>
        <w:tblW w:w="8984" w:type="dxa"/>
        <w:tblInd w:w="0" w:type="dxa"/>
        <w:tblLayout w:type="fixed"/>
        <w:tblLook w:val="0000" w:firstRow="0" w:lastRow="0" w:firstColumn="0" w:lastColumn="0" w:noHBand="0" w:noVBand="0"/>
      </w:tblPr>
      <w:tblGrid>
        <w:gridCol w:w="2835"/>
        <w:gridCol w:w="3119"/>
        <w:gridCol w:w="3030"/>
      </w:tblGrid>
      <w:tr w:rsidR="00AB66F6" w:rsidRPr="007B7B81" w14:paraId="1F4222B6" w14:textId="77777777">
        <w:trPr>
          <w:trHeight w:val="300"/>
        </w:trPr>
        <w:tc>
          <w:tcPr>
            <w:tcW w:w="2835" w:type="dxa"/>
          </w:tcPr>
          <w:p w14:paraId="07AE7776" w14:textId="77777777" w:rsidR="00AB66F6" w:rsidRPr="007B7B81" w:rsidRDefault="00426BF3">
            <w:pPr>
              <w:spacing w:after="120"/>
              <w:rPr>
                <w:lang w:val="lv-LV"/>
              </w:rPr>
            </w:pPr>
            <w:r w:rsidRPr="007B7B81">
              <w:rPr>
                <w:sz w:val="24"/>
                <w:szCs w:val="24"/>
                <w:lang w:val="lv-LV"/>
              </w:rPr>
              <w:t>Ogrē, Brīvības ielā 33</w:t>
            </w:r>
          </w:p>
        </w:tc>
        <w:tc>
          <w:tcPr>
            <w:tcW w:w="3119" w:type="dxa"/>
          </w:tcPr>
          <w:p w14:paraId="4B29A9DB" w14:textId="506E676C" w:rsidR="00AB66F6" w:rsidRPr="007B7B81" w:rsidRDefault="00426BF3">
            <w:pPr>
              <w:pStyle w:val="Heading2"/>
              <w:numPr>
                <w:ilvl w:val="1"/>
                <w:numId w:val="2"/>
              </w:numPr>
              <w:spacing w:after="120"/>
              <w:ind w:left="-27" w:right="-257" w:hanging="229"/>
              <w:jc w:val="center"/>
            </w:pPr>
            <w:r w:rsidRPr="007B7B81">
              <w:t>Nr.</w:t>
            </w:r>
            <w:r w:rsidR="00262452">
              <w:t>11</w:t>
            </w:r>
          </w:p>
        </w:tc>
        <w:tc>
          <w:tcPr>
            <w:tcW w:w="3030" w:type="dxa"/>
          </w:tcPr>
          <w:p w14:paraId="1866150C" w14:textId="06E436AB" w:rsidR="00AB66F6" w:rsidRPr="007B7B81" w:rsidRDefault="00426BF3">
            <w:pPr>
              <w:spacing w:after="120"/>
              <w:ind w:right="-203"/>
              <w:rPr>
                <w:lang w:val="lv-LV"/>
              </w:rPr>
            </w:pPr>
            <w:r w:rsidRPr="007B7B81">
              <w:rPr>
                <w:sz w:val="24"/>
                <w:szCs w:val="24"/>
                <w:lang w:val="lv-LV"/>
              </w:rPr>
              <w:t xml:space="preserve">            2025. gada  </w:t>
            </w:r>
            <w:r w:rsidR="007B7B81">
              <w:rPr>
                <w:sz w:val="24"/>
                <w:szCs w:val="24"/>
                <w:lang w:val="lv-LV"/>
              </w:rPr>
              <w:t>26</w:t>
            </w:r>
            <w:r w:rsidRPr="007B7B81">
              <w:rPr>
                <w:sz w:val="24"/>
                <w:szCs w:val="24"/>
                <w:lang w:val="lv-LV"/>
              </w:rPr>
              <w:t>. jūnijā</w:t>
            </w:r>
          </w:p>
        </w:tc>
      </w:tr>
    </w:tbl>
    <w:p w14:paraId="473A602E" w14:textId="77777777" w:rsidR="00AB66F6" w:rsidRPr="007B7B81" w:rsidRDefault="00AB66F6" w:rsidP="00061A80">
      <w:pPr>
        <w:pStyle w:val="Heading1"/>
        <w:numPr>
          <w:ilvl w:val="0"/>
          <w:numId w:val="0"/>
        </w:numPr>
        <w:ind w:left="284"/>
      </w:pPr>
      <w:bookmarkStart w:id="0" w:name="_heading=h.gjdgxs" w:colFirst="0" w:colLast="0"/>
      <w:bookmarkEnd w:id="0"/>
    </w:p>
    <w:p w14:paraId="2588AA2A" w14:textId="36827F77" w:rsidR="00AB66F6" w:rsidRPr="007B7B81" w:rsidRDefault="00262452">
      <w:pPr>
        <w:jc w:val="center"/>
        <w:rPr>
          <w:b/>
          <w:sz w:val="24"/>
          <w:szCs w:val="24"/>
          <w:lang w:val="lv-LV"/>
        </w:rPr>
      </w:pPr>
      <w:r>
        <w:rPr>
          <w:b/>
          <w:sz w:val="24"/>
          <w:szCs w:val="24"/>
          <w:lang w:val="lv-LV"/>
        </w:rPr>
        <w:t>32</w:t>
      </w:r>
      <w:r w:rsidR="00426BF3" w:rsidRPr="007B7B81">
        <w:rPr>
          <w:b/>
          <w:sz w:val="24"/>
          <w:szCs w:val="24"/>
          <w:lang w:val="lv-LV"/>
        </w:rPr>
        <w:t>.</w:t>
      </w:r>
    </w:p>
    <w:p w14:paraId="06F4E4DA" w14:textId="77777777" w:rsidR="00AB66F6" w:rsidRPr="007B7B81" w:rsidRDefault="00426BF3" w:rsidP="00775A76">
      <w:pPr>
        <w:pStyle w:val="Heading1"/>
        <w:numPr>
          <w:ilvl w:val="0"/>
          <w:numId w:val="0"/>
        </w:numPr>
        <w:jc w:val="center"/>
        <w:rPr>
          <w:u w:val="single"/>
        </w:rPr>
      </w:pPr>
      <w:r w:rsidRPr="007B7B81">
        <w:rPr>
          <w:u w:val="single"/>
        </w:rPr>
        <w:t>Par Ogres novada Izglītības pārvaldes dalību Erasmus+ projekta “Jumpravas jauniešu līdzdalības kompass” īstenošanā</w:t>
      </w:r>
    </w:p>
    <w:p w14:paraId="7BFC3FA1" w14:textId="77777777" w:rsidR="00AB66F6" w:rsidRPr="007B7B81" w:rsidRDefault="00AB66F6">
      <w:pPr>
        <w:jc w:val="both"/>
        <w:rPr>
          <w:sz w:val="24"/>
          <w:szCs w:val="24"/>
          <w:lang w:val="lv-LV"/>
        </w:rPr>
      </w:pPr>
      <w:bookmarkStart w:id="1" w:name="_heading=h.8efx4bdrlx9j" w:colFirst="0" w:colLast="0"/>
      <w:bookmarkEnd w:id="1"/>
    </w:p>
    <w:p w14:paraId="17220BC9" w14:textId="77777777" w:rsidR="00AB66F6" w:rsidRPr="007B7B81" w:rsidRDefault="00426BF3" w:rsidP="00775A76">
      <w:pPr>
        <w:widowControl w:val="0"/>
        <w:ind w:firstLine="720"/>
        <w:jc w:val="both"/>
        <w:rPr>
          <w:sz w:val="24"/>
          <w:szCs w:val="24"/>
          <w:lang w:val="lv-LV"/>
        </w:rPr>
      </w:pPr>
      <w:bookmarkStart w:id="2" w:name="_heading=h.v1xiqt9g356s" w:colFirst="0" w:colLast="0"/>
      <w:bookmarkEnd w:id="2"/>
      <w:r w:rsidRPr="007B7B81">
        <w:rPr>
          <w:sz w:val="24"/>
          <w:szCs w:val="24"/>
          <w:lang w:val="lv-LV"/>
        </w:rPr>
        <w:t xml:space="preserve">Ogres novada Izglītības pārvalde, OID kods E10255391, (turpmāk – ONIP) programmas “Erasmus+” 12.02.2025. projektu konkursā </w:t>
      </w:r>
      <w:r w:rsidRPr="00C537B5">
        <w:rPr>
          <w:iCs/>
          <w:sz w:val="24"/>
          <w:szCs w:val="24"/>
          <w:lang w:val="lv-LV"/>
        </w:rPr>
        <w:t>Erasmus+ un Eiropas Solidaritātes korpuss vienotajā tiešsaistes platformā</w:t>
      </w:r>
      <w:r w:rsidRPr="007B7B81">
        <w:rPr>
          <w:sz w:val="24"/>
          <w:szCs w:val="24"/>
          <w:lang w:val="lv-LV"/>
        </w:rPr>
        <w:t xml:space="preserve"> iesniedza elektronisko pieteikumu dotācijas saņemšanai projekta “Jumpravas jauniešu līdzdalības kompass” Nr. 2025-1-LV02-KA154-YOU-000303442 (turpmāk – projekts) īstenošanai.</w:t>
      </w:r>
    </w:p>
    <w:p w14:paraId="102AE115" w14:textId="5A47C7F0" w:rsidR="00AB66F6" w:rsidRPr="007B7B81" w:rsidRDefault="00426BF3" w:rsidP="00775A76">
      <w:pPr>
        <w:widowControl w:val="0"/>
        <w:ind w:firstLine="720"/>
        <w:jc w:val="both"/>
        <w:rPr>
          <w:sz w:val="24"/>
          <w:szCs w:val="24"/>
          <w:lang w:val="lv-LV"/>
        </w:rPr>
      </w:pPr>
      <w:bookmarkStart w:id="3" w:name="_heading=h.9ocl8us65y4w" w:colFirst="0" w:colLast="0"/>
      <w:bookmarkEnd w:id="3"/>
      <w:r w:rsidRPr="007B7B81">
        <w:rPr>
          <w:sz w:val="24"/>
          <w:szCs w:val="24"/>
          <w:lang w:val="lv-LV"/>
        </w:rPr>
        <w:t>2025. gada 12. maijā saņemta Jaunatnes Starptautisko programmu aģentūras (turpmāk</w:t>
      </w:r>
      <w:r w:rsidR="00C537B5">
        <w:rPr>
          <w:sz w:val="24"/>
          <w:szCs w:val="24"/>
          <w:lang w:val="lv-LV"/>
        </w:rPr>
        <w:t> </w:t>
      </w:r>
      <w:r w:rsidR="00C537B5" w:rsidRPr="007B7B81">
        <w:rPr>
          <w:sz w:val="24"/>
          <w:szCs w:val="24"/>
          <w:lang w:val="lv-LV"/>
        </w:rPr>
        <w:t>–</w:t>
      </w:r>
      <w:r w:rsidR="00C537B5">
        <w:rPr>
          <w:sz w:val="24"/>
          <w:szCs w:val="24"/>
          <w:lang w:val="lv-LV"/>
        </w:rPr>
        <w:t> </w:t>
      </w:r>
      <w:r w:rsidRPr="007B7B81">
        <w:rPr>
          <w:sz w:val="24"/>
          <w:szCs w:val="24"/>
          <w:lang w:val="lv-LV"/>
        </w:rPr>
        <w:t xml:space="preserve"> JSPA) vēstule, par pieņemto lēmumu apstiprināt projekta “Jumpravas jauniešu līdzdalības kompass” Nr. 2025-1-LV02-KA154-YOU-000303442 pieteikumu un piešķirt projekta iesniedzējam dotāciju 7500,00</w:t>
      </w:r>
      <w:r w:rsidR="00C537B5">
        <w:rPr>
          <w:sz w:val="24"/>
          <w:szCs w:val="24"/>
          <w:lang w:val="lv-LV"/>
        </w:rPr>
        <w:t> EUR</w:t>
      </w:r>
      <w:r w:rsidRPr="007B7B81">
        <w:rPr>
          <w:sz w:val="24"/>
          <w:szCs w:val="24"/>
          <w:lang w:val="lv-LV"/>
        </w:rPr>
        <w:t xml:space="preserve"> (septiņi tūkstoši pieci simti </w:t>
      </w:r>
      <w:r w:rsidRPr="007B7B81">
        <w:rPr>
          <w:i/>
          <w:sz w:val="24"/>
          <w:szCs w:val="24"/>
          <w:lang w:val="lv-LV"/>
        </w:rPr>
        <w:t>euro</w:t>
      </w:r>
      <w:r w:rsidRPr="007B7B81">
        <w:rPr>
          <w:sz w:val="24"/>
          <w:szCs w:val="24"/>
          <w:lang w:val="lv-LV"/>
        </w:rPr>
        <w:t>) apmērā, kā arī noteikt priekšfinansējuma maksājumu 80% apmērā no piešķirtās dotācijas summas.</w:t>
      </w:r>
    </w:p>
    <w:p w14:paraId="5809ABE8" w14:textId="578F3568" w:rsidR="00AB66F6" w:rsidRPr="007B7B81" w:rsidRDefault="00426BF3" w:rsidP="00775A76">
      <w:pPr>
        <w:ind w:firstLine="709"/>
        <w:jc w:val="both"/>
        <w:rPr>
          <w:sz w:val="24"/>
          <w:szCs w:val="24"/>
          <w:lang w:val="lv-LV"/>
        </w:rPr>
      </w:pPr>
      <w:r w:rsidRPr="007B7B81">
        <w:rPr>
          <w:sz w:val="24"/>
          <w:szCs w:val="24"/>
          <w:lang w:val="lv-LV"/>
        </w:rPr>
        <w:t xml:space="preserve">Projekta mērķis ir īstenot neformālās izglītības aktivitātes, lai veidotu aktīvu, iekļaujošu un sadarboties spējīgu jauniešu kopienu Jumpravā, kas ne tikai piedalās vienreizējās aktivitātēs, bet arī ilgtermiņā uzņemas iniciatīvu un iesaistās kopienas dzīvē. Iesaistot jauniešus vietējās jauniešu iniciatīvās, mērķis ir veicināt jauniešu līdzdalību, pilsonisko atbildību un emocionālo labsajūtu. Projekta aktivitātēs tiks iesaistīti 24 Jumpravā un tās apkārtnē dzīvojoši jaunieši, tajā skaitā vismaz 5 jaunieši ar ierobežotām iespējām. Projekta rezultātā paredzēts Jumpravas aktīvo jauniešu kopienu palielināt par 10 dalībniekiem, kuri ilgtermiņā aktīvi iesaistīsies aktivitāšu plānošanā un īstenošanā. </w:t>
      </w:r>
    </w:p>
    <w:p w14:paraId="0614D5DA" w14:textId="1A4609A7" w:rsidR="00AB66F6" w:rsidRPr="007B7B81" w:rsidRDefault="00426BF3" w:rsidP="00775A76">
      <w:pPr>
        <w:widowControl w:val="0"/>
        <w:ind w:firstLine="720"/>
        <w:jc w:val="both"/>
        <w:rPr>
          <w:sz w:val="24"/>
          <w:szCs w:val="24"/>
          <w:lang w:val="lv-LV"/>
        </w:rPr>
      </w:pPr>
      <w:bookmarkStart w:id="4" w:name="_heading=h.seywgtbic0t" w:colFirst="0" w:colLast="0"/>
      <w:bookmarkEnd w:id="4"/>
      <w:r w:rsidRPr="007B7B81">
        <w:rPr>
          <w:sz w:val="24"/>
          <w:szCs w:val="24"/>
          <w:lang w:val="lv-LV"/>
        </w:rPr>
        <w:t>Projektā paredzēto aktivitāšu īstenošanai pieejamais attiecināmais finansējums ir 7500,00</w:t>
      </w:r>
      <w:r>
        <w:rPr>
          <w:sz w:val="24"/>
          <w:szCs w:val="24"/>
          <w:lang w:val="lv-LV"/>
        </w:rPr>
        <w:t> EUR</w:t>
      </w:r>
      <w:r w:rsidRPr="007B7B81">
        <w:rPr>
          <w:sz w:val="24"/>
          <w:szCs w:val="24"/>
          <w:lang w:val="lv-LV"/>
        </w:rPr>
        <w:t xml:space="preserve"> (septiņi tūkstoši pieci simti </w:t>
      </w:r>
      <w:r w:rsidRPr="007B7B81">
        <w:rPr>
          <w:i/>
          <w:sz w:val="24"/>
          <w:szCs w:val="24"/>
          <w:lang w:val="lv-LV"/>
        </w:rPr>
        <w:t>euro</w:t>
      </w:r>
      <w:r w:rsidRPr="007B7B81">
        <w:rPr>
          <w:sz w:val="24"/>
          <w:szCs w:val="24"/>
          <w:lang w:val="lv-LV"/>
        </w:rPr>
        <w:t xml:space="preserve">). Priekšfinansējums no projekta finansējuma tiks nodrošināts 80% apmērā no apstiprinātās summas, kas paredz, ka no pašvaldības budžeta nepieciešams nodrošināt priekšfinansējumu 20% apmērā, kas tiks kompensēts pašvaldības budžetā no projekta līdzekļiem pēc projekta atskaišu iesniegšanas un saskaņošanas JSPA. </w:t>
      </w:r>
    </w:p>
    <w:p w14:paraId="685CB541" w14:textId="77777777" w:rsidR="00AB66F6" w:rsidRPr="007B7B81" w:rsidRDefault="00426BF3" w:rsidP="00775A76">
      <w:pPr>
        <w:widowControl w:val="0"/>
        <w:ind w:firstLine="720"/>
        <w:jc w:val="both"/>
        <w:rPr>
          <w:sz w:val="24"/>
          <w:szCs w:val="24"/>
          <w:lang w:val="lv-LV"/>
        </w:rPr>
      </w:pPr>
      <w:bookmarkStart w:id="5" w:name="_heading=h.yjuydw6a692r" w:colFirst="0" w:colLast="0"/>
      <w:bookmarkEnd w:id="5"/>
      <w:r w:rsidRPr="007B7B81">
        <w:rPr>
          <w:sz w:val="24"/>
          <w:szCs w:val="24"/>
          <w:lang w:val="lv-LV"/>
        </w:rPr>
        <w:t xml:space="preserve">Ņemot vērā augstāk minēto un pamatojoties uz Pašvaldību likuma 4. panta pirmās daļas 4. un 8. punktu, </w:t>
      </w:r>
    </w:p>
    <w:p w14:paraId="47A26D22" w14:textId="77777777" w:rsidR="00AB66F6" w:rsidRPr="007B7B81" w:rsidRDefault="00AB66F6" w:rsidP="00775A76">
      <w:pPr>
        <w:rPr>
          <w:sz w:val="24"/>
          <w:szCs w:val="24"/>
          <w:lang w:val="lv-LV"/>
        </w:rPr>
      </w:pPr>
    </w:p>
    <w:p w14:paraId="5601185F" w14:textId="77777777" w:rsidR="00262452" w:rsidRPr="00262452" w:rsidRDefault="00262452" w:rsidP="00262452">
      <w:pPr>
        <w:suppressAutoHyphens w:val="0"/>
        <w:jc w:val="center"/>
        <w:rPr>
          <w:b/>
          <w:iCs/>
          <w:color w:val="000000"/>
          <w:kern w:val="0"/>
          <w:sz w:val="24"/>
          <w:szCs w:val="24"/>
          <w:lang w:val="lv-LV" w:eastAsia="en-US"/>
        </w:rPr>
      </w:pPr>
      <w:r w:rsidRPr="00262452">
        <w:rPr>
          <w:b/>
          <w:iCs/>
          <w:color w:val="000000"/>
          <w:kern w:val="0"/>
          <w:sz w:val="24"/>
          <w:szCs w:val="24"/>
          <w:lang w:val="lv-LV" w:eastAsia="en-US"/>
        </w:rPr>
        <w:t xml:space="preserve">balsojot: </w:t>
      </w:r>
      <w:r w:rsidRPr="00262452">
        <w:rPr>
          <w:b/>
          <w:iCs/>
          <w:noProof/>
          <w:color w:val="000000"/>
          <w:kern w:val="0"/>
          <w:sz w:val="24"/>
          <w:szCs w:val="24"/>
          <w:lang w:val="lv-LV" w:eastAsia="en-US"/>
        </w:rPr>
        <w:t>ar 21 balsi "Par" (Andris Krauja, Artūrs Mangulis, Atvars Lakstīgala, Dace Māliņa, Dace Veiliņa, Daiga Brante, Dainis Širovs, Dzirkstīte Žindiga, Egils Helmanis, Gints Sīviņš, Ilmārs Zemnieks, Indulis Trapiņš, Jānis Iklāvs, Jānis Siliņš, Kaspars Bramanis, Pāvels Kotāns, Raivis Ūzuls, Rūdolfs Kudļa, Santa Ločmele, Toms Āboltiņš, Valentīns Špēlis), "Pret" – nav, "Atturas" – nav, "Nepiedalās" – nav,</w:t>
      </w:r>
      <w:r w:rsidRPr="00262452">
        <w:rPr>
          <w:b/>
          <w:iCs/>
          <w:color w:val="000000"/>
          <w:kern w:val="0"/>
          <w:sz w:val="24"/>
          <w:szCs w:val="24"/>
          <w:lang w:val="lv-LV" w:eastAsia="en-US"/>
        </w:rPr>
        <w:t xml:space="preserve"> </w:t>
      </w:r>
    </w:p>
    <w:p w14:paraId="0310E595" w14:textId="77777777" w:rsidR="00262452" w:rsidRPr="00262452" w:rsidRDefault="00262452" w:rsidP="00262452">
      <w:pPr>
        <w:suppressAutoHyphens w:val="0"/>
        <w:jc w:val="center"/>
        <w:rPr>
          <w:b/>
          <w:iCs/>
          <w:color w:val="000000"/>
          <w:kern w:val="0"/>
          <w:sz w:val="24"/>
          <w:szCs w:val="24"/>
          <w:lang w:val="lv-LV" w:eastAsia="en-US"/>
        </w:rPr>
      </w:pPr>
      <w:r w:rsidRPr="00262452">
        <w:rPr>
          <w:iCs/>
          <w:color w:val="000000"/>
          <w:kern w:val="0"/>
          <w:sz w:val="24"/>
          <w:szCs w:val="24"/>
          <w:lang w:val="lv-LV" w:eastAsia="en-US"/>
        </w:rPr>
        <w:t>Ogres novada pašvaldības dome</w:t>
      </w:r>
      <w:r w:rsidRPr="00262452">
        <w:rPr>
          <w:b/>
          <w:iCs/>
          <w:color w:val="000000"/>
          <w:kern w:val="0"/>
          <w:sz w:val="24"/>
          <w:szCs w:val="24"/>
          <w:lang w:val="lv-LV" w:eastAsia="en-US"/>
        </w:rPr>
        <w:t xml:space="preserve"> NOLEMJ:</w:t>
      </w:r>
    </w:p>
    <w:p w14:paraId="77560DD4" w14:textId="77777777" w:rsidR="00AB66F6" w:rsidRPr="007B7B81" w:rsidRDefault="00AB66F6" w:rsidP="00775A76">
      <w:pPr>
        <w:widowControl w:val="0"/>
        <w:ind w:right="-170"/>
        <w:jc w:val="both"/>
        <w:rPr>
          <w:sz w:val="24"/>
          <w:szCs w:val="24"/>
          <w:lang w:val="lv-LV"/>
        </w:rPr>
      </w:pPr>
    </w:p>
    <w:p w14:paraId="237FA0D9" w14:textId="03D0A44A" w:rsidR="00737D3A" w:rsidRPr="00737D3A" w:rsidRDefault="00737D3A" w:rsidP="00737D3A">
      <w:pPr>
        <w:widowControl w:val="0"/>
        <w:jc w:val="both"/>
        <w:rPr>
          <w:bCs/>
          <w:sz w:val="24"/>
          <w:szCs w:val="24"/>
          <w:lang w:val="lv-LV"/>
        </w:rPr>
      </w:pPr>
      <w:r w:rsidRPr="00737D3A">
        <w:rPr>
          <w:sz w:val="24"/>
          <w:szCs w:val="24"/>
          <w:lang w:val="lv-LV"/>
        </w:rPr>
        <w:t>1.</w:t>
      </w:r>
      <w:r>
        <w:rPr>
          <w:b/>
          <w:sz w:val="24"/>
          <w:szCs w:val="24"/>
          <w:lang w:val="lv-LV"/>
        </w:rPr>
        <w:t xml:space="preserve"> </w:t>
      </w:r>
      <w:r w:rsidR="00426BF3" w:rsidRPr="00737D3A">
        <w:rPr>
          <w:b/>
          <w:sz w:val="24"/>
          <w:szCs w:val="24"/>
          <w:lang w:val="lv-LV"/>
        </w:rPr>
        <w:t>Apstiprināt</w:t>
      </w:r>
      <w:r w:rsidR="00426BF3" w:rsidRPr="00737D3A">
        <w:rPr>
          <w:bCs/>
          <w:sz w:val="24"/>
          <w:szCs w:val="24"/>
          <w:lang w:val="lv-LV"/>
        </w:rPr>
        <w:t xml:space="preserve"> Ogres novada Izglītības pārvaldes dalību Erasmus+ projekta “Jumpravas </w:t>
      </w:r>
      <w:r w:rsidR="00426BF3" w:rsidRPr="00737D3A">
        <w:rPr>
          <w:bCs/>
          <w:sz w:val="24"/>
          <w:szCs w:val="24"/>
          <w:lang w:val="lv-LV"/>
        </w:rPr>
        <w:lastRenderedPageBreak/>
        <w:t>jauniešu līdzdalības kompass” Nr. 2025-1-LV02-KA154-YOU-000303442 īstenošanā.</w:t>
      </w:r>
    </w:p>
    <w:p w14:paraId="08B52AA7" w14:textId="763B63C0" w:rsidR="00AB66F6" w:rsidRPr="00737D3A" w:rsidRDefault="00737D3A" w:rsidP="00737D3A">
      <w:pPr>
        <w:widowControl w:val="0"/>
        <w:jc w:val="both"/>
        <w:rPr>
          <w:bCs/>
          <w:sz w:val="24"/>
          <w:szCs w:val="24"/>
          <w:lang w:val="lv-LV"/>
        </w:rPr>
      </w:pPr>
      <w:r>
        <w:rPr>
          <w:bCs/>
          <w:sz w:val="24"/>
          <w:szCs w:val="24"/>
          <w:lang w:val="lv-LV"/>
        </w:rPr>
        <w:t xml:space="preserve">2. </w:t>
      </w:r>
      <w:r w:rsidR="00426BF3" w:rsidRPr="00737D3A">
        <w:rPr>
          <w:bCs/>
          <w:sz w:val="24"/>
          <w:szCs w:val="24"/>
          <w:lang w:val="lv-LV"/>
        </w:rPr>
        <w:t xml:space="preserve">Paredzēt Ogres novada pašvaldības 2025. gada budžetā priekšfinansējumu 20% apmērā no apstiprinātā finansējuma 1500,00 EUR (viens tūkstotis pieci simti </w:t>
      </w:r>
      <w:r w:rsidR="00426BF3" w:rsidRPr="00737D3A">
        <w:rPr>
          <w:bCs/>
          <w:i/>
          <w:sz w:val="24"/>
          <w:szCs w:val="24"/>
          <w:lang w:val="lv-LV"/>
        </w:rPr>
        <w:t>euro</w:t>
      </w:r>
      <w:r w:rsidR="00426BF3" w:rsidRPr="00737D3A">
        <w:rPr>
          <w:bCs/>
          <w:sz w:val="24"/>
          <w:szCs w:val="24"/>
          <w:lang w:val="lv-LV"/>
        </w:rPr>
        <w:t xml:space="preserve">) apmērā projekta īstenošanai. </w:t>
      </w:r>
    </w:p>
    <w:p w14:paraId="2931F614" w14:textId="5F6EB7C8" w:rsidR="00AB66F6" w:rsidRPr="00426BF3" w:rsidRDefault="00737D3A" w:rsidP="00737D3A">
      <w:pPr>
        <w:widowControl w:val="0"/>
        <w:jc w:val="both"/>
        <w:rPr>
          <w:bCs/>
          <w:sz w:val="24"/>
          <w:szCs w:val="24"/>
          <w:lang w:val="lv-LV"/>
        </w:rPr>
      </w:pPr>
      <w:r>
        <w:rPr>
          <w:bCs/>
          <w:sz w:val="24"/>
          <w:szCs w:val="24"/>
          <w:lang w:val="lv-LV"/>
        </w:rPr>
        <w:t xml:space="preserve">3. </w:t>
      </w:r>
      <w:r w:rsidR="00426BF3" w:rsidRPr="00426BF3">
        <w:rPr>
          <w:bCs/>
          <w:sz w:val="24"/>
          <w:szCs w:val="24"/>
          <w:lang w:val="lv-LV"/>
        </w:rPr>
        <w:t xml:space="preserve">Pilnvarot Ogres novada Izglītības pārvaldes vadītāju parakstīt dotācijas līgumu un citus ar projekta īstenošanu saistītos dokumentus. </w:t>
      </w:r>
    </w:p>
    <w:p w14:paraId="7CBA1396" w14:textId="358D5763" w:rsidR="00AB66F6" w:rsidRPr="00426BF3" w:rsidRDefault="00737D3A" w:rsidP="00737D3A">
      <w:pPr>
        <w:widowControl w:val="0"/>
        <w:jc w:val="both"/>
        <w:rPr>
          <w:bCs/>
          <w:sz w:val="24"/>
          <w:szCs w:val="24"/>
          <w:lang w:val="lv-LV"/>
        </w:rPr>
      </w:pPr>
      <w:r>
        <w:rPr>
          <w:bCs/>
          <w:sz w:val="24"/>
          <w:szCs w:val="24"/>
          <w:lang w:val="lv-LV"/>
        </w:rPr>
        <w:t xml:space="preserve">4. </w:t>
      </w:r>
      <w:r w:rsidR="00426BF3" w:rsidRPr="00426BF3">
        <w:rPr>
          <w:bCs/>
          <w:sz w:val="24"/>
          <w:szCs w:val="24"/>
          <w:lang w:val="lv-LV"/>
        </w:rPr>
        <w:t>Pilnvarot Ogres novada Izglītības pārvaldi veikt visas ar Projekta īstenošanu saistītās darbības.</w:t>
      </w:r>
    </w:p>
    <w:p w14:paraId="098E55C9" w14:textId="5D0CC228" w:rsidR="00AB66F6" w:rsidRPr="007B7B81" w:rsidRDefault="00737D3A" w:rsidP="00737D3A">
      <w:pPr>
        <w:widowControl w:val="0"/>
        <w:jc w:val="both"/>
        <w:rPr>
          <w:sz w:val="24"/>
          <w:szCs w:val="24"/>
          <w:lang w:val="lv-LV"/>
        </w:rPr>
      </w:pPr>
      <w:r>
        <w:rPr>
          <w:sz w:val="24"/>
          <w:szCs w:val="24"/>
          <w:lang w:val="lv-LV"/>
        </w:rPr>
        <w:t xml:space="preserve">5. </w:t>
      </w:r>
      <w:r w:rsidR="00426BF3" w:rsidRPr="007B7B81">
        <w:rPr>
          <w:sz w:val="24"/>
          <w:szCs w:val="24"/>
          <w:lang w:val="lv-LV"/>
        </w:rPr>
        <w:t>Kontroli par lēmuma izpildi uzdot Ogres novada Izglītības pārvald</w:t>
      </w:r>
      <w:r>
        <w:rPr>
          <w:sz w:val="24"/>
          <w:szCs w:val="24"/>
          <w:lang w:val="lv-LV"/>
        </w:rPr>
        <w:t>e</w:t>
      </w:r>
      <w:r w:rsidR="00426BF3" w:rsidRPr="007B7B81">
        <w:rPr>
          <w:sz w:val="24"/>
          <w:szCs w:val="24"/>
          <w:lang w:val="lv-LV"/>
        </w:rPr>
        <w:t>i.</w:t>
      </w:r>
    </w:p>
    <w:p w14:paraId="347DAFE6" w14:textId="77777777" w:rsidR="00AB66F6" w:rsidRDefault="00AB66F6" w:rsidP="00775A76">
      <w:pPr>
        <w:widowControl w:val="0"/>
        <w:ind w:left="426"/>
        <w:jc w:val="both"/>
        <w:rPr>
          <w:sz w:val="24"/>
          <w:szCs w:val="24"/>
          <w:lang w:val="lv-LV"/>
        </w:rPr>
      </w:pPr>
      <w:bookmarkStart w:id="6" w:name="_GoBack"/>
      <w:bookmarkEnd w:id="6"/>
    </w:p>
    <w:p w14:paraId="4D8151D8" w14:textId="77777777" w:rsidR="00737D3A" w:rsidRPr="007B7B81" w:rsidRDefault="00737D3A" w:rsidP="00775A76">
      <w:pPr>
        <w:widowControl w:val="0"/>
        <w:ind w:left="426"/>
        <w:jc w:val="both"/>
        <w:rPr>
          <w:sz w:val="24"/>
          <w:szCs w:val="24"/>
          <w:lang w:val="lv-LV"/>
        </w:rPr>
      </w:pPr>
    </w:p>
    <w:p w14:paraId="54D1E704" w14:textId="77777777" w:rsidR="00AB66F6" w:rsidRPr="007B7B81" w:rsidRDefault="00426BF3" w:rsidP="00775A76">
      <w:pPr>
        <w:ind w:left="218"/>
        <w:jc w:val="right"/>
        <w:rPr>
          <w:sz w:val="24"/>
          <w:szCs w:val="24"/>
          <w:lang w:val="lv-LV"/>
        </w:rPr>
      </w:pPr>
      <w:r w:rsidRPr="007B7B81">
        <w:rPr>
          <w:sz w:val="24"/>
          <w:szCs w:val="24"/>
          <w:lang w:val="lv-LV"/>
        </w:rPr>
        <w:t>(Sēdes vadītāja,</w:t>
      </w:r>
    </w:p>
    <w:p w14:paraId="139863D7" w14:textId="77777777" w:rsidR="00AB66F6" w:rsidRPr="007B7B81" w:rsidRDefault="00426BF3" w:rsidP="00775A76">
      <w:pPr>
        <w:ind w:left="218"/>
        <w:jc w:val="right"/>
        <w:rPr>
          <w:sz w:val="24"/>
          <w:szCs w:val="24"/>
          <w:lang w:val="lv-LV"/>
        </w:rPr>
      </w:pPr>
      <w:r w:rsidRPr="007B7B81">
        <w:rPr>
          <w:sz w:val="24"/>
          <w:szCs w:val="24"/>
          <w:lang w:val="lv-LV"/>
        </w:rPr>
        <w:t>domes priekšsēdētāja E. Helmaņa paraksts)</w:t>
      </w:r>
    </w:p>
    <w:p w14:paraId="583AEB59" w14:textId="77777777" w:rsidR="00AB66F6" w:rsidRPr="007B7B81" w:rsidRDefault="00AB66F6">
      <w:pPr>
        <w:ind w:left="218"/>
        <w:jc w:val="right"/>
        <w:rPr>
          <w:sz w:val="24"/>
          <w:szCs w:val="24"/>
          <w:lang w:val="lv-LV"/>
        </w:rPr>
      </w:pPr>
    </w:p>
    <w:p w14:paraId="676390AB" w14:textId="77777777" w:rsidR="00AB66F6" w:rsidRPr="007B7B81" w:rsidRDefault="00AB66F6">
      <w:pPr>
        <w:ind w:left="218"/>
        <w:jc w:val="right"/>
        <w:rPr>
          <w:sz w:val="24"/>
          <w:szCs w:val="24"/>
          <w:lang w:val="lv-LV"/>
        </w:rPr>
      </w:pPr>
    </w:p>
    <w:p w14:paraId="71B1DA11" w14:textId="77777777" w:rsidR="00AB66F6" w:rsidRDefault="00AB66F6">
      <w:pPr>
        <w:ind w:left="218"/>
        <w:jc w:val="right"/>
        <w:rPr>
          <w:sz w:val="24"/>
          <w:szCs w:val="24"/>
        </w:rPr>
      </w:pPr>
    </w:p>
    <w:p w14:paraId="4F07B83C" w14:textId="77777777" w:rsidR="00AB66F6" w:rsidRDefault="00426BF3">
      <w:pPr>
        <w:ind w:left="218"/>
        <w:jc w:val="right"/>
        <w:rPr>
          <w:sz w:val="24"/>
          <w:szCs w:val="24"/>
        </w:rPr>
      </w:pPr>
      <w:r>
        <w:rPr>
          <w:sz w:val="24"/>
          <w:szCs w:val="24"/>
        </w:rPr>
        <w:t xml:space="preserve">. </w:t>
      </w:r>
    </w:p>
    <w:sectPr w:rsidR="00AB66F6" w:rsidSect="00262452">
      <w:footerReference w:type="even" r:id="rId9"/>
      <w:footerReference w:type="default" r:id="rId10"/>
      <w:pgSz w:w="11906" w:h="16838"/>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DE9D55" w14:textId="77777777" w:rsidR="00162ABD" w:rsidRDefault="00162ABD">
      <w:r>
        <w:separator/>
      </w:r>
    </w:p>
  </w:endnote>
  <w:endnote w:type="continuationSeparator" w:id="0">
    <w:p w14:paraId="3D4CE648" w14:textId="77777777" w:rsidR="00162ABD" w:rsidRDefault="00162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55E004F9-23A9-496C-BA24-D249F742E9BD}"/>
    <w:embedBold r:id="rId2" w:fontKey="{18904F52-A8A3-4981-9626-7922649DC9D2}"/>
    <w:embedBoldItalic r:id="rId3" w:fontKey="{24ED155F-6BE4-43B8-BD5C-7522030D5D48}"/>
  </w:font>
  <w:font w:name="Arial">
    <w:panose1 w:val="020B0604020202020204"/>
    <w:charset w:val="00"/>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embedRegular r:id="rId4" w:fontKey="{EAA89391-B867-4EEB-80A0-92A7FB28F460}"/>
  </w:font>
  <w:font w:name="Helvetica Neue">
    <w:charset w:val="00"/>
    <w:family w:val="auto"/>
    <w:pitch w:val="default"/>
    <w:embedRegular r:id="rId5" w:fontKey="{858E0905-6646-47CD-82E7-D78E1082013A}"/>
    <w:embedBold r:id="rId6" w:fontKey="{357FF6BE-887F-4709-A265-C96B0B9CC445}"/>
  </w:font>
  <w:font w:name="Calibri">
    <w:panose1 w:val="020F0502020204030204"/>
    <w:charset w:val="00"/>
    <w:family w:val="swiss"/>
    <w:pitch w:val="variable"/>
    <w:sig w:usb0="E4002EFF" w:usb1="C000247B" w:usb2="00000009" w:usb3="00000000" w:csb0="000001FF" w:csb1="00000000"/>
    <w:embedRegular r:id="rId7" w:fontKey="{3EA5ED2F-3A2B-4675-91F4-533793D0E6A5}"/>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B77C7" w14:textId="77777777" w:rsidR="00AB66F6" w:rsidRDefault="00426BF3">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294EE1BD" w14:textId="77777777" w:rsidR="00AB66F6" w:rsidRDefault="00AB66F6">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C5872" w14:textId="2599DE2E" w:rsidR="00AB66F6" w:rsidRDefault="00426BF3">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262452">
      <w:rPr>
        <w:noProof/>
        <w:color w:val="000000"/>
      </w:rPr>
      <w:t>2</w:t>
    </w:r>
    <w:r>
      <w:rPr>
        <w:color w:val="000000"/>
      </w:rPr>
      <w:fldChar w:fldCharType="end"/>
    </w:r>
  </w:p>
  <w:p w14:paraId="74D9C0AA" w14:textId="77777777" w:rsidR="00AB66F6" w:rsidRDefault="00426BF3">
    <w:pPr>
      <w:pBdr>
        <w:top w:val="nil"/>
        <w:left w:val="nil"/>
        <w:bottom w:val="nil"/>
        <w:right w:val="nil"/>
        <w:between w:val="nil"/>
      </w:pBdr>
      <w:tabs>
        <w:tab w:val="center" w:pos="4153"/>
        <w:tab w:val="right" w:pos="8306"/>
      </w:tabs>
      <w:rPr>
        <w:color w:val="000000"/>
      </w:rPr>
    </w:pPr>
    <w:r>
      <w:rPr>
        <w:noProof/>
        <w:lang w:val="lv-LV" w:eastAsia="lv-LV"/>
      </w:rPr>
      <mc:AlternateContent>
        <mc:Choice Requires="wps">
          <w:drawing>
            <wp:anchor distT="0" distB="0" distL="0" distR="0" simplePos="0" relativeHeight="251658240" behindDoc="0" locked="0" layoutInCell="1" hidden="0" allowOverlap="1" wp14:anchorId="5F2A0F50" wp14:editId="6B9A68C5">
              <wp:simplePos x="0" y="0"/>
              <wp:positionH relativeFrom="column">
                <wp:posOffset>2628900</wp:posOffset>
              </wp:positionH>
              <wp:positionV relativeFrom="paragraph">
                <wp:posOffset>0</wp:posOffset>
              </wp:positionV>
              <wp:extent cx="402590" cy="199390"/>
              <wp:effectExtent l="0" t="0" r="0" b="0"/>
              <wp:wrapSquare wrapText="bothSides" distT="0" distB="0" distL="0" distR="0"/>
              <wp:docPr id="13" name="Taisnstūris 13"/>
              <wp:cNvGraphicFramePr/>
              <a:graphic xmlns:a="http://schemas.openxmlformats.org/drawingml/2006/main">
                <a:graphicData uri="http://schemas.microsoft.com/office/word/2010/wordprocessingShape">
                  <wps:wsp>
                    <wps:cNvSpPr/>
                    <wps:spPr>
                      <a:xfrm>
                        <a:off x="5173280" y="3708880"/>
                        <a:ext cx="345440" cy="142240"/>
                      </a:xfrm>
                      <a:prstGeom prst="rect">
                        <a:avLst/>
                      </a:prstGeom>
                      <a:solidFill>
                        <a:srgbClr val="FFFFFF">
                          <a:alpha val="0"/>
                        </a:srgbClr>
                      </a:solidFill>
                      <a:ln>
                        <a:noFill/>
                      </a:ln>
                    </wps:spPr>
                    <wps:txbx>
                      <w:txbxContent>
                        <w:p w14:paraId="1DB23F4F" w14:textId="77777777" w:rsidR="00AB66F6" w:rsidRDefault="00AB66F6">
                          <w:pPr>
                            <w:textDirection w:val="btLr"/>
                          </w:pPr>
                        </w:p>
                      </w:txbxContent>
                    </wps:txbx>
                    <wps:bodyPr spcFirstLastPara="1" wrap="square" lIns="0" tIns="0" rIns="0" bIns="0" anchor="t" anchorCtr="0">
                      <a:noAutofit/>
                    </wps:bodyPr>
                  </wps:wsp>
                </a:graphicData>
              </a:graphic>
            </wp:anchor>
          </w:drawing>
        </mc:Choice>
        <mc:Fallback>
          <w:pict>
            <v:rect w14:anchorId="5F2A0F50" id="Taisnstūris 13" o:spid="_x0000_s1026" style="position:absolute;margin-left:207pt;margin-top:0;width:31.7pt;height:15.7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44q6wEAALoDAAAOAAAAZHJzL2Uyb0RvYy54bWysU11u2zAMfh+wOwh6X5y/rkEQpxhaZBhQ&#10;bAHaHYCR5ViALGmkEjtn2jl2r1Fy0mzt2zA/yB9F+iP5kV7d9a0VR41kvCvlZDSWQjvlK+P2pfz+&#10;vPmwkIIiuAqsd7qUJ03ybv3+3aoLSz31jbeVRsEkjpZdKGUTY1gWBalGt0AjH7RjZ+2xhcgm7osK&#10;oWP21hbT8fhj0XmsAnqlifj2YXDKdeava63it7omHYUtJdcW84n53KWzWK9guUcIjVHnMuAfqmjB&#10;OE76QvUAEcQBzRuq1ij05Os4Ur4tfF0bpXMP3M1k/KqbpwaCzr2wOBReZKL/R6u+HrcoTMWzm0nh&#10;oOUZPYMhR/HXTzQk+Jo16gItOfQpbPFsEcPUcF9jm97ciuhLeTO5nU0XrPSplLPb8WLBOGus+ygU&#10;B8zmN/M5+xUHTObTKWP2F1eigBQ/a9+KBEqJPMKsLBwfKQ6hl5CUl7w11cZYmw3c7+4tiiPwuDf5&#10;Gb61oYHh9pKOhtCc+i8O6xKT84lzSJduiqTA0HNCsd/17Exw56sTS0hBbQxX/AgUt4C8RBMpOl6s&#10;UtKPA6CWwn5xPLm0hReAF7C7AHCq8byfUYoB3se8rUNNnw7R1yarcE19Lo4XJDdzXua0gX/aOer6&#10;y61/AwAA//8DAFBLAwQUAAYACAAAACEAo+JiV9wAAAAHAQAADwAAAGRycy9kb3ducmV2LnhtbEyP&#10;QUvEMBCF74L/IYzgzU2rwUhtusjCguIiWPWebWJbTCYlyW67/97x5F4GHu/x3jf1evGOHW1MY0AF&#10;5aoAZrELZsRewefH9uYBWMoajXYBrYKTTbBuLi9qXZkw47s9trlnVIKp0gqGnKeK89QN1uu0CpNF&#10;8r5D9DqTjD03Uc9U7h2/LYp77vWItDDoyW4G2/20B69Adm38mndbIdvnt112KF82p1elrq+Wp0dg&#10;2S75Pwx/+IQODTHtwwFNYk6BKAX9khXQJVtIKYDtFdyVAnhT83P+5hcAAP//AwBQSwECLQAUAAYA&#10;CAAAACEAtoM4kv4AAADhAQAAEwAAAAAAAAAAAAAAAAAAAAAAW0NvbnRlbnRfVHlwZXNdLnhtbFBL&#10;AQItABQABgAIAAAAIQA4/SH/1gAAAJQBAAALAAAAAAAAAAAAAAAAAC8BAABfcmVscy8ucmVsc1BL&#10;AQItABQABgAIAAAAIQBDV44q6wEAALoDAAAOAAAAAAAAAAAAAAAAAC4CAABkcnMvZTJvRG9jLnht&#10;bFBLAQItABQABgAIAAAAIQCj4mJX3AAAAAcBAAAPAAAAAAAAAAAAAAAAAEUEAABkcnMvZG93bnJl&#10;di54bWxQSwUGAAAAAAQABADzAAAATgUAAAAA&#10;" stroked="f">
              <v:fill opacity="0"/>
              <v:textbox inset="0,0,0,0">
                <w:txbxContent>
                  <w:p w14:paraId="1DB23F4F" w14:textId="77777777" w:rsidR="00AB66F6" w:rsidRDefault="00AB66F6">
                    <w:pPr>
                      <w:textDirection w:val="btLr"/>
                    </w:pPr>
                  </w:p>
                </w:txbxContent>
              </v:textbox>
              <w10:wrap type="squar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202C19" w14:textId="77777777" w:rsidR="00162ABD" w:rsidRDefault="00162ABD">
      <w:r>
        <w:separator/>
      </w:r>
    </w:p>
  </w:footnote>
  <w:footnote w:type="continuationSeparator" w:id="0">
    <w:p w14:paraId="1D074D97" w14:textId="77777777" w:rsidR="00162ABD" w:rsidRDefault="00162A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45901"/>
    <w:multiLevelType w:val="multilevel"/>
    <w:tmpl w:val="A5C86FD6"/>
    <w:lvl w:ilvl="0">
      <w:start w:val="1"/>
      <w:numFmt w:val="decimal"/>
      <w:lvlText w:val=""/>
      <w:lvlJc w:val="left"/>
      <w:pPr>
        <w:ind w:left="432" w:hanging="432"/>
      </w:pPr>
      <w:rPr>
        <w:u w:val="none"/>
      </w:rPr>
    </w:lvl>
    <w:lvl w:ilvl="1">
      <w:start w:val="1"/>
      <w:numFmt w:val="decimal"/>
      <w:lvlText w:val=""/>
      <w:lvlJc w:val="left"/>
      <w:pPr>
        <w:ind w:left="576" w:hanging="576"/>
      </w:pPr>
      <w:rPr>
        <w:u w:val="none"/>
      </w:rPr>
    </w:lvl>
    <w:lvl w:ilvl="2">
      <w:start w:val="1"/>
      <w:numFmt w:val="decimal"/>
      <w:lvlText w:val=""/>
      <w:lvlJc w:val="left"/>
      <w:pPr>
        <w:ind w:left="720" w:hanging="720"/>
      </w:pPr>
      <w:rPr>
        <w:u w:val="none"/>
      </w:rPr>
    </w:lvl>
    <w:lvl w:ilvl="3">
      <w:start w:val="1"/>
      <w:numFmt w:val="decimal"/>
      <w:lvlText w:val=""/>
      <w:lvlJc w:val="left"/>
      <w:pPr>
        <w:ind w:left="864" w:hanging="864"/>
      </w:pPr>
      <w:rPr>
        <w:u w:val="none"/>
      </w:rPr>
    </w:lvl>
    <w:lvl w:ilvl="4">
      <w:start w:val="1"/>
      <w:numFmt w:val="decimal"/>
      <w:lvlText w:val=""/>
      <w:lvlJc w:val="left"/>
      <w:pPr>
        <w:ind w:left="1008" w:hanging="1008"/>
      </w:pPr>
      <w:rPr>
        <w:u w:val="none"/>
      </w:rPr>
    </w:lvl>
    <w:lvl w:ilvl="5">
      <w:start w:val="1"/>
      <w:numFmt w:val="decimal"/>
      <w:lvlText w:val=""/>
      <w:lvlJc w:val="left"/>
      <w:pPr>
        <w:ind w:left="1152" w:hanging="1152"/>
      </w:pPr>
      <w:rPr>
        <w:u w:val="none"/>
      </w:rPr>
    </w:lvl>
    <w:lvl w:ilvl="6">
      <w:start w:val="1"/>
      <w:numFmt w:val="decimal"/>
      <w:lvlText w:val=""/>
      <w:lvlJc w:val="left"/>
      <w:pPr>
        <w:ind w:left="1296" w:hanging="1296"/>
      </w:pPr>
      <w:rPr>
        <w:u w:val="none"/>
      </w:rPr>
    </w:lvl>
    <w:lvl w:ilvl="7">
      <w:start w:val="1"/>
      <w:numFmt w:val="decimal"/>
      <w:lvlText w:val=""/>
      <w:lvlJc w:val="left"/>
      <w:pPr>
        <w:ind w:left="1440" w:hanging="1440"/>
      </w:pPr>
      <w:rPr>
        <w:u w:val="none"/>
      </w:rPr>
    </w:lvl>
    <w:lvl w:ilvl="8">
      <w:start w:val="1"/>
      <w:numFmt w:val="decimal"/>
      <w:lvlText w:val=""/>
      <w:lvlJc w:val="left"/>
      <w:pPr>
        <w:ind w:left="1584" w:hanging="1584"/>
      </w:pPr>
      <w:rPr>
        <w:u w:val="none"/>
      </w:rPr>
    </w:lvl>
  </w:abstractNum>
  <w:abstractNum w:abstractNumId="1" w15:restartNumberingAfterBreak="0">
    <w:nsid w:val="1EBB1D63"/>
    <w:multiLevelType w:val="multilevel"/>
    <w:tmpl w:val="283CCD90"/>
    <w:lvl w:ilvl="0">
      <w:start w:val="1"/>
      <w:numFmt w:val="decimal"/>
      <w:pStyle w:val="Heading1"/>
      <w:lvlText w:val="%1."/>
      <w:lvlJc w:val="left"/>
      <w:pPr>
        <w:ind w:left="5039" w:hanging="360"/>
      </w:pPr>
    </w:lvl>
    <w:lvl w:ilvl="1">
      <w:start w:val="1"/>
      <w:numFmt w:val="lowerLetter"/>
      <w:pStyle w:val="Heading2"/>
      <w:lvlText w:val="%2."/>
      <w:lvlJc w:val="left"/>
      <w:pPr>
        <w:ind w:left="5759" w:hanging="360"/>
      </w:pPr>
    </w:lvl>
    <w:lvl w:ilvl="2">
      <w:start w:val="1"/>
      <w:numFmt w:val="lowerRoman"/>
      <w:pStyle w:val="Heading3"/>
      <w:lvlText w:val="%3."/>
      <w:lvlJc w:val="right"/>
      <w:pPr>
        <w:ind w:left="6479" w:hanging="180"/>
      </w:pPr>
    </w:lvl>
    <w:lvl w:ilvl="3">
      <w:start w:val="1"/>
      <w:numFmt w:val="decimal"/>
      <w:lvlText w:val="%4."/>
      <w:lvlJc w:val="left"/>
      <w:pPr>
        <w:ind w:left="7199" w:hanging="360"/>
      </w:pPr>
    </w:lvl>
    <w:lvl w:ilvl="4">
      <w:start w:val="1"/>
      <w:numFmt w:val="lowerLetter"/>
      <w:lvlText w:val="%5."/>
      <w:lvlJc w:val="left"/>
      <w:pPr>
        <w:ind w:left="7919" w:hanging="360"/>
      </w:pPr>
    </w:lvl>
    <w:lvl w:ilvl="5">
      <w:start w:val="1"/>
      <w:numFmt w:val="lowerRoman"/>
      <w:lvlText w:val="%6."/>
      <w:lvlJc w:val="right"/>
      <w:pPr>
        <w:ind w:left="8639" w:hanging="180"/>
      </w:pPr>
    </w:lvl>
    <w:lvl w:ilvl="6">
      <w:start w:val="1"/>
      <w:numFmt w:val="decimal"/>
      <w:lvlText w:val="%7."/>
      <w:lvlJc w:val="left"/>
      <w:pPr>
        <w:ind w:left="9359" w:hanging="360"/>
      </w:pPr>
    </w:lvl>
    <w:lvl w:ilvl="7">
      <w:start w:val="1"/>
      <w:numFmt w:val="lowerLetter"/>
      <w:lvlText w:val="%8."/>
      <w:lvlJc w:val="left"/>
      <w:pPr>
        <w:ind w:left="10079" w:hanging="360"/>
      </w:pPr>
    </w:lvl>
    <w:lvl w:ilvl="8">
      <w:start w:val="1"/>
      <w:numFmt w:val="lowerRoman"/>
      <w:lvlText w:val="%9."/>
      <w:lvlJc w:val="right"/>
      <w:pPr>
        <w:ind w:left="10799" w:hanging="180"/>
      </w:pPr>
    </w:lvl>
  </w:abstractNum>
  <w:abstractNum w:abstractNumId="2" w15:restartNumberingAfterBreak="0">
    <w:nsid w:val="4C257458"/>
    <w:multiLevelType w:val="hybridMultilevel"/>
    <w:tmpl w:val="38C8CD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6F6"/>
    <w:rsid w:val="00030D8B"/>
    <w:rsid w:val="00061A80"/>
    <w:rsid w:val="00162ABD"/>
    <w:rsid w:val="00262452"/>
    <w:rsid w:val="00426BF3"/>
    <w:rsid w:val="00737D3A"/>
    <w:rsid w:val="00775A76"/>
    <w:rsid w:val="007B7B81"/>
    <w:rsid w:val="00AB66F6"/>
    <w:rsid w:val="00C537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651B8"/>
  <w15:docId w15:val="{D040FF4A-B51C-4C27-A3B6-750880B95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23C"/>
    <w:pPr>
      <w:suppressAutoHyphens/>
    </w:pPr>
    <w:rPr>
      <w:kern w:val="1"/>
      <w:lang w:val="en-US" w:eastAsia="ar-SA"/>
    </w:rPr>
  </w:style>
  <w:style w:type="paragraph" w:styleId="Heading1">
    <w:name w:val="heading 1"/>
    <w:basedOn w:val="Normal"/>
    <w:next w:val="Normal"/>
    <w:link w:val="Heading1Char"/>
    <w:uiPriority w:val="9"/>
    <w:qFormat/>
    <w:rsid w:val="00B3323C"/>
    <w:pPr>
      <w:keepNext/>
      <w:numPr>
        <w:numId w:val="1"/>
      </w:numPr>
      <w:jc w:val="both"/>
      <w:outlineLvl w:val="0"/>
    </w:pPr>
    <w:rPr>
      <w:b/>
      <w:bCs/>
      <w:sz w:val="24"/>
      <w:szCs w:val="24"/>
      <w:lang w:val="lv-LV"/>
    </w:rPr>
  </w:style>
  <w:style w:type="paragraph" w:styleId="Heading2">
    <w:name w:val="heading 2"/>
    <w:basedOn w:val="Normal"/>
    <w:next w:val="Normal"/>
    <w:link w:val="Heading2Char"/>
    <w:uiPriority w:val="9"/>
    <w:unhideWhenUsed/>
    <w:qFormat/>
    <w:rsid w:val="00B3323C"/>
    <w:pPr>
      <w:keepNext/>
      <w:numPr>
        <w:ilvl w:val="1"/>
        <w:numId w:val="1"/>
      </w:numPr>
      <w:ind w:left="5670" w:hanging="5670"/>
      <w:outlineLvl w:val="1"/>
    </w:pPr>
    <w:rPr>
      <w:b/>
      <w:bCs/>
      <w:sz w:val="24"/>
      <w:szCs w:val="24"/>
      <w:lang w:val="lv-LV"/>
    </w:rPr>
  </w:style>
  <w:style w:type="paragraph" w:styleId="Heading3">
    <w:name w:val="heading 3"/>
    <w:basedOn w:val="Normal"/>
    <w:next w:val="Normal"/>
    <w:link w:val="Heading3Char"/>
    <w:uiPriority w:val="9"/>
    <w:semiHidden/>
    <w:unhideWhenUsed/>
    <w:qFormat/>
    <w:rsid w:val="00B3323C"/>
    <w:pPr>
      <w:keepNext/>
      <w:numPr>
        <w:ilvl w:val="2"/>
        <w:numId w:val="1"/>
      </w:numPr>
      <w:jc w:val="center"/>
      <w:outlineLvl w:val="2"/>
    </w:pPr>
    <w:rPr>
      <w:sz w:val="28"/>
      <w:lang w:val="lv-LV"/>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Subtitle"/>
    <w:link w:val="TitleChar"/>
    <w:uiPriority w:val="10"/>
    <w:qFormat/>
    <w:rsid w:val="00B3323C"/>
    <w:pPr>
      <w:jc w:val="center"/>
    </w:pPr>
    <w:rPr>
      <w:b/>
      <w:bCs/>
      <w:sz w:val="28"/>
      <w:szCs w:val="24"/>
      <w:lang w:val="lv-LV"/>
    </w:rPr>
  </w:style>
  <w:style w:type="table" w:customStyle="1" w:styleId="TableNormal1">
    <w:name w:val="TableNormal"/>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11">
    <w:name w:val="Table Normal1"/>
    <w:tblPr>
      <w:tblCellMar>
        <w:top w:w="0" w:type="dxa"/>
        <w:left w:w="0" w:type="dxa"/>
        <w:bottom w:w="0" w:type="dxa"/>
        <w:right w:w="0" w:type="dxa"/>
      </w:tblCellMar>
    </w:tblPr>
  </w:style>
  <w:style w:type="table" w:customStyle="1" w:styleId="TableNormal12">
    <w:name w:val="Table Normal1"/>
    <w:tblPr>
      <w:tblCellMar>
        <w:top w:w="0" w:type="dxa"/>
        <w:left w:w="0" w:type="dxa"/>
        <w:bottom w:w="0" w:type="dxa"/>
        <w:right w:w="0" w:type="dxa"/>
      </w:tblCellMar>
    </w:tblPr>
  </w:style>
  <w:style w:type="character" w:customStyle="1" w:styleId="Heading1Char">
    <w:name w:val="Heading 1 Char"/>
    <w:basedOn w:val="DefaultParagraphFont"/>
    <w:link w:val="Heading1"/>
    <w:uiPriority w:val="99"/>
    <w:locked/>
    <w:rsid w:val="005C5267"/>
    <w:rPr>
      <w:rFonts w:ascii="Cambria" w:hAnsi="Cambria" w:cs="Times New Roman"/>
      <w:b/>
      <w:bCs/>
      <w:kern w:val="32"/>
      <w:sz w:val="32"/>
      <w:szCs w:val="32"/>
      <w:lang w:val="en-US" w:eastAsia="ar-SA" w:bidi="ar-SA"/>
    </w:rPr>
  </w:style>
  <w:style w:type="character" w:customStyle="1" w:styleId="Heading2Char">
    <w:name w:val="Heading 2 Char"/>
    <w:basedOn w:val="DefaultParagraphFont"/>
    <w:link w:val="Heading2"/>
    <w:uiPriority w:val="99"/>
    <w:semiHidden/>
    <w:locked/>
    <w:rsid w:val="005C5267"/>
    <w:rPr>
      <w:rFonts w:ascii="Cambria" w:hAnsi="Cambria" w:cs="Times New Roman"/>
      <w:b/>
      <w:bCs/>
      <w:i/>
      <w:iCs/>
      <w:kern w:val="1"/>
      <w:sz w:val="28"/>
      <w:szCs w:val="28"/>
      <w:lang w:val="en-US" w:eastAsia="ar-SA" w:bidi="ar-SA"/>
    </w:rPr>
  </w:style>
  <w:style w:type="character" w:customStyle="1" w:styleId="Heading3Char">
    <w:name w:val="Heading 3 Char"/>
    <w:basedOn w:val="DefaultParagraphFont"/>
    <w:link w:val="Heading3"/>
    <w:uiPriority w:val="99"/>
    <w:semiHidden/>
    <w:locked/>
    <w:rsid w:val="005C5267"/>
    <w:rPr>
      <w:rFonts w:ascii="Cambria" w:hAnsi="Cambria" w:cs="Times New Roman"/>
      <w:b/>
      <w:bCs/>
      <w:kern w:val="1"/>
      <w:sz w:val="26"/>
      <w:szCs w:val="26"/>
      <w:lang w:val="en-US" w:eastAsia="ar-SA" w:bidi="ar-SA"/>
    </w:rPr>
  </w:style>
  <w:style w:type="character" w:customStyle="1" w:styleId="WW8Num1z0">
    <w:name w:val="WW8Num1z0"/>
    <w:uiPriority w:val="99"/>
    <w:rsid w:val="00B3323C"/>
    <w:rPr>
      <w:i/>
    </w:rPr>
  </w:style>
  <w:style w:type="character" w:customStyle="1" w:styleId="WW8Num1z1">
    <w:name w:val="WW8Num1z1"/>
    <w:uiPriority w:val="99"/>
    <w:rsid w:val="00B3323C"/>
  </w:style>
  <w:style w:type="character" w:customStyle="1" w:styleId="WW8Num1z2">
    <w:name w:val="WW8Num1z2"/>
    <w:uiPriority w:val="99"/>
    <w:rsid w:val="00B3323C"/>
  </w:style>
  <w:style w:type="character" w:customStyle="1" w:styleId="WW8Num1z3">
    <w:name w:val="WW8Num1z3"/>
    <w:uiPriority w:val="99"/>
    <w:rsid w:val="00B3323C"/>
  </w:style>
  <w:style w:type="character" w:customStyle="1" w:styleId="WW8Num1z4">
    <w:name w:val="WW8Num1z4"/>
    <w:uiPriority w:val="99"/>
    <w:rsid w:val="00B3323C"/>
  </w:style>
  <w:style w:type="character" w:customStyle="1" w:styleId="WW8Num1z5">
    <w:name w:val="WW8Num1z5"/>
    <w:uiPriority w:val="99"/>
    <w:rsid w:val="00B3323C"/>
  </w:style>
  <w:style w:type="character" w:customStyle="1" w:styleId="WW8Num1z6">
    <w:name w:val="WW8Num1z6"/>
    <w:uiPriority w:val="99"/>
    <w:rsid w:val="00B3323C"/>
  </w:style>
  <w:style w:type="character" w:customStyle="1" w:styleId="WW8Num1z7">
    <w:name w:val="WW8Num1z7"/>
    <w:uiPriority w:val="99"/>
    <w:rsid w:val="00B3323C"/>
  </w:style>
  <w:style w:type="character" w:customStyle="1" w:styleId="WW8Num1z8">
    <w:name w:val="WW8Num1z8"/>
    <w:uiPriority w:val="99"/>
    <w:rsid w:val="00B3323C"/>
  </w:style>
  <w:style w:type="character" w:customStyle="1" w:styleId="WW8Num2z0">
    <w:name w:val="WW8Num2z0"/>
    <w:uiPriority w:val="99"/>
    <w:rsid w:val="00B3323C"/>
    <w:rPr>
      <w:i/>
      <w:sz w:val="24"/>
    </w:rPr>
  </w:style>
  <w:style w:type="character" w:customStyle="1" w:styleId="WW8Num2z1">
    <w:name w:val="WW8Num2z1"/>
    <w:uiPriority w:val="99"/>
    <w:rsid w:val="00B3323C"/>
  </w:style>
  <w:style w:type="character" w:customStyle="1" w:styleId="WW8Num2z2">
    <w:name w:val="WW8Num2z2"/>
    <w:uiPriority w:val="99"/>
    <w:rsid w:val="00B3323C"/>
  </w:style>
  <w:style w:type="character" w:customStyle="1" w:styleId="WW8Num2z3">
    <w:name w:val="WW8Num2z3"/>
    <w:uiPriority w:val="99"/>
    <w:rsid w:val="00B3323C"/>
  </w:style>
  <w:style w:type="character" w:customStyle="1" w:styleId="WW8Num2z4">
    <w:name w:val="WW8Num2z4"/>
    <w:uiPriority w:val="99"/>
    <w:rsid w:val="00B3323C"/>
  </w:style>
  <w:style w:type="character" w:customStyle="1" w:styleId="WW8Num2z5">
    <w:name w:val="WW8Num2z5"/>
    <w:uiPriority w:val="99"/>
    <w:rsid w:val="00B3323C"/>
  </w:style>
  <w:style w:type="character" w:customStyle="1" w:styleId="WW8Num2z6">
    <w:name w:val="WW8Num2z6"/>
    <w:uiPriority w:val="99"/>
    <w:rsid w:val="00B3323C"/>
  </w:style>
  <w:style w:type="character" w:customStyle="1" w:styleId="WW8Num2z7">
    <w:name w:val="WW8Num2z7"/>
    <w:uiPriority w:val="99"/>
    <w:rsid w:val="00B3323C"/>
  </w:style>
  <w:style w:type="character" w:customStyle="1" w:styleId="WW8Num2z8">
    <w:name w:val="WW8Num2z8"/>
    <w:uiPriority w:val="99"/>
    <w:rsid w:val="00B3323C"/>
  </w:style>
  <w:style w:type="character" w:styleId="PageNumber">
    <w:name w:val="page number"/>
    <w:basedOn w:val="DefaultParagraphFont"/>
    <w:uiPriority w:val="99"/>
    <w:rsid w:val="00B3323C"/>
    <w:rPr>
      <w:rFonts w:cs="Times New Roman"/>
    </w:rPr>
  </w:style>
  <w:style w:type="paragraph" w:customStyle="1" w:styleId="Heading">
    <w:name w:val="Heading"/>
    <w:basedOn w:val="Normal"/>
    <w:next w:val="BodyText"/>
    <w:uiPriority w:val="99"/>
    <w:rsid w:val="00B3323C"/>
    <w:pPr>
      <w:keepNext/>
      <w:spacing w:before="240" w:after="120"/>
    </w:pPr>
    <w:rPr>
      <w:rFonts w:ascii="Arial" w:hAnsi="Arial" w:cs="Mangal"/>
      <w:sz w:val="28"/>
      <w:szCs w:val="28"/>
    </w:rPr>
  </w:style>
  <w:style w:type="paragraph" w:styleId="BodyText">
    <w:name w:val="Body Text"/>
    <w:basedOn w:val="Normal"/>
    <w:link w:val="BodyTextChar"/>
    <w:uiPriority w:val="99"/>
    <w:rsid w:val="00B3323C"/>
    <w:pPr>
      <w:ind w:right="5528"/>
      <w:jc w:val="both"/>
    </w:pPr>
    <w:rPr>
      <w:sz w:val="24"/>
    </w:rPr>
  </w:style>
  <w:style w:type="character" w:customStyle="1" w:styleId="BodyTextChar">
    <w:name w:val="Body Text Char"/>
    <w:basedOn w:val="DefaultParagraphFont"/>
    <w:link w:val="BodyText"/>
    <w:uiPriority w:val="99"/>
    <w:semiHidden/>
    <w:locked/>
    <w:rsid w:val="005C5267"/>
    <w:rPr>
      <w:rFonts w:cs="Times New Roman"/>
      <w:kern w:val="1"/>
      <w:sz w:val="20"/>
      <w:szCs w:val="20"/>
      <w:lang w:val="en-US" w:eastAsia="ar-SA" w:bidi="ar-SA"/>
    </w:rPr>
  </w:style>
  <w:style w:type="paragraph" w:styleId="List">
    <w:name w:val="List"/>
    <w:basedOn w:val="BodyText"/>
    <w:uiPriority w:val="99"/>
    <w:rsid w:val="00B3323C"/>
    <w:rPr>
      <w:rFonts w:cs="Mangal"/>
    </w:rPr>
  </w:style>
  <w:style w:type="paragraph" w:styleId="Caption">
    <w:name w:val="caption"/>
    <w:basedOn w:val="Normal"/>
    <w:uiPriority w:val="99"/>
    <w:qFormat/>
    <w:rsid w:val="00B3323C"/>
    <w:pPr>
      <w:suppressLineNumbers/>
      <w:spacing w:before="120" w:after="120"/>
    </w:pPr>
    <w:rPr>
      <w:rFonts w:cs="Mangal"/>
      <w:i/>
      <w:iCs/>
      <w:sz w:val="24"/>
      <w:szCs w:val="24"/>
    </w:rPr>
  </w:style>
  <w:style w:type="paragraph" w:customStyle="1" w:styleId="Index">
    <w:name w:val="Index"/>
    <w:basedOn w:val="Normal"/>
    <w:uiPriority w:val="99"/>
    <w:rsid w:val="00B3323C"/>
    <w:pPr>
      <w:suppressLineNumbers/>
    </w:pPr>
    <w:rPr>
      <w:rFonts w:cs="Mangal"/>
    </w:rPr>
  </w:style>
  <w:style w:type="paragraph" w:styleId="Header">
    <w:name w:val="header"/>
    <w:basedOn w:val="Normal"/>
    <w:link w:val="HeaderChar"/>
    <w:uiPriority w:val="99"/>
    <w:rsid w:val="00B3323C"/>
    <w:pPr>
      <w:tabs>
        <w:tab w:val="center" w:pos="4153"/>
        <w:tab w:val="right" w:pos="8306"/>
      </w:tabs>
    </w:pPr>
    <w:rPr>
      <w:sz w:val="24"/>
      <w:szCs w:val="24"/>
      <w:lang w:val="lv-LV"/>
    </w:rPr>
  </w:style>
  <w:style w:type="character" w:customStyle="1" w:styleId="HeaderChar">
    <w:name w:val="Header Char"/>
    <w:basedOn w:val="DefaultParagraphFont"/>
    <w:link w:val="Header"/>
    <w:uiPriority w:val="99"/>
    <w:semiHidden/>
    <w:locked/>
    <w:rsid w:val="005C5267"/>
    <w:rPr>
      <w:rFonts w:cs="Times New Roman"/>
      <w:kern w:val="1"/>
      <w:sz w:val="20"/>
      <w:szCs w:val="20"/>
      <w:lang w:val="en-US" w:eastAsia="ar-SA" w:bidi="ar-SA"/>
    </w:rPr>
  </w:style>
  <w:style w:type="paragraph" w:styleId="BalloonText">
    <w:name w:val="Balloon Text"/>
    <w:basedOn w:val="Normal"/>
    <w:link w:val="BalloonTextChar"/>
    <w:uiPriority w:val="99"/>
    <w:rsid w:val="00B3323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C5267"/>
    <w:rPr>
      <w:rFonts w:cs="Times New Roman"/>
      <w:kern w:val="1"/>
      <w:sz w:val="2"/>
      <w:lang w:val="en-US" w:eastAsia="ar-SA" w:bidi="ar-SA"/>
    </w:rPr>
  </w:style>
  <w:style w:type="paragraph" w:styleId="Footer">
    <w:name w:val="footer"/>
    <w:basedOn w:val="Normal"/>
    <w:link w:val="FooterChar"/>
    <w:uiPriority w:val="99"/>
    <w:rsid w:val="00B3323C"/>
    <w:pPr>
      <w:tabs>
        <w:tab w:val="center" w:pos="4153"/>
        <w:tab w:val="right" w:pos="8306"/>
      </w:tabs>
    </w:pPr>
  </w:style>
  <w:style w:type="character" w:customStyle="1" w:styleId="FooterChar">
    <w:name w:val="Footer Char"/>
    <w:basedOn w:val="DefaultParagraphFont"/>
    <w:link w:val="Footer"/>
    <w:uiPriority w:val="99"/>
    <w:semiHidden/>
    <w:locked/>
    <w:rsid w:val="005C5267"/>
    <w:rPr>
      <w:rFonts w:cs="Times New Roman"/>
      <w:kern w:val="1"/>
      <w:sz w:val="20"/>
      <w:szCs w:val="20"/>
      <w:lang w:val="en-US" w:eastAsia="ar-SA" w:bidi="ar-SA"/>
    </w:rPr>
  </w:style>
  <w:style w:type="paragraph" w:customStyle="1" w:styleId="naisf">
    <w:name w:val="naisf"/>
    <w:basedOn w:val="Normal"/>
    <w:rsid w:val="00B3323C"/>
    <w:pPr>
      <w:spacing w:before="75" w:after="75"/>
      <w:ind w:firstLine="375"/>
      <w:jc w:val="both"/>
    </w:pPr>
    <w:rPr>
      <w:sz w:val="24"/>
      <w:szCs w:val="24"/>
      <w:lang w:val="lv-LV"/>
    </w:rPr>
  </w:style>
  <w:style w:type="character" w:customStyle="1" w:styleId="TitleChar">
    <w:name w:val="Title Char"/>
    <w:basedOn w:val="DefaultParagraphFont"/>
    <w:link w:val="Title"/>
    <w:uiPriority w:val="99"/>
    <w:locked/>
    <w:rsid w:val="005C5267"/>
    <w:rPr>
      <w:rFonts w:ascii="Cambria" w:hAnsi="Cambria" w:cs="Times New Roman"/>
      <w:b/>
      <w:bCs/>
      <w:kern w:val="28"/>
      <w:sz w:val="32"/>
      <w:szCs w:val="32"/>
      <w:lang w:val="en-US" w:eastAsia="ar-SA" w:bidi="ar-SA"/>
    </w:rPr>
  </w:style>
  <w:style w:type="paragraph" w:styleId="Subtitle">
    <w:name w:val="Subtitle"/>
    <w:basedOn w:val="Normal"/>
    <w:next w:val="Normal"/>
    <w:link w:val="SubtitleChar"/>
    <w:uiPriority w:val="11"/>
    <w:qFormat/>
    <w:pPr>
      <w:pBdr>
        <w:top w:val="nil"/>
        <w:left w:val="nil"/>
        <w:bottom w:val="nil"/>
        <w:right w:val="nil"/>
        <w:between w:val="nil"/>
      </w:pBdr>
      <w:jc w:val="center"/>
    </w:pPr>
    <w:rPr>
      <w:rFonts w:ascii="Helvetica Neue" w:eastAsia="Helvetica Neue" w:hAnsi="Helvetica Neue" w:cs="Helvetica Neue"/>
      <w:b/>
      <w:color w:val="000000"/>
      <w:sz w:val="28"/>
      <w:szCs w:val="28"/>
    </w:rPr>
  </w:style>
  <w:style w:type="character" w:customStyle="1" w:styleId="SubtitleChar">
    <w:name w:val="Subtitle Char"/>
    <w:basedOn w:val="DefaultParagraphFont"/>
    <w:link w:val="Subtitle"/>
    <w:uiPriority w:val="99"/>
    <w:locked/>
    <w:rsid w:val="005C5267"/>
    <w:rPr>
      <w:rFonts w:ascii="Cambria" w:hAnsi="Cambria" w:cs="Times New Roman"/>
      <w:kern w:val="1"/>
      <w:sz w:val="24"/>
      <w:szCs w:val="24"/>
      <w:lang w:val="en-US" w:eastAsia="ar-SA" w:bidi="ar-SA"/>
    </w:rPr>
  </w:style>
  <w:style w:type="paragraph" w:styleId="BodyTextIndent2">
    <w:name w:val="Body Text Indent 2"/>
    <w:basedOn w:val="Normal"/>
    <w:link w:val="BodyTextIndent2Char"/>
    <w:uiPriority w:val="99"/>
    <w:rsid w:val="00B3323C"/>
    <w:pPr>
      <w:ind w:left="-142"/>
      <w:jc w:val="both"/>
    </w:pPr>
    <w:rPr>
      <w:sz w:val="24"/>
      <w:lang w:val="lv-LV"/>
    </w:rPr>
  </w:style>
  <w:style w:type="character" w:customStyle="1" w:styleId="BodyTextIndent2Char">
    <w:name w:val="Body Text Indent 2 Char"/>
    <w:basedOn w:val="DefaultParagraphFont"/>
    <w:link w:val="BodyTextIndent2"/>
    <w:uiPriority w:val="99"/>
    <w:semiHidden/>
    <w:locked/>
    <w:rsid w:val="005C5267"/>
    <w:rPr>
      <w:rFonts w:cs="Times New Roman"/>
      <w:kern w:val="1"/>
      <w:sz w:val="20"/>
      <w:szCs w:val="20"/>
      <w:lang w:val="en-US" w:eastAsia="ar-SA" w:bidi="ar-SA"/>
    </w:rPr>
  </w:style>
  <w:style w:type="paragraph" w:styleId="NormalWeb">
    <w:name w:val="Normal (Web)"/>
    <w:basedOn w:val="Normal"/>
    <w:uiPriority w:val="99"/>
    <w:rsid w:val="00B3323C"/>
    <w:pPr>
      <w:spacing w:before="100" w:after="100"/>
    </w:pPr>
    <w:rPr>
      <w:sz w:val="24"/>
      <w:szCs w:val="24"/>
      <w:lang w:val="lv-LV"/>
    </w:rPr>
  </w:style>
  <w:style w:type="paragraph" w:customStyle="1" w:styleId="TableContents">
    <w:name w:val="Table Contents"/>
    <w:basedOn w:val="Normal"/>
    <w:uiPriority w:val="99"/>
    <w:rsid w:val="00B3323C"/>
    <w:pPr>
      <w:suppressLineNumbers/>
    </w:pPr>
  </w:style>
  <w:style w:type="paragraph" w:customStyle="1" w:styleId="TableHeading">
    <w:name w:val="Table Heading"/>
    <w:basedOn w:val="TableContents"/>
    <w:uiPriority w:val="99"/>
    <w:rsid w:val="00B3323C"/>
    <w:pPr>
      <w:jc w:val="center"/>
    </w:pPr>
    <w:rPr>
      <w:b/>
      <w:bCs/>
    </w:rPr>
  </w:style>
  <w:style w:type="paragraph" w:customStyle="1" w:styleId="Framecontents">
    <w:name w:val="Frame contents"/>
    <w:basedOn w:val="BodyText"/>
    <w:uiPriority w:val="99"/>
    <w:rsid w:val="00B3323C"/>
  </w:style>
  <w:style w:type="character" w:styleId="Hyperlink">
    <w:name w:val="Hyperlink"/>
    <w:basedOn w:val="DefaultParagraphFont"/>
    <w:uiPriority w:val="99"/>
    <w:rsid w:val="00350AE9"/>
    <w:rPr>
      <w:rFonts w:cs="Times New Roman"/>
      <w:color w:val="0000FF"/>
      <w:u w:val="single"/>
    </w:rPr>
  </w:style>
  <w:style w:type="paragraph" w:styleId="NoSpacing">
    <w:name w:val="No Spacing"/>
    <w:uiPriority w:val="99"/>
    <w:qFormat/>
    <w:rsid w:val="009D39AF"/>
    <w:rPr>
      <w:rFonts w:ascii="Calibri" w:hAnsi="Calibri"/>
      <w:lang w:eastAsia="en-US"/>
    </w:rPr>
  </w:style>
  <w:style w:type="character" w:styleId="FollowedHyperlink">
    <w:name w:val="FollowedHyperlink"/>
    <w:basedOn w:val="DefaultParagraphFont"/>
    <w:uiPriority w:val="99"/>
    <w:rsid w:val="008B2CF4"/>
    <w:rPr>
      <w:rFonts w:cs="Times New Roman"/>
      <w:color w:val="800080"/>
      <w:u w:val="single"/>
    </w:rPr>
  </w:style>
  <w:style w:type="paragraph" w:styleId="ListParagraph">
    <w:name w:val="List Paragraph"/>
    <w:aliases w:val="Bullet list,Colorful List - Accent 12,Grafika nosaukums,H&amp;P List Paragraph,List Paragraph1,Normal bullet 2,Numurets,PPS_Bullet,Saistīto dokumentu saraksts,Strip,Syle 1,Virsraksti"/>
    <w:basedOn w:val="Normal"/>
    <w:link w:val="ListParagraphChar"/>
    <w:uiPriority w:val="34"/>
    <w:qFormat/>
    <w:rsid w:val="00F915BD"/>
    <w:pPr>
      <w:ind w:left="720"/>
      <w:contextualSpacing/>
    </w:pPr>
  </w:style>
  <w:style w:type="paragraph" w:customStyle="1" w:styleId="Sarakstarindkopa1">
    <w:name w:val="Saraksta rindkopa1"/>
    <w:basedOn w:val="Normal"/>
    <w:uiPriority w:val="99"/>
    <w:rsid w:val="00B038B6"/>
    <w:pPr>
      <w:suppressAutoHyphens w:val="0"/>
      <w:ind w:left="720"/>
    </w:pPr>
    <w:rPr>
      <w:kern w:val="0"/>
      <w:sz w:val="24"/>
      <w:szCs w:val="24"/>
      <w:lang w:val="lv-LV" w:eastAsia="en-US"/>
    </w:rPr>
  </w:style>
  <w:style w:type="character" w:styleId="CommentReference">
    <w:name w:val="annotation reference"/>
    <w:basedOn w:val="DefaultParagraphFont"/>
    <w:uiPriority w:val="99"/>
    <w:semiHidden/>
    <w:unhideWhenUsed/>
    <w:rsid w:val="001830FE"/>
    <w:rPr>
      <w:sz w:val="16"/>
      <w:szCs w:val="16"/>
    </w:rPr>
  </w:style>
  <w:style w:type="paragraph" w:styleId="CommentText">
    <w:name w:val="annotation text"/>
    <w:basedOn w:val="Normal"/>
    <w:link w:val="CommentTextChar"/>
    <w:uiPriority w:val="99"/>
    <w:unhideWhenUsed/>
    <w:rsid w:val="001830FE"/>
  </w:style>
  <w:style w:type="character" w:customStyle="1" w:styleId="CommentTextChar">
    <w:name w:val="Comment Text Char"/>
    <w:basedOn w:val="DefaultParagraphFont"/>
    <w:link w:val="CommentText"/>
    <w:uiPriority w:val="99"/>
    <w:rsid w:val="001830FE"/>
    <w:rPr>
      <w:kern w:val="1"/>
      <w:sz w:val="20"/>
      <w:szCs w:val="20"/>
      <w:lang w:val="en-US" w:eastAsia="ar-SA"/>
    </w:rPr>
  </w:style>
  <w:style w:type="paragraph" w:styleId="CommentSubject">
    <w:name w:val="annotation subject"/>
    <w:basedOn w:val="CommentText"/>
    <w:next w:val="CommentText"/>
    <w:link w:val="CommentSubjectChar"/>
    <w:uiPriority w:val="99"/>
    <w:semiHidden/>
    <w:unhideWhenUsed/>
    <w:rsid w:val="001830FE"/>
    <w:rPr>
      <w:b/>
      <w:bCs/>
    </w:rPr>
  </w:style>
  <w:style w:type="character" w:customStyle="1" w:styleId="CommentSubjectChar">
    <w:name w:val="Comment Subject Char"/>
    <w:basedOn w:val="CommentTextChar"/>
    <w:link w:val="CommentSubject"/>
    <w:uiPriority w:val="99"/>
    <w:semiHidden/>
    <w:rsid w:val="001830FE"/>
    <w:rPr>
      <w:b/>
      <w:bCs/>
      <w:kern w:val="1"/>
      <w:sz w:val="20"/>
      <w:szCs w:val="20"/>
      <w:lang w:val="en-US" w:eastAsia="ar-SA"/>
    </w:rPr>
  </w:style>
  <w:style w:type="table" w:customStyle="1" w:styleId="2">
    <w:name w:val="2"/>
    <w:basedOn w:val="TableNormal12"/>
    <w:tblPr>
      <w:tblStyleRowBandSize w:val="1"/>
      <w:tblStyleColBandSize w:val="1"/>
      <w:tblCellMar>
        <w:left w:w="115" w:type="dxa"/>
        <w:right w:w="115" w:type="dxa"/>
      </w:tblCellMar>
    </w:tblPr>
  </w:style>
  <w:style w:type="paragraph" w:styleId="Revision">
    <w:name w:val="Revision"/>
    <w:hidden/>
    <w:uiPriority w:val="99"/>
    <w:semiHidden/>
    <w:rsid w:val="00B370E6"/>
    <w:rPr>
      <w:kern w:val="1"/>
      <w:lang w:val="en-US" w:eastAsia="ar-SA"/>
    </w:rPr>
  </w:style>
  <w:style w:type="table" w:customStyle="1" w:styleId="1">
    <w:name w:val="1"/>
    <w:basedOn w:val="TableNormal"/>
    <w:tblPr>
      <w:tblStyleRowBandSize w:val="1"/>
      <w:tblStyleColBandSize w:val="1"/>
      <w:tblCellMar>
        <w:left w:w="115" w:type="dxa"/>
        <w:right w:w="115" w:type="dxa"/>
      </w:tblCellMar>
    </w:tbl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rsid w:val="00664514"/>
    <w:rPr>
      <w:vertAlign w:val="superscript"/>
    </w:rPr>
  </w:style>
  <w:style w:type="paragraph" w:styleId="FootnoteText">
    <w:name w:val="footnote text"/>
    <w:aliases w:val="Footnote,Fußnote"/>
    <w:basedOn w:val="Normal"/>
    <w:link w:val="FootnoteTextChar"/>
    <w:uiPriority w:val="99"/>
    <w:rsid w:val="00664514"/>
    <w:pPr>
      <w:suppressAutoHyphens w:val="0"/>
    </w:pPr>
    <w:rPr>
      <w:kern w:val="0"/>
      <w:lang w:val="x-none" w:eastAsia="lv-LV"/>
    </w:rPr>
  </w:style>
  <w:style w:type="character" w:customStyle="1" w:styleId="FootnoteTextChar">
    <w:name w:val="Footnote Text Char"/>
    <w:aliases w:val="Footnote Char,Fußnote Char"/>
    <w:basedOn w:val="DefaultParagraphFont"/>
    <w:link w:val="FootnoteText"/>
    <w:uiPriority w:val="99"/>
    <w:rsid w:val="00664514"/>
    <w:rPr>
      <w:lang w:val="x-none"/>
    </w:rPr>
  </w:style>
  <w:style w:type="paragraph" w:customStyle="1" w:styleId="CharCharCharChar">
    <w:name w:val="Char Char Char Char"/>
    <w:aliases w:val="Char2"/>
    <w:basedOn w:val="Normal"/>
    <w:link w:val="FootnoteReference"/>
    <w:uiPriority w:val="99"/>
    <w:rsid w:val="00664514"/>
    <w:pPr>
      <w:suppressAutoHyphens w:val="0"/>
      <w:spacing w:after="160" w:line="240" w:lineRule="exact"/>
      <w:ind w:left="567" w:hanging="499"/>
      <w:jc w:val="both"/>
    </w:pPr>
    <w:rPr>
      <w:kern w:val="0"/>
      <w:vertAlign w:val="superscript"/>
      <w:lang w:val="lv-LV" w:eastAsia="lv-LV"/>
    </w:rPr>
  </w:style>
  <w:style w:type="character" w:customStyle="1" w:styleId="ListParagraphChar">
    <w:name w:val="List Paragraph Char"/>
    <w:aliases w:val="Bullet list Char,Colorful List - Accent 12 Char,Grafika nosaukums Char,H&amp;P List Paragraph Char,List Paragraph1 Char,Normal bullet 2 Char,Numurets Char,PPS_Bullet Char,Saistīto dokumentu saraksts Char,Strip Char,Syle 1 Char"/>
    <w:link w:val="ListParagraph"/>
    <w:uiPriority w:val="34"/>
    <w:locked/>
    <w:rsid w:val="00CD1D01"/>
    <w:rPr>
      <w:kern w:val="1"/>
      <w:lang w:val="en-US" w:eastAsia="ar-SA"/>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10"/>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JhZ54liwns61RIaaEUTxUxBAXQ==">CgMxLjAyCGguZ2pkZ3hzMg5oLjhlZng0YmRybHg5ajIOaC52MXhpcXQ5ZzM1NnMyDmguOW9jbDh1czY1eTR3Mg1oLnNleXdndGJpYzB0Mg5oLnlqdXlkdzZhNjkycjgAciExSENfV1pzUDdHZko0RW5MNjdOVVZYdWdxb1ZXdnAwQlA=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2300</Words>
  <Characters>1311</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SBertmane</dc:creator>
  <cp:lastModifiedBy>Arita Bauska</cp:lastModifiedBy>
  <cp:revision>2</cp:revision>
  <cp:lastPrinted>2025-06-26T10:29:00Z</cp:lastPrinted>
  <dcterms:created xsi:type="dcterms:W3CDTF">2025-06-26T10:30:00Z</dcterms:created>
  <dcterms:modified xsi:type="dcterms:W3CDTF">2025-06-26T10:30:00Z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1033-9.1.0.4058</vt:lpwstr>
  </property>
</Properties>
</file>