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870A5" w14:textId="77777777" w:rsidR="00CD1060" w:rsidRPr="00C67606" w:rsidRDefault="00CD1060" w:rsidP="00CD1060">
      <w:pPr>
        <w:jc w:val="center"/>
        <w:rPr>
          <w:rFonts w:ascii="Times New Roman" w:hAnsi="Times New Roman" w:cs="Times New Roman"/>
          <w:lang w:eastAsia="lv-LV"/>
        </w:rPr>
      </w:pPr>
      <w:r w:rsidRPr="00C67606">
        <w:rPr>
          <w:rFonts w:ascii="Times New Roman" w:hAnsi="Times New Roman" w:cs="Times New Roman"/>
          <w:noProof/>
          <w:lang w:eastAsia="lv-LV"/>
        </w:rPr>
        <w:drawing>
          <wp:inline distT="0" distB="0" distL="0" distR="0" wp14:anchorId="429B41DE" wp14:editId="593AC095">
            <wp:extent cx="612140" cy="722630"/>
            <wp:effectExtent l="0" t="0" r="0" b="1270"/>
            <wp:docPr id="1615548360"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22630"/>
                    </a:xfrm>
                    <a:prstGeom prst="rect">
                      <a:avLst/>
                    </a:prstGeom>
                    <a:noFill/>
                    <a:ln>
                      <a:noFill/>
                    </a:ln>
                  </pic:spPr>
                </pic:pic>
              </a:graphicData>
            </a:graphic>
          </wp:inline>
        </w:drawing>
      </w:r>
    </w:p>
    <w:p w14:paraId="420649DA" w14:textId="77777777" w:rsidR="00CD1060" w:rsidRPr="00C67606" w:rsidRDefault="00CD1060" w:rsidP="00CD1060">
      <w:pPr>
        <w:spacing w:after="0" w:line="240" w:lineRule="auto"/>
        <w:jc w:val="center"/>
        <w:rPr>
          <w:rFonts w:ascii="Times New Roman" w:hAnsi="Times New Roman" w:cs="Times New Roman"/>
          <w:sz w:val="36"/>
          <w:lang w:eastAsia="lv-LV"/>
        </w:rPr>
      </w:pPr>
      <w:r w:rsidRPr="00C67606">
        <w:rPr>
          <w:rFonts w:ascii="Times New Roman" w:hAnsi="Times New Roman" w:cs="Times New Roman"/>
          <w:sz w:val="36"/>
          <w:lang w:eastAsia="lv-LV"/>
        </w:rPr>
        <w:t>OGRES  NOVADA  PAŠVALDĪBA</w:t>
      </w:r>
    </w:p>
    <w:p w14:paraId="064BF6DB" w14:textId="77777777" w:rsidR="00CD1060" w:rsidRPr="00C67606" w:rsidRDefault="00CD1060" w:rsidP="00CD1060">
      <w:pPr>
        <w:spacing w:after="0" w:line="240" w:lineRule="auto"/>
        <w:jc w:val="center"/>
        <w:rPr>
          <w:rFonts w:ascii="Times New Roman" w:hAnsi="Times New Roman" w:cs="Times New Roman"/>
          <w:sz w:val="18"/>
          <w:lang w:eastAsia="lv-LV"/>
        </w:rPr>
      </w:pPr>
      <w:r w:rsidRPr="00C67606">
        <w:rPr>
          <w:rFonts w:ascii="Times New Roman" w:hAnsi="Times New Roman" w:cs="Times New Roman"/>
          <w:sz w:val="18"/>
          <w:lang w:eastAsia="lv-LV"/>
        </w:rPr>
        <w:t>Reģ.Nr.90000024455, Brīvības iela 33, Ogre, Ogres nov., LV-5001</w:t>
      </w:r>
    </w:p>
    <w:p w14:paraId="2B49EE0D" w14:textId="77777777" w:rsidR="00CD1060" w:rsidRPr="00C67606" w:rsidRDefault="00CD1060" w:rsidP="00CD1060">
      <w:pPr>
        <w:pBdr>
          <w:bottom w:val="single" w:sz="4" w:space="1" w:color="auto"/>
        </w:pBdr>
        <w:spacing w:after="0" w:line="240" w:lineRule="auto"/>
        <w:jc w:val="center"/>
        <w:rPr>
          <w:rFonts w:ascii="Times New Roman" w:hAnsi="Times New Roman" w:cs="Times New Roman"/>
          <w:sz w:val="18"/>
          <w:lang w:eastAsia="lv-LV"/>
        </w:rPr>
      </w:pPr>
      <w:r w:rsidRPr="00C67606">
        <w:rPr>
          <w:rFonts w:ascii="Times New Roman" w:hAnsi="Times New Roman" w:cs="Times New Roman"/>
          <w:sz w:val="18"/>
          <w:lang w:eastAsia="lv-LV"/>
        </w:rPr>
        <w:t xml:space="preserve">tālrunis 65071160, e-pasts: ogredome@ogresnovads.lv, www.ogresnovads.lv </w:t>
      </w:r>
    </w:p>
    <w:p w14:paraId="4E3E2EEE" w14:textId="77777777" w:rsidR="00CD1060" w:rsidRDefault="00CD1060" w:rsidP="00CD1060">
      <w:pPr>
        <w:pStyle w:val="Bezatstarpm"/>
        <w:spacing w:line="276" w:lineRule="auto"/>
        <w:jc w:val="right"/>
        <w:rPr>
          <w:rFonts w:asciiTheme="majorBidi" w:hAnsiTheme="majorBidi" w:cstheme="majorBidi"/>
          <w:lang w:val="lv-LV"/>
        </w:rPr>
      </w:pPr>
    </w:p>
    <w:p w14:paraId="17C368E4" w14:textId="36B8AD1D" w:rsidR="00CF1113" w:rsidRPr="00CF1113" w:rsidRDefault="00CF1113" w:rsidP="00CF1113">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APSTIPRINĀTS</w:t>
      </w:r>
    </w:p>
    <w:p w14:paraId="3E9BB597" w14:textId="77777777" w:rsidR="00CF1113" w:rsidRPr="00CF1113" w:rsidRDefault="00CF1113" w:rsidP="00CF1113">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ar Ogres novada pašvaldības domes</w:t>
      </w:r>
    </w:p>
    <w:p w14:paraId="7692359F" w14:textId="0533818E" w:rsidR="00CF1113" w:rsidRPr="00CF1113" w:rsidRDefault="008E04AA" w:rsidP="00CF1113">
      <w:pPr>
        <w:pStyle w:val="Bezatstarpm"/>
        <w:spacing w:line="276" w:lineRule="auto"/>
        <w:jc w:val="right"/>
        <w:rPr>
          <w:rFonts w:asciiTheme="majorBidi" w:hAnsiTheme="majorBidi" w:cstheme="majorBidi"/>
          <w:lang w:val="lv-LV"/>
        </w:rPr>
      </w:pPr>
      <w:r>
        <w:rPr>
          <w:rFonts w:asciiTheme="majorBidi" w:hAnsiTheme="majorBidi" w:cstheme="majorBidi"/>
          <w:lang w:val="lv-LV"/>
        </w:rPr>
        <w:t>09</w:t>
      </w:r>
      <w:r w:rsidR="00CF1113" w:rsidRPr="00CF1113">
        <w:rPr>
          <w:rFonts w:asciiTheme="majorBidi" w:hAnsiTheme="majorBidi" w:cstheme="majorBidi"/>
          <w:lang w:val="lv-LV"/>
        </w:rPr>
        <w:t>.</w:t>
      </w:r>
      <w:r>
        <w:rPr>
          <w:rFonts w:asciiTheme="majorBidi" w:hAnsiTheme="majorBidi" w:cstheme="majorBidi"/>
          <w:lang w:val="lv-LV"/>
        </w:rPr>
        <w:t>07</w:t>
      </w:r>
      <w:r w:rsidR="00CF1113" w:rsidRPr="00CF1113">
        <w:rPr>
          <w:rFonts w:asciiTheme="majorBidi" w:hAnsiTheme="majorBidi" w:cstheme="majorBidi"/>
          <w:lang w:val="lv-LV"/>
        </w:rPr>
        <w:t>.202</w:t>
      </w:r>
      <w:r w:rsidR="00CF1113">
        <w:rPr>
          <w:rFonts w:asciiTheme="majorBidi" w:hAnsiTheme="majorBidi" w:cstheme="majorBidi"/>
          <w:lang w:val="lv-LV"/>
        </w:rPr>
        <w:t>5</w:t>
      </w:r>
      <w:r w:rsidR="00CF1113" w:rsidRPr="00CF1113">
        <w:rPr>
          <w:rFonts w:asciiTheme="majorBidi" w:hAnsiTheme="majorBidi" w:cstheme="majorBidi"/>
          <w:lang w:val="lv-LV"/>
        </w:rPr>
        <w:t xml:space="preserve">. sēdes lēmumu </w:t>
      </w:r>
    </w:p>
    <w:p w14:paraId="622017CF" w14:textId="62DE6FCC" w:rsidR="00CF1113" w:rsidRPr="00CF1113" w:rsidRDefault="00CF1113" w:rsidP="00CF1113">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(protokols Nr.</w:t>
      </w:r>
      <w:r w:rsidR="008E04AA">
        <w:rPr>
          <w:rFonts w:asciiTheme="majorBidi" w:hAnsiTheme="majorBidi" w:cstheme="majorBidi"/>
          <w:lang w:val="lv-LV"/>
        </w:rPr>
        <w:t>3</w:t>
      </w:r>
      <w:r w:rsidRPr="00CF1113">
        <w:rPr>
          <w:rFonts w:asciiTheme="majorBidi" w:hAnsiTheme="majorBidi" w:cstheme="majorBidi"/>
          <w:lang w:val="lv-LV"/>
        </w:rPr>
        <w:t xml:space="preserve">; </w:t>
      </w:r>
      <w:r w:rsidR="008E04AA">
        <w:rPr>
          <w:rFonts w:asciiTheme="majorBidi" w:hAnsiTheme="majorBidi" w:cstheme="majorBidi"/>
          <w:lang w:val="lv-LV"/>
        </w:rPr>
        <w:t>6</w:t>
      </w:r>
      <w:r w:rsidRPr="00CF1113">
        <w:rPr>
          <w:rFonts w:asciiTheme="majorBidi" w:hAnsiTheme="majorBidi" w:cstheme="majorBidi"/>
          <w:lang w:val="lv-LV"/>
        </w:rPr>
        <w:t>.)</w:t>
      </w:r>
    </w:p>
    <w:p w14:paraId="043E5491" w14:textId="77777777" w:rsidR="00CF1113" w:rsidRPr="00CF1113" w:rsidRDefault="00CF1113" w:rsidP="00CF1113">
      <w:pPr>
        <w:pStyle w:val="Bezatstarpm"/>
        <w:spacing w:line="276" w:lineRule="auto"/>
        <w:jc w:val="center"/>
        <w:rPr>
          <w:rFonts w:asciiTheme="majorBidi" w:hAnsiTheme="majorBidi" w:cstheme="majorBidi"/>
          <w:lang w:val="lv-LV"/>
        </w:rPr>
      </w:pPr>
    </w:p>
    <w:p w14:paraId="663EF585" w14:textId="73EB1C92" w:rsidR="00CF1113" w:rsidRPr="00CF1113" w:rsidRDefault="00A72BCE" w:rsidP="00CF1113">
      <w:pPr>
        <w:pStyle w:val="Bezatstarpm"/>
        <w:spacing w:line="276" w:lineRule="auto"/>
        <w:jc w:val="center"/>
        <w:rPr>
          <w:rFonts w:asciiTheme="majorBidi" w:hAnsiTheme="majorBidi" w:cstheme="majorBidi"/>
          <w:b/>
          <w:bCs/>
          <w:lang w:val="lv-LV"/>
        </w:rPr>
      </w:pPr>
      <w:r>
        <w:rPr>
          <w:rFonts w:asciiTheme="majorBidi" w:hAnsiTheme="majorBidi" w:cstheme="majorBidi"/>
          <w:b/>
          <w:bCs/>
          <w:lang w:val="lv-LV"/>
        </w:rPr>
        <w:t>IEKŠĒJIE NOTEIKUMI</w:t>
      </w:r>
    </w:p>
    <w:p w14:paraId="185DEE06" w14:textId="77777777" w:rsidR="00CF1113" w:rsidRPr="00CF1113" w:rsidRDefault="00CF1113" w:rsidP="00CF1113">
      <w:pPr>
        <w:pStyle w:val="Bezatstarpm"/>
        <w:spacing w:line="276" w:lineRule="auto"/>
        <w:jc w:val="center"/>
        <w:rPr>
          <w:rFonts w:asciiTheme="majorBidi" w:hAnsiTheme="majorBidi" w:cstheme="majorBidi"/>
          <w:lang w:val="lv-LV"/>
        </w:rPr>
      </w:pPr>
      <w:r w:rsidRPr="00CF1113">
        <w:rPr>
          <w:rFonts w:asciiTheme="majorBidi" w:hAnsiTheme="majorBidi" w:cstheme="majorBidi"/>
          <w:lang w:val="lv-LV"/>
        </w:rPr>
        <w:t>Ogrē</w:t>
      </w:r>
    </w:p>
    <w:p w14:paraId="66811593" w14:textId="77777777" w:rsidR="00CF1113" w:rsidRPr="00CF1113" w:rsidRDefault="00CF1113" w:rsidP="00CF1113">
      <w:pPr>
        <w:pStyle w:val="Bezatstarpm"/>
        <w:rPr>
          <w:rFonts w:asciiTheme="majorBidi" w:hAnsiTheme="majorBidi" w:cstheme="majorBidi"/>
          <w:lang w:val="lv-LV"/>
        </w:rPr>
      </w:pPr>
    </w:p>
    <w:tbl>
      <w:tblPr>
        <w:tblW w:w="9356" w:type="dxa"/>
        <w:tblLayout w:type="fixed"/>
        <w:tblLook w:val="04A0" w:firstRow="1" w:lastRow="0" w:firstColumn="1" w:lastColumn="0" w:noHBand="0" w:noVBand="1"/>
      </w:tblPr>
      <w:tblGrid>
        <w:gridCol w:w="3027"/>
        <w:gridCol w:w="3025"/>
        <w:gridCol w:w="3304"/>
      </w:tblGrid>
      <w:tr w:rsidR="00CF1113" w:rsidRPr="00CF1113" w14:paraId="51A13081" w14:textId="77777777" w:rsidTr="008E04AA">
        <w:tc>
          <w:tcPr>
            <w:tcW w:w="3027" w:type="dxa"/>
            <w:hideMark/>
          </w:tcPr>
          <w:p w14:paraId="0125877E" w14:textId="547AE123" w:rsidR="00CF1113" w:rsidRPr="00CF1113" w:rsidRDefault="00CF1113" w:rsidP="008E04AA">
            <w:pPr>
              <w:pStyle w:val="Bezatstarpm"/>
              <w:spacing w:line="276" w:lineRule="auto"/>
              <w:rPr>
                <w:rFonts w:asciiTheme="majorBidi" w:hAnsiTheme="majorBidi" w:cstheme="majorBidi"/>
                <w:lang w:val="lv-LV"/>
              </w:rPr>
            </w:pPr>
            <w:r w:rsidRPr="00CF1113">
              <w:rPr>
                <w:rFonts w:asciiTheme="majorBidi" w:hAnsiTheme="majorBidi" w:cstheme="majorBidi"/>
                <w:lang w:val="lv-LV"/>
              </w:rPr>
              <w:t>202</w:t>
            </w:r>
            <w:r>
              <w:rPr>
                <w:rFonts w:asciiTheme="majorBidi" w:hAnsiTheme="majorBidi" w:cstheme="majorBidi"/>
                <w:lang w:val="lv-LV"/>
              </w:rPr>
              <w:t>5</w:t>
            </w:r>
            <w:r w:rsidRPr="00CF1113">
              <w:rPr>
                <w:rFonts w:asciiTheme="majorBidi" w:hAnsiTheme="majorBidi" w:cstheme="majorBidi"/>
                <w:lang w:val="lv-LV"/>
              </w:rPr>
              <w:t xml:space="preserve">. gada </w:t>
            </w:r>
            <w:r w:rsidR="008E04AA">
              <w:rPr>
                <w:rFonts w:asciiTheme="majorBidi" w:hAnsiTheme="majorBidi" w:cstheme="majorBidi"/>
                <w:lang w:val="lv-LV"/>
              </w:rPr>
              <w:t>9. jūlijā</w:t>
            </w:r>
          </w:p>
        </w:tc>
        <w:tc>
          <w:tcPr>
            <w:tcW w:w="3025" w:type="dxa"/>
          </w:tcPr>
          <w:p w14:paraId="17CB8D25" w14:textId="77777777" w:rsidR="00CF1113" w:rsidRPr="00CF1113" w:rsidRDefault="00CF1113" w:rsidP="00CF1113">
            <w:pPr>
              <w:pStyle w:val="Bezatstarpm"/>
              <w:spacing w:line="276" w:lineRule="auto"/>
              <w:jc w:val="center"/>
              <w:rPr>
                <w:rFonts w:asciiTheme="majorBidi" w:hAnsiTheme="majorBidi" w:cstheme="majorBidi"/>
                <w:lang w:val="lv-LV"/>
              </w:rPr>
            </w:pPr>
          </w:p>
        </w:tc>
        <w:tc>
          <w:tcPr>
            <w:tcW w:w="3304" w:type="dxa"/>
            <w:hideMark/>
          </w:tcPr>
          <w:p w14:paraId="76F289E6" w14:textId="40EF6066" w:rsidR="00CF1113" w:rsidRPr="00CF1113" w:rsidRDefault="00CF1113" w:rsidP="008E04AA">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Nr.</w:t>
            </w:r>
            <w:r w:rsidR="001F0280">
              <w:rPr>
                <w:rFonts w:asciiTheme="majorBidi" w:hAnsiTheme="majorBidi" w:cstheme="majorBidi"/>
                <w:lang w:val="lv-LV"/>
              </w:rPr>
              <w:t xml:space="preserve"> </w:t>
            </w:r>
            <w:r w:rsidR="008E04AA">
              <w:rPr>
                <w:rFonts w:asciiTheme="majorBidi" w:hAnsiTheme="majorBidi" w:cstheme="majorBidi"/>
                <w:lang w:val="lv-LV"/>
              </w:rPr>
              <w:t>8</w:t>
            </w:r>
            <w:r w:rsidRPr="00CF1113">
              <w:rPr>
                <w:rFonts w:asciiTheme="majorBidi" w:hAnsiTheme="majorBidi" w:cstheme="majorBidi"/>
                <w:lang w:val="lv-LV"/>
              </w:rPr>
              <w:t>/</w:t>
            </w:r>
            <w:r w:rsidR="008E04AA">
              <w:rPr>
                <w:rFonts w:asciiTheme="majorBidi" w:hAnsiTheme="majorBidi" w:cstheme="majorBidi"/>
                <w:lang w:val="lv-LV"/>
              </w:rPr>
              <w:t>2025</w:t>
            </w:r>
          </w:p>
        </w:tc>
      </w:tr>
      <w:tr w:rsidR="008E04AA" w:rsidRPr="00CF1113" w14:paraId="3442C7BF" w14:textId="77777777" w:rsidTr="008E04AA">
        <w:tc>
          <w:tcPr>
            <w:tcW w:w="3027" w:type="dxa"/>
          </w:tcPr>
          <w:p w14:paraId="518ABD75" w14:textId="77777777" w:rsidR="008E04AA" w:rsidRPr="00CF1113" w:rsidRDefault="008E04AA" w:rsidP="008E04AA">
            <w:pPr>
              <w:pStyle w:val="Bezatstarpm"/>
              <w:spacing w:line="276" w:lineRule="auto"/>
              <w:jc w:val="right"/>
              <w:rPr>
                <w:rFonts w:asciiTheme="majorBidi" w:hAnsiTheme="majorBidi" w:cstheme="majorBidi"/>
                <w:lang w:val="lv-LV"/>
              </w:rPr>
            </w:pPr>
          </w:p>
        </w:tc>
        <w:tc>
          <w:tcPr>
            <w:tcW w:w="3025" w:type="dxa"/>
          </w:tcPr>
          <w:p w14:paraId="529306B2" w14:textId="77777777" w:rsidR="008E04AA" w:rsidRPr="00CF1113" w:rsidRDefault="008E04AA" w:rsidP="00CF1113">
            <w:pPr>
              <w:pStyle w:val="Bezatstarpm"/>
              <w:spacing w:line="276" w:lineRule="auto"/>
              <w:jc w:val="center"/>
              <w:rPr>
                <w:rFonts w:asciiTheme="majorBidi" w:hAnsiTheme="majorBidi" w:cstheme="majorBidi"/>
                <w:lang w:val="lv-LV"/>
              </w:rPr>
            </w:pPr>
          </w:p>
        </w:tc>
        <w:tc>
          <w:tcPr>
            <w:tcW w:w="3304" w:type="dxa"/>
          </w:tcPr>
          <w:p w14:paraId="6D74C8A8" w14:textId="77777777" w:rsidR="008E04AA" w:rsidRPr="00CF1113" w:rsidRDefault="008E04AA" w:rsidP="00CF1113">
            <w:pPr>
              <w:pStyle w:val="Bezatstarpm"/>
              <w:spacing w:line="276" w:lineRule="auto"/>
              <w:jc w:val="center"/>
              <w:rPr>
                <w:rFonts w:asciiTheme="majorBidi" w:hAnsiTheme="majorBidi" w:cstheme="majorBidi"/>
                <w:lang w:val="lv-LV"/>
              </w:rPr>
            </w:pPr>
          </w:p>
        </w:tc>
      </w:tr>
    </w:tbl>
    <w:p w14:paraId="2FCEB555" w14:textId="77777777" w:rsidR="00CF1113" w:rsidRPr="00CF1113" w:rsidRDefault="00CF1113" w:rsidP="00CF1113">
      <w:pPr>
        <w:pStyle w:val="Bezatstarpm"/>
        <w:jc w:val="center"/>
        <w:rPr>
          <w:rFonts w:asciiTheme="majorBidi" w:hAnsiTheme="majorBidi" w:cstheme="majorBidi"/>
          <w:b/>
          <w:bCs/>
          <w:sz w:val="28"/>
          <w:szCs w:val="28"/>
        </w:rPr>
      </w:pPr>
    </w:p>
    <w:p w14:paraId="16193787" w14:textId="0384F494" w:rsidR="00083FB4" w:rsidRPr="00A72BCE" w:rsidRDefault="00083FB4" w:rsidP="00060CA6">
      <w:pPr>
        <w:pStyle w:val="Bezatstarpm"/>
        <w:spacing w:line="276" w:lineRule="auto"/>
        <w:jc w:val="center"/>
        <w:rPr>
          <w:rFonts w:asciiTheme="majorBidi" w:hAnsiTheme="majorBidi" w:cstheme="majorBidi"/>
          <w:b/>
          <w:bCs/>
          <w:lang w:val="lv-LV"/>
        </w:rPr>
      </w:pPr>
      <w:r w:rsidRPr="00A72BCE">
        <w:rPr>
          <w:rFonts w:asciiTheme="majorBidi" w:hAnsiTheme="majorBidi" w:cstheme="majorBidi"/>
          <w:b/>
          <w:bCs/>
          <w:lang w:val="lv-LV"/>
        </w:rPr>
        <w:t>Ogres novada pašvaldības domes</w:t>
      </w:r>
      <w:r w:rsidR="00060CA6" w:rsidRPr="00A72BCE">
        <w:rPr>
          <w:rFonts w:asciiTheme="majorBidi" w:hAnsiTheme="majorBidi" w:cstheme="majorBidi"/>
          <w:b/>
          <w:bCs/>
          <w:lang w:val="lv-LV"/>
        </w:rPr>
        <w:t xml:space="preserve"> </w:t>
      </w:r>
      <w:r w:rsidRPr="00A72BCE">
        <w:rPr>
          <w:rFonts w:asciiTheme="majorBidi" w:hAnsiTheme="majorBidi" w:cstheme="majorBidi"/>
          <w:b/>
          <w:bCs/>
          <w:lang w:val="lv-LV"/>
        </w:rPr>
        <w:t>deputāt</w:t>
      </w:r>
      <w:r w:rsidR="004634D0" w:rsidRPr="00A72BCE">
        <w:rPr>
          <w:rFonts w:asciiTheme="majorBidi" w:hAnsiTheme="majorBidi" w:cstheme="majorBidi"/>
          <w:b/>
          <w:bCs/>
          <w:lang w:val="lv-LV"/>
        </w:rPr>
        <w:t>u</w:t>
      </w:r>
      <w:r w:rsidRPr="00A72BCE">
        <w:rPr>
          <w:rFonts w:asciiTheme="majorBidi" w:hAnsiTheme="majorBidi" w:cstheme="majorBidi"/>
          <w:b/>
          <w:bCs/>
          <w:lang w:val="lv-LV"/>
        </w:rPr>
        <w:t xml:space="preserve"> ētikas kodekss</w:t>
      </w:r>
    </w:p>
    <w:p w14:paraId="4413BDD4" w14:textId="77777777" w:rsidR="00F90EFD" w:rsidRPr="00A62469" w:rsidRDefault="00F90EFD" w:rsidP="00A62469">
      <w:pPr>
        <w:pStyle w:val="Bezatstarpm"/>
        <w:spacing w:line="276" w:lineRule="auto"/>
        <w:jc w:val="both"/>
        <w:rPr>
          <w:rFonts w:asciiTheme="majorBidi" w:hAnsiTheme="majorBidi" w:cstheme="majorBidi"/>
          <w:lang w:val="lv-LV"/>
        </w:rPr>
      </w:pPr>
    </w:p>
    <w:p w14:paraId="434EFA50" w14:textId="119B02C5" w:rsidR="00F90EFD" w:rsidRPr="00354EAC" w:rsidRDefault="00F90EFD" w:rsidP="00A62469">
      <w:pPr>
        <w:pStyle w:val="Bezatstarpm"/>
        <w:spacing w:line="276" w:lineRule="auto"/>
        <w:jc w:val="right"/>
        <w:rPr>
          <w:rFonts w:asciiTheme="majorBidi" w:hAnsiTheme="majorBidi" w:cstheme="majorBidi"/>
          <w:i/>
          <w:iCs/>
          <w:lang w:val="lv-LV"/>
        </w:rPr>
      </w:pPr>
      <w:r w:rsidRPr="00354EAC">
        <w:rPr>
          <w:rFonts w:asciiTheme="majorBidi" w:hAnsiTheme="majorBidi" w:cstheme="majorBidi"/>
          <w:i/>
          <w:iCs/>
          <w:lang w:val="lv-LV"/>
        </w:rPr>
        <w:t>Izdot</w:t>
      </w:r>
      <w:r w:rsidR="00CF1113" w:rsidRPr="00354EAC">
        <w:rPr>
          <w:rFonts w:asciiTheme="majorBidi" w:hAnsiTheme="majorBidi" w:cstheme="majorBidi"/>
          <w:i/>
          <w:iCs/>
          <w:lang w:val="lv-LV"/>
        </w:rPr>
        <w:t>i</w:t>
      </w:r>
      <w:r w:rsidRPr="00354EAC">
        <w:rPr>
          <w:rFonts w:asciiTheme="majorBidi" w:hAnsiTheme="majorBidi" w:cstheme="majorBidi"/>
          <w:i/>
          <w:iCs/>
          <w:lang w:val="lv-LV"/>
        </w:rPr>
        <w:t xml:space="preserve"> saskaņā ar Valsts pārvaldes iekārtas likuma</w:t>
      </w:r>
    </w:p>
    <w:p w14:paraId="3D116B28" w14:textId="67223455" w:rsidR="00F90EFD" w:rsidRPr="00354EAC" w:rsidRDefault="00F90EFD" w:rsidP="00A62469">
      <w:pPr>
        <w:pStyle w:val="Bezatstarpm"/>
        <w:spacing w:line="276" w:lineRule="auto"/>
        <w:jc w:val="right"/>
        <w:rPr>
          <w:rFonts w:asciiTheme="majorBidi" w:hAnsiTheme="majorBidi" w:cstheme="majorBidi"/>
          <w:i/>
          <w:iCs/>
          <w:lang w:val="lv-LV"/>
        </w:rPr>
      </w:pPr>
      <w:r w:rsidRPr="00354EAC">
        <w:rPr>
          <w:rFonts w:asciiTheme="majorBidi" w:hAnsiTheme="majorBidi" w:cstheme="majorBidi"/>
          <w:i/>
          <w:iCs/>
          <w:lang w:val="lv-LV"/>
        </w:rPr>
        <w:t>72.</w:t>
      </w:r>
      <w:r w:rsidR="00354EAC">
        <w:rPr>
          <w:rFonts w:asciiTheme="majorBidi" w:hAnsiTheme="majorBidi" w:cstheme="majorBidi"/>
          <w:i/>
          <w:iCs/>
          <w:lang w:val="lv-LV"/>
        </w:rPr>
        <w:t> </w:t>
      </w:r>
      <w:r w:rsidRPr="00354EAC">
        <w:rPr>
          <w:rFonts w:asciiTheme="majorBidi" w:hAnsiTheme="majorBidi" w:cstheme="majorBidi"/>
          <w:i/>
          <w:iCs/>
          <w:lang w:val="lv-LV"/>
        </w:rPr>
        <w:t>panta pirmās daļas 2</w:t>
      </w:r>
      <w:r w:rsidR="00354EAC">
        <w:rPr>
          <w:rFonts w:asciiTheme="majorBidi" w:hAnsiTheme="majorBidi" w:cstheme="majorBidi"/>
          <w:i/>
          <w:iCs/>
          <w:lang w:val="lv-LV"/>
        </w:rPr>
        <w:t>. </w:t>
      </w:r>
      <w:r w:rsidRPr="00354EAC">
        <w:rPr>
          <w:rFonts w:asciiTheme="majorBidi" w:hAnsiTheme="majorBidi" w:cstheme="majorBidi"/>
          <w:i/>
          <w:iCs/>
          <w:lang w:val="lv-LV"/>
        </w:rPr>
        <w:t>punktu, 73.</w:t>
      </w:r>
      <w:r w:rsidR="00354EAC">
        <w:rPr>
          <w:rFonts w:asciiTheme="majorBidi" w:hAnsiTheme="majorBidi" w:cstheme="majorBidi"/>
          <w:i/>
          <w:iCs/>
          <w:lang w:val="lv-LV"/>
        </w:rPr>
        <w:t> </w:t>
      </w:r>
      <w:r w:rsidRPr="00354EAC">
        <w:rPr>
          <w:rFonts w:asciiTheme="majorBidi" w:hAnsiTheme="majorBidi" w:cstheme="majorBidi"/>
          <w:i/>
          <w:iCs/>
          <w:lang w:val="lv-LV"/>
        </w:rPr>
        <w:t>panta pirmās daļas 4.</w:t>
      </w:r>
      <w:r w:rsidR="00354EAC">
        <w:rPr>
          <w:rFonts w:asciiTheme="majorBidi" w:hAnsiTheme="majorBidi" w:cstheme="majorBidi"/>
          <w:i/>
          <w:iCs/>
          <w:lang w:val="lv-LV"/>
        </w:rPr>
        <w:t> </w:t>
      </w:r>
      <w:r w:rsidRPr="00354EAC">
        <w:rPr>
          <w:rFonts w:asciiTheme="majorBidi" w:hAnsiTheme="majorBidi" w:cstheme="majorBidi"/>
          <w:i/>
          <w:iCs/>
          <w:lang w:val="lv-LV"/>
        </w:rPr>
        <w:t>punktu</w:t>
      </w:r>
    </w:p>
    <w:p w14:paraId="70CE2FBF" w14:textId="472D288C" w:rsidR="00F90EFD" w:rsidRPr="00354EAC" w:rsidRDefault="00F90EFD" w:rsidP="00A62469">
      <w:pPr>
        <w:pStyle w:val="Bezatstarpm"/>
        <w:spacing w:line="276" w:lineRule="auto"/>
        <w:jc w:val="right"/>
        <w:rPr>
          <w:rFonts w:asciiTheme="majorBidi" w:hAnsiTheme="majorBidi" w:cstheme="majorBidi"/>
          <w:i/>
          <w:iCs/>
          <w:lang w:val="lv-LV"/>
        </w:rPr>
      </w:pPr>
      <w:r w:rsidRPr="00354EAC">
        <w:rPr>
          <w:rFonts w:asciiTheme="majorBidi" w:hAnsiTheme="majorBidi" w:cstheme="majorBidi"/>
          <w:i/>
          <w:iCs/>
          <w:lang w:val="lv-LV"/>
        </w:rPr>
        <w:t>un Pašvaldību likuma 50.</w:t>
      </w:r>
      <w:r w:rsidR="00354EAC">
        <w:rPr>
          <w:rFonts w:asciiTheme="majorBidi" w:hAnsiTheme="majorBidi" w:cstheme="majorBidi"/>
          <w:i/>
          <w:iCs/>
          <w:lang w:val="lv-LV"/>
        </w:rPr>
        <w:t> </w:t>
      </w:r>
      <w:r w:rsidRPr="00354EAC">
        <w:rPr>
          <w:rFonts w:asciiTheme="majorBidi" w:hAnsiTheme="majorBidi" w:cstheme="majorBidi"/>
          <w:i/>
          <w:iCs/>
          <w:lang w:val="lv-LV"/>
        </w:rPr>
        <w:t>panta pirmo daļu</w:t>
      </w:r>
    </w:p>
    <w:p w14:paraId="5333D911" w14:textId="77777777" w:rsidR="00F90EFD" w:rsidRPr="00A62469" w:rsidRDefault="00F90EFD" w:rsidP="00A62469">
      <w:pPr>
        <w:pStyle w:val="Bezatstarpm"/>
        <w:spacing w:line="276" w:lineRule="auto"/>
        <w:jc w:val="both"/>
        <w:rPr>
          <w:rFonts w:asciiTheme="majorBidi" w:hAnsiTheme="majorBidi" w:cstheme="majorBidi"/>
          <w:lang w:val="lv-LV"/>
        </w:rPr>
      </w:pPr>
    </w:p>
    <w:p w14:paraId="286BA639" w14:textId="0F1F3719" w:rsidR="00083FB4" w:rsidRPr="00A62469" w:rsidRDefault="00083FB4" w:rsidP="00A62469">
      <w:pPr>
        <w:pStyle w:val="Bezatstarpm"/>
        <w:spacing w:line="276" w:lineRule="auto"/>
        <w:jc w:val="center"/>
        <w:rPr>
          <w:rFonts w:asciiTheme="majorBidi" w:hAnsiTheme="majorBidi" w:cstheme="majorBidi"/>
          <w:b/>
          <w:bCs/>
          <w:lang w:val="lv-LV"/>
        </w:rPr>
      </w:pPr>
      <w:r w:rsidRPr="00A62469">
        <w:rPr>
          <w:rFonts w:asciiTheme="majorBidi" w:hAnsiTheme="majorBidi" w:cstheme="majorBidi"/>
          <w:b/>
          <w:bCs/>
          <w:lang w:val="lv-LV"/>
        </w:rPr>
        <w:t>I.</w:t>
      </w:r>
      <w:r w:rsidR="00354EAC">
        <w:rPr>
          <w:rFonts w:asciiTheme="majorBidi" w:hAnsiTheme="majorBidi" w:cstheme="majorBidi"/>
          <w:b/>
          <w:bCs/>
          <w:lang w:val="lv-LV"/>
        </w:rPr>
        <w:t> </w:t>
      </w:r>
      <w:r w:rsidRPr="00A62469">
        <w:rPr>
          <w:rFonts w:asciiTheme="majorBidi" w:hAnsiTheme="majorBidi" w:cstheme="majorBidi"/>
          <w:b/>
          <w:bCs/>
          <w:lang w:val="lv-LV"/>
        </w:rPr>
        <w:t>Vispārīgie jautājumi</w:t>
      </w:r>
    </w:p>
    <w:p w14:paraId="123D4469" w14:textId="2F885773" w:rsidR="00B34E56" w:rsidRPr="00A62469" w:rsidRDefault="00B34E56" w:rsidP="00354EAC">
      <w:pPr>
        <w:pStyle w:val="Bezatstarpm"/>
        <w:spacing w:before="120" w:after="120" w:line="259" w:lineRule="auto"/>
        <w:ind w:firstLine="720"/>
        <w:jc w:val="both"/>
        <w:rPr>
          <w:rFonts w:asciiTheme="majorBidi" w:hAnsiTheme="majorBidi" w:cstheme="majorBidi"/>
          <w:lang w:val="lv-LV"/>
        </w:rPr>
      </w:pPr>
      <w:r w:rsidRPr="00A62469">
        <w:rPr>
          <w:rFonts w:asciiTheme="majorBidi" w:hAnsiTheme="majorBidi" w:cstheme="majorBidi"/>
          <w:lang w:val="lv-LV"/>
        </w:rPr>
        <w:t>1.</w:t>
      </w:r>
      <w:r w:rsidR="00354EAC">
        <w:rPr>
          <w:rFonts w:asciiTheme="majorBidi" w:hAnsiTheme="majorBidi" w:cstheme="majorBidi"/>
          <w:lang w:val="lv-LV"/>
        </w:rPr>
        <w:t> </w:t>
      </w:r>
      <w:r w:rsidRPr="00A62469">
        <w:rPr>
          <w:rFonts w:asciiTheme="majorBidi" w:hAnsiTheme="majorBidi" w:cstheme="majorBidi"/>
          <w:lang w:val="lv-LV"/>
        </w:rPr>
        <w:t>Ogres novada pašvaldības (turpmāk</w:t>
      </w:r>
      <w:r w:rsidR="00354EAC">
        <w:rPr>
          <w:rFonts w:asciiTheme="majorBidi" w:hAnsiTheme="majorBidi" w:cstheme="majorBidi"/>
          <w:lang w:val="lv-LV"/>
        </w:rPr>
        <w:t> </w:t>
      </w:r>
      <w:r w:rsidRPr="00A62469">
        <w:rPr>
          <w:rFonts w:asciiTheme="majorBidi" w:hAnsiTheme="majorBidi" w:cstheme="majorBidi"/>
          <w:lang w:val="lv-LV"/>
        </w:rPr>
        <w:t>–</w:t>
      </w:r>
      <w:r w:rsidR="00ED3E91">
        <w:rPr>
          <w:rFonts w:asciiTheme="majorBidi" w:hAnsiTheme="majorBidi" w:cstheme="majorBidi"/>
          <w:lang w:val="lv-LV"/>
        </w:rPr>
        <w:t xml:space="preserve"> </w:t>
      </w:r>
      <w:r w:rsidRPr="00A62469">
        <w:rPr>
          <w:rFonts w:asciiTheme="majorBidi" w:hAnsiTheme="majorBidi" w:cstheme="majorBidi"/>
          <w:lang w:val="lv-LV"/>
        </w:rPr>
        <w:t>pašvaldība) domes deputāt</w:t>
      </w:r>
      <w:r w:rsidR="004634D0" w:rsidRPr="00A62469">
        <w:rPr>
          <w:rFonts w:asciiTheme="majorBidi" w:hAnsiTheme="majorBidi" w:cstheme="majorBidi"/>
          <w:lang w:val="lv-LV"/>
        </w:rPr>
        <w:t xml:space="preserve">u </w:t>
      </w:r>
      <w:r w:rsidRPr="00A62469">
        <w:rPr>
          <w:rFonts w:asciiTheme="majorBidi" w:hAnsiTheme="majorBidi" w:cstheme="majorBidi"/>
          <w:lang w:val="lv-LV"/>
        </w:rPr>
        <w:t>ētikas kodeksa (turpmāk</w:t>
      </w:r>
      <w:r w:rsidR="00354EAC">
        <w:rPr>
          <w:rFonts w:asciiTheme="majorBidi" w:hAnsiTheme="majorBidi" w:cstheme="majorBidi"/>
          <w:lang w:val="lv-LV"/>
        </w:rPr>
        <w:t> </w:t>
      </w:r>
      <w:r w:rsidRPr="00A62469">
        <w:rPr>
          <w:rFonts w:asciiTheme="majorBidi" w:hAnsiTheme="majorBidi" w:cstheme="majorBidi"/>
          <w:lang w:val="lv-LV"/>
        </w:rPr>
        <w:t>– Ētikas kodekss) mērķis ir iedibināt augstus ētiskas uzvedības standartus pašvaldības domes deputātiem (turpmāk</w:t>
      </w:r>
      <w:r w:rsidR="00354EAC">
        <w:rPr>
          <w:rFonts w:asciiTheme="majorBidi" w:hAnsiTheme="majorBidi" w:cstheme="majorBidi"/>
          <w:lang w:val="lv-LV"/>
        </w:rPr>
        <w:t> </w:t>
      </w:r>
      <w:r w:rsidRPr="00A62469">
        <w:rPr>
          <w:rFonts w:asciiTheme="majorBidi" w:hAnsiTheme="majorBidi" w:cstheme="majorBidi"/>
          <w:lang w:val="lv-LV"/>
        </w:rPr>
        <w:t xml:space="preserve">– </w:t>
      </w:r>
      <w:r w:rsidR="004634D0" w:rsidRPr="00A62469">
        <w:rPr>
          <w:rFonts w:asciiTheme="majorBidi" w:hAnsiTheme="majorBidi" w:cstheme="majorBidi"/>
          <w:lang w:val="lv-LV"/>
        </w:rPr>
        <w:t xml:space="preserve">domes </w:t>
      </w:r>
      <w:r w:rsidRPr="00A62469">
        <w:rPr>
          <w:rFonts w:asciiTheme="majorBidi" w:hAnsiTheme="majorBidi" w:cstheme="majorBidi"/>
          <w:lang w:val="lv-LV"/>
        </w:rPr>
        <w:t xml:space="preserve">deputāts), veicinot viņu likumīgu un godprātīgu darbu </w:t>
      </w:r>
      <w:r w:rsidR="0088280E">
        <w:rPr>
          <w:rFonts w:asciiTheme="majorBidi" w:hAnsiTheme="majorBidi" w:cstheme="majorBidi"/>
          <w:lang w:val="lv-LV"/>
        </w:rPr>
        <w:t xml:space="preserve">vietējās </w:t>
      </w:r>
      <w:r w:rsidRPr="00A62469">
        <w:rPr>
          <w:rFonts w:asciiTheme="majorBidi" w:hAnsiTheme="majorBidi" w:cstheme="majorBidi"/>
          <w:lang w:val="lv-LV"/>
        </w:rPr>
        <w:t>sabiedrības interesēs un tādējādi stiprinot sabiedrības cieņu un uzticēšanos domei kā vietējās pārvaldes augstākajai lēmējinstitūcijai.</w:t>
      </w:r>
    </w:p>
    <w:p w14:paraId="5376263E" w14:textId="1361C5F4" w:rsidR="00B34E56" w:rsidRPr="00A62469" w:rsidRDefault="00B34E56" w:rsidP="00354EAC">
      <w:pPr>
        <w:pStyle w:val="Bezatstarpm"/>
        <w:spacing w:before="120" w:after="120" w:line="259" w:lineRule="auto"/>
        <w:ind w:firstLine="720"/>
        <w:jc w:val="both"/>
        <w:rPr>
          <w:rFonts w:asciiTheme="majorBidi" w:hAnsiTheme="majorBidi" w:cstheme="majorBidi"/>
          <w:lang w:val="lv-LV"/>
        </w:rPr>
      </w:pPr>
      <w:r w:rsidRPr="00A62469">
        <w:rPr>
          <w:rFonts w:asciiTheme="majorBidi" w:hAnsiTheme="majorBidi" w:cstheme="majorBidi"/>
          <w:lang w:val="lv-LV"/>
        </w:rPr>
        <w:t>2.</w:t>
      </w:r>
      <w:r w:rsidR="00354EAC">
        <w:rPr>
          <w:rFonts w:asciiTheme="majorBidi" w:hAnsiTheme="majorBidi" w:cstheme="majorBidi"/>
          <w:lang w:val="lv-LV"/>
        </w:rPr>
        <w:t> </w:t>
      </w:r>
      <w:r w:rsidRPr="00A62469">
        <w:rPr>
          <w:rFonts w:asciiTheme="majorBidi" w:hAnsiTheme="majorBidi" w:cstheme="majorBidi"/>
          <w:lang w:val="lv-LV"/>
        </w:rPr>
        <w:t xml:space="preserve">Ētikas kodekss ir saistošs visiem </w:t>
      </w:r>
      <w:r w:rsidR="004634D0" w:rsidRPr="00A62469">
        <w:rPr>
          <w:rFonts w:asciiTheme="majorBidi" w:hAnsiTheme="majorBidi" w:cstheme="majorBidi"/>
          <w:lang w:val="lv-LV"/>
        </w:rPr>
        <w:t xml:space="preserve">domes </w:t>
      </w:r>
      <w:r w:rsidRPr="00A62469">
        <w:rPr>
          <w:rFonts w:asciiTheme="majorBidi" w:hAnsiTheme="majorBidi" w:cstheme="majorBidi"/>
          <w:lang w:val="lv-LV"/>
        </w:rPr>
        <w:t xml:space="preserve">deputātiem, un tas ietver </w:t>
      </w:r>
      <w:r w:rsidR="004634D0" w:rsidRPr="00A62469">
        <w:rPr>
          <w:rFonts w:asciiTheme="majorBidi" w:hAnsiTheme="majorBidi" w:cstheme="majorBidi"/>
          <w:lang w:val="lv-LV"/>
        </w:rPr>
        <w:t xml:space="preserve">domes </w:t>
      </w:r>
      <w:r w:rsidRPr="00A62469">
        <w:rPr>
          <w:rFonts w:asciiTheme="majorBidi" w:hAnsiTheme="majorBidi" w:cstheme="majorBidi"/>
          <w:lang w:val="lv-LV"/>
        </w:rPr>
        <w:t xml:space="preserve">deputāta profesionālās ētikas principus, normas un ieteikumus, kas jāievēro </w:t>
      </w:r>
      <w:r w:rsidR="00547C45">
        <w:rPr>
          <w:rFonts w:asciiTheme="majorBidi" w:hAnsiTheme="majorBidi" w:cstheme="majorBidi"/>
          <w:lang w:val="lv-LV"/>
        </w:rPr>
        <w:t xml:space="preserve">gan </w:t>
      </w:r>
      <w:r w:rsidRPr="00A62469">
        <w:rPr>
          <w:rFonts w:asciiTheme="majorBidi" w:hAnsiTheme="majorBidi" w:cstheme="majorBidi"/>
          <w:lang w:val="lv-LV"/>
        </w:rPr>
        <w:t xml:space="preserve">attieksmē pret darbu, </w:t>
      </w:r>
      <w:r w:rsidR="00547C45">
        <w:rPr>
          <w:rFonts w:asciiTheme="majorBidi" w:hAnsiTheme="majorBidi" w:cstheme="majorBidi"/>
          <w:lang w:val="lv-LV"/>
        </w:rPr>
        <w:t xml:space="preserve">gan </w:t>
      </w:r>
      <w:r w:rsidRPr="00A62469">
        <w:rPr>
          <w:rFonts w:asciiTheme="majorBidi" w:hAnsiTheme="majorBidi" w:cstheme="majorBidi"/>
          <w:lang w:val="lv-LV"/>
        </w:rPr>
        <w:t>savstarpējā saskarsmē</w:t>
      </w:r>
      <w:r w:rsidR="00547C45">
        <w:rPr>
          <w:rFonts w:asciiTheme="majorBidi" w:hAnsiTheme="majorBidi" w:cstheme="majorBidi"/>
          <w:lang w:val="lv-LV"/>
        </w:rPr>
        <w:t xml:space="preserve"> un komunikācijā</w:t>
      </w:r>
      <w:r w:rsidRPr="00A62469">
        <w:rPr>
          <w:rFonts w:asciiTheme="majorBidi" w:hAnsiTheme="majorBidi" w:cstheme="majorBidi"/>
          <w:lang w:val="lv-LV"/>
        </w:rPr>
        <w:t>, kā arī attiecībās ar citām institūcijām, darbiniekiem un sabiedrību kopumā.</w:t>
      </w:r>
    </w:p>
    <w:p w14:paraId="76A5F7E7" w14:textId="4B611E25" w:rsidR="00B34E56" w:rsidRPr="00A62469" w:rsidRDefault="00B34E56" w:rsidP="00354EAC">
      <w:pPr>
        <w:pStyle w:val="Bezatstarpm"/>
        <w:spacing w:before="120" w:after="120" w:line="259" w:lineRule="auto"/>
        <w:ind w:firstLine="720"/>
        <w:jc w:val="both"/>
        <w:rPr>
          <w:rFonts w:asciiTheme="majorBidi" w:hAnsiTheme="majorBidi" w:cstheme="majorBidi"/>
          <w:lang w:val="lv-LV"/>
        </w:rPr>
      </w:pPr>
      <w:r w:rsidRPr="00A62469">
        <w:rPr>
          <w:rFonts w:asciiTheme="majorBidi" w:hAnsiTheme="majorBidi" w:cstheme="majorBidi"/>
          <w:lang w:val="lv-LV"/>
        </w:rPr>
        <w:t>3.</w:t>
      </w:r>
      <w:r w:rsidR="00354EAC">
        <w:rPr>
          <w:rFonts w:asciiTheme="majorBidi" w:hAnsiTheme="majorBidi" w:cstheme="majorBidi"/>
          <w:lang w:val="lv-LV"/>
        </w:rPr>
        <w:t> </w:t>
      </w:r>
      <w:r w:rsidRPr="00A62469">
        <w:rPr>
          <w:rFonts w:asciiTheme="majorBidi" w:hAnsiTheme="majorBidi" w:cstheme="majorBidi"/>
          <w:lang w:val="lv-LV"/>
        </w:rPr>
        <w:t xml:space="preserve">Situācijās, kuras nav tieši regulētas Ētikas kodeksā, </w:t>
      </w:r>
      <w:r w:rsidR="004634D0" w:rsidRPr="00A62469">
        <w:rPr>
          <w:rFonts w:asciiTheme="majorBidi" w:hAnsiTheme="majorBidi" w:cstheme="majorBidi"/>
          <w:lang w:val="lv-LV"/>
        </w:rPr>
        <w:t>domes</w:t>
      </w:r>
      <w:r w:rsidRPr="00A62469">
        <w:rPr>
          <w:rFonts w:asciiTheme="majorBidi" w:hAnsiTheme="majorBidi" w:cstheme="majorBidi"/>
          <w:lang w:val="lv-LV"/>
        </w:rPr>
        <w:t xml:space="preserve"> deputāts rīkojas saskaņā ar vispārpieņemtajām ētikas normām un sabiedrībā atzītajiem uzvedības principiem.</w:t>
      </w:r>
    </w:p>
    <w:p w14:paraId="5454DE55" w14:textId="3B6A8F27" w:rsidR="00083FB4" w:rsidRPr="00354EAC" w:rsidRDefault="00083FB4" w:rsidP="00354EAC">
      <w:pPr>
        <w:pStyle w:val="Bezatstarpm"/>
        <w:spacing w:before="120" w:after="120" w:line="259" w:lineRule="auto"/>
        <w:ind w:firstLine="720"/>
        <w:jc w:val="center"/>
        <w:rPr>
          <w:rFonts w:ascii="Times New Roman" w:hAnsi="Times New Roman" w:cs="Times New Roman"/>
          <w:b/>
          <w:bCs/>
          <w:lang w:val="lv-LV"/>
        </w:rPr>
      </w:pPr>
      <w:r w:rsidRPr="00354EAC">
        <w:rPr>
          <w:rFonts w:ascii="Times New Roman" w:hAnsi="Times New Roman" w:cs="Times New Roman"/>
          <w:b/>
          <w:bCs/>
          <w:lang w:val="lv-LV"/>
        </w:rPr>
        <w:t>II.</w:t>
      </w:r>
      <w:r w:rsidR="00354EAC">
        <w:rPr>
          <w:rFonts w:ascii="Times New Roman" w:hAnsi="Times New Roman" w:cs="Times New Roman"/>
          <w:b/>
          <w:bCs/>
          <w:lang w:val="lv-LV"/>
        </w:rPr>
        <w:t> </w:t>
      </w:r>
      <w:r w:rsidRPr="00354EAC">
        <w:rPr>
          <w:rFonts w:ascii="Times New Roman" w:hAnsi="Times New Roman" w:cs="Times New Roman"/>
          <w:b/>
          <w:bCs/>
          <w:lang w:val="lv-LV"/>
        </w:rPr>
        <w:t>Vispārējie ētikas pamatprincipi</w:t>
      </w:r>
    </w:p>
    <w:p w14:paraId="70D8DA3C" w14:textId="19DD414E"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4.</w:t>
      </w:r>
      <w:r w:rsidR="00354EAC">
        <w:rPr>
          <w:rFonts w:ascii="Times New Roman" w:hAnsi="Times New Roman" w:cs="Times New Roman"/>
          <w:lang w:val="lv-LV"/>
        </w:rPr>
        <w:t> </w:t>
      </w:r>
      <w:r w:rsidR="004634D0" w:rsidRPr="00354EAC">
        <w:rPr>
          <w:rFonts w:ascii="Times New Roman" w:hAnsi="Times New Roman" w:cs="Times New Roman"/>
          <w:lang w:val="lv-LV"/>
        </w:rPr>
        <w:t xml:space="preserve">Domes deputāts savā darbībā vienmēr ievēro normatīvo aktu prasības, savas tiesības izmanto pamatoti, godprātīgi un attaisnojami, kā arī izvērtē, vai tās ir savienojamas ar labiem tikumiem. Jebkura neatļauta vai nepieklājīga rīcība, kā arī tās pieļaujamība, kuras mērķis ir </w:t>
      </w:r>
      <w:r w:rsidR="004634D0" w:rsidRPr="00354EAC">
        <w:rPr>
          <w:rFonts w:ascii="Times New Roman" w:hAnsi="Times New Roman" w:cs="Times New Roman"/>
          <w:lang w:val="lv-LV"/>
        </w:rPr>
        <w:lastRenderedPageBreak/>
        <w:t xml:space="preserve">pretrunā ar reliģiju, likumu, pašvaldības </w:t>
      </w:r>
      <w:r w:rsidR="00ED3E91" w:rsidRPr="00354EAC">
        <w:rPr>
          <w:rFonts w:ascii="Times New Roman" w:hAnsi="Times New Roman" w:cs="Times New Roman"/>
          <w:lang w:val="lv-LV"/>
        </w:rPr>
        <w:t xml:space="preserve">domes </w:t>
      </w:r>
      <w:r w:rsidR="004634D0" w:rsidRPr="00354EAC">
        <w:rPr>
          <w:rFonts w:ascii="Times New Roman" w:hAnsi="Times New Roman" w:cs="Times New Roman"/>
          <w:lang w:val="lv-LV"/>
        </w:rPr>
        <w:t>lēmumiem vai labiem tikumiem, vai kura vērsta uz likuma vai lēmuma apiešanu, tiek uzskatīta par domes deputāta neētisku rīcību.</w:t>
      </w:r>
    </w:p>
    <w:p w14:paraId="0B21EDB9" w14:textId="140F095B"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w:t>
      </w:r>
      <w:r w:rsidR="00354EAC">
        <w:rPr>
          <w:rFonts w:ascii="Times New Roman" w:hAnsi="Times New Roman" w:cs="Times New Roman"/>
          <w:lang w:val="lv-LV"/>
        </w:rPr>
        <w:t> </w:t>
      </w:r>
      <w:r w:rsidRPr="00354EAC">
        <w:rPr>
          <w:rFonts w:ascii="Times New Roman" w:hAnsi="Times New Roman" w:cs="Times New Roman"/>
          <w:lang w:val="lv-LV"/>
        </w:rPr>
        <w:t xml:space="preserve">Pildot savus amata pienākumus, </w:t>
      </w:r>
      <w:r w:rsidR="004634D0" w:rsidRPr="00354EAC">
        <w:rPr>
          <w:rFonts w:ascii="Times New Roman" w:hAnsi="Times New Roman" w:cs="Times New Roman"/>
          <w:lang w:val="lv-LV"/>
        </w:rPr>
        <w:t>domes</w:t>
      </w:r>
      <w:r w:rsidR="00B34E56" w:rsidRPr="00354EAC">
        <w:rPr>
          <w:rFonts w:ascii="Times New Roman" w:hAnsi="Times New Roman" w:cs="Times New Roman"/>
          <w:lang w:val="lv-LV"/>
        </w:rPr>
        <w:t xml:space="preserve"> </w:t>
      </w:r>
      <w:r w:rsidRPr="00354EAC">
        <w:rPr>
          <w:rFonts w:ascii="Times New Roman" w:hAnsi="Times New Roman" w:cs="Times New Roman"/>
          <w:lang w:val="lv-LV"/>
        </w:rPr>
        <w:t>deputāts:</w:t>
      </w:r>
    </w:p>
    <w:p w14:paraId="13B7108E" w14:textId="262215BD"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w:t>
      </w:r>
      <w:r w:rsidR="00354EAC">
        <w:rPr>
          <w:rFonts w:ascii="Times New Roman" w:hAnsi="Times New Roman" w:cs="Times New Roman"/>
          <w:lang w:val="lv-LV"/>
        </w:rPr>
        <w:t> </w:t>
      </w:r>
      <w:r w:rsidRPr="00354EAC">
        <w:rPr>
          <w:rFonts w:ascii="Times New Roman" w:hAnsi="Times New Roman" w:cs="Times New Roman"/>
          <w:lang w:val="lv-LV"/>
        </w:rPr>
        <w:t>ir morāli atbildīgs par savu rīcību (runām, jautājumiem, debatēm, balsojumiem</w:t>
      </w:r>
      <w:r w:rsidR="004634D0" w:rsidRPr="00354EAC">
        <w:rPr>
          <w:rFonts w:ascii="Times New Roman" w:hAnsi="Times New Roman" w:cs="Times New Roman"/>
          <w:lang w:val="lv-LV"/>
        </w:rPr>
        <w:t xml:space="preserve"> un izteikumiem par balsojumu motīviem</w:t>
      </w:r>
      <w:r w:rsidRPr="00354EAC">
        <w:rPr>
          <w:rFonts w:ascii="Times New Roman" w:hAnsi="Times New Roman" w:cs="Times New Roman"/>
          <w:lang w:val="lv-LV"/>
        </w:rPr>
        <w:t>)</w:t>
      </w:r>
      <w:r w:rsidR="0088280E" w:rsidRPr="00354EAC">
        <w:rPr>
          <w:rFonts w:ascii="Times New Roman" w:hAnsi="Times New Roman" w:cs="Times New Roman"/>
          <w:lang w:val="lv-LV"/>
        </w:rPr>
        <w:t>;</w:t>
      </w:r>
    </w:p>
    <w:p w14:paraId="30F26898" w14:textId="065144C3"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5.2.</w:t>
      </w:r>
      <w:r w:rsidR="00354EAC">
        <w:rPr>
          <w:rFonts w:ascii="Times New Roman" w:hAnsi="Times New Roman" w:cs="Times New Roman"/>
          <w:lang w:val="lv-LV"/>
        </w:rPr>
        <w:t> </w:t>
      </w:r>
      <w:r w:rsidRPr="00354EAC">
        <w:rPr>
          <w:rFonts w:ascii="Times New Roman" w:hAnsi="Times New Roman" w:cs="Times New Roman"/>
          <w:lang w:val="lv-LV"/>
        </w:rPr>
        <w:t xml:space="preserve">aizstāvot savu viedokli un </w:t>
      </w:r>
      <w:r w:rsidR="00547C45" w:rsidRPr="00354EAC">
        <w:rPr>
          <w:rFonts w:ascii="Times New Roman" w:hAnsi="Times New Roman" w:cs="Times New Roman"/>
          <w:lang w:val="lv-LV"/>
        </w:rPr>
        <w:t>balsojot par lēmumiem</w:t>
      </w:r>
      <w:r w:rsidRPr="00354EAC">
        <w:rPr>
          <w:rFonts w:ascii="Times New Roman" w:hAnsi="Times New Roman" w:cs="Times New Roman"/>
          <w:lang w:val="lv-LV"/>
        </w:rPr>
        <w:t>, balstās uz pārbaudītu informāciju un objektīviem faktiem, to godīgu interpretāciju un argumentāciju, ievērojot personu vienlīdzību likuma priekšā</w:t>
      </w:r>
      <w:r w:rsidR="0088280E" w:rsidRPr="00354EAC">
        <w:rPr>
          <w:rFonts w:ascii="Times New Roman" w:hAnsi="Times New Roman" w:cs="Times New Roman"/>
          <w:lang w:val="lv-LV"/>
        </w:rPr>
        <w:t>;</w:t>
      </w:r>
    </w:p>
    <w:p w14:paraId="3C9246AD" w14:textId="17919711"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5.3.</w:t>
      </w:r>
      <w:r w:rsidR="00354EAC">
        <w:rPr>
          <w:rFonts w:ascii="Times New Roman" w:hAnsi="Times New Roman" w:cs="Times New Roman"/>
          <w:lang w:val="lv-LV"/>
        </w:rPr>
        <w:t> </w:t>
      </w:r>
      <w:r w:rsidRPr="00354EAC">
        <w:rPr>
          <w:rFonts w:ascii="Times New Roman" w:hAnsi="Times New Roman" w:cs="Times New Roman"/>
          <w:lang w:val="lv-LV"/>
        </w:rPr>
        <w:t>ir paškritisks</w:t>
      </w:r>
      <w:r w:rsidR="00354EAC">
        <w:rPr>
          <w:rFonts w:ascii="Times New Roman" w:hAnsi="Times New Roman" w:cs="Times New Roman"/>
          <w:lang w:val="lv-LV"/>
        </w:rPr>
        <w:t> –</w:t>
      </w:r>
      <w:r w:rsidRPr="00354EAC">
        <w:rPr>
          <w:rFonts w:ascii="Times New Roman" w:hAnsi="Times New Roman" w:cs="Times New Roman"/>
          <w:lang w:val="lv-LV"/>
        </w:rPr>
        <w:t xml:space="preserve"> ja kļūdījies, atzīst savas kļūdas, cenšas tās labot, atvainojas par neētisku rīcību, ja tādu pieļāvis</w:t>
      </w:r>
      <w:r w:rsidR="0088280E" w:rsidRPr="00354EAC">
        <w:rPr>
          <w:rFonts w:ascii="Times New Roman" w:hAnsi="Times New Roman" w:cs="Times New Roman"/>
          <w:lang w:val="lv-LV"/>
        </w:rPr>
        <w:t>;</w:t>
      </w:r>
    </w:p>
    <w:p w14:paraId="7EA6E6EF" w14:textId="3AD1B812"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5.4.</w:t>
      </w:r>
      <w:r w:rsidR="00354EAC">
        <w:rPr>
          <w:rFonts w:ascii="Times New Roman" w:hAnsi="Times New Roman" w:cs="Times New Roman"/>
          <w:lang w:val="lv-LV"/>
        </w:rPr>
        <w:t> </w:t>
      </w:r>
      <w:r w:rsidRPr="00354EAC">
        <w:rPr>
          <w:rFonts w:ascii="Times New Roman" w:hAnsi="Times New Roman" w:cs="Times New Roman"/>
          <w:lang w:val="lv-LV"/>
        </w:rPr>
        <w:t>ir atsaucīgs attieksmē pret sabiedrību un plašsaziņas līdzekļiem, nekavē objektīvas informācijas nonākšanu atklātībā, nesniedz nepatiesu, maldinošu vai sagrozītu informāciju sabiedrībai</w:t>
      </w:r>
      <w:r w:rsidR="0088280E" w:rsidRPr="00354EAC">
        <w:rPr>
          <w:rFonts w:ascii="Times New Roman" w:hAnsi="Times New Roman" w:cs="Times New Roman"/>
          <w:lang w:val="lv-LV"/>
        </w:rPr>
        <w:t>;</w:t>
      </w:r>
    </w:p>
    <w:p w14:paraId="7FDBC7F0" w14:textId="45699E23"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5.5.</w:t>
      </w:r>
      <w:r w:rsidR="00354EAC">
        <w:rPr>
          <w:rFonts w:ascii="Times New Roman" w:hAnsi="Times New Roman" w:cs="Times New Roman"/>
          <w:lang w:val="lv-LV"/>
        </w:rPr>
        <w:t> </w:t>
      </w:r>
      <w:r w:rsidRPr="00354EAC">
        <w:rPr>
          <w:rFonts w:ascii="Times New Roman" w:hAnsi="Times New Roman" w:cs="Times New Roman"/>
          <w:lang w:val="lv-LV"/>
        </w:rPr>
        <w:t>nelieto tādus izteikumus un neatbalsta tādu rīcību, ko var uztvert kā aicinājumu uz prettiesisku darbību, nepieļauj šādas rīcības slēpšanu</w:t>
      </w:r>
      <w:r w:rsidR="0088280E" w:rsidRPr="00354EAC">
        <w:rPr>
          <w:rFonts w:ascii="Times New Roman" w:hAnsi="Times New Roman" w:cs="Times New Roman"/>
          <w:lang w:val="lv-LV"/>
        </w:rPr>
        <w:t>;</w:t>
      </w:r>
    </w:p>
    <w:p w14:paraId="5FB36085" w14:textId="3258919C"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5.6.</w:t>
      </w:r>
      <w:r w:rsidR="00354EAC">
        <w:rPr>
          <w:rFonts w:ascii="Times New Roman" w:hAnsi="Times New Roman" w:cs="Times New Roman"/>
          <w:lang w:val="lv-LV"/>
        </w:rPr>
        <w:t> </w:t>
      </w:r>
      <w:r w:rsidRPr="00354EAC">
        <w:rPr>
          <w:rFonts w:ascii="Times New Roman" w:hAnsi="Times New Roman" w:cs="Times New Roman"/>
          <w:lang w:val="lv-LV"/>
        </w:rPr>
        <w:t>neizmanto iegūto konfidenciālo informāciju savās privātajās vai ar</w:t>
      </w:r>
      <w:r w:rsidR="00D72787" w:rsidRPr="00354EAC">
        <w:rPr>
          <w:rFonts w:ascii="Times New Roman" w:hAnsi="Times New Roman" w:cs="Times New Roman"/>
          <w:lang w:val="lv-LV"/>
        </w:rPr>
        <w:t xml:space="preserve"> domes</w:t>
      </w:r>
      <w:r w:rsidRPr="00354EAC">
        <w:rPr>
          <w:rFonts w:ascii="Times New Roman" w:hAnsi="Times New Roman" w:cs="Times New Roman"/>
          <w:lang w:val="lv-LV"/>
        </w:rPr>
        <w:t xml:space="preserve"> deputātu saistītu personu privātajās interesēs, neizpauž šo informāciju prettiesiskā veidā;</w:t>
      </w:r>
    </w:p>
    <w:p w14:paraId="0575F74D" w14:textId="71B2FBCD"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5.7.</w:t>
      </w:r>
      <w:r w:rsidR="00354EAC">
        <w:rPr>
          <w:rFonts w:ascii="Times New Roman" w:hAnsi="Times New Roman" w:cs="Times New Roman"/>
          <w:lang w:val="lv-LV"/>
        </w:rPr>
        <w:t> </w:t>
      </w:r>
      <w:r w:rsidRPr="00354EAC">
        <w:rPr>
          <w:rFonts w:ascii="Times New Roman" w:hAnsi="Times New Roman" w:cs="Times New Roman"/>
          <w:lang w:val="lv-LV"/>
        </w:rPr>
        <w:t xml:space="preserve">atturas no pašmērķīgas izrādīšanās un nepamatotu, populistisku izteicienu, uzskatu un viedokļu paušanas </w:t>
      </w:r>
      <w:r w:rsidR="004634D0" w:rsidRPr="00354EAC">
        <w:rPr>
          <w:rFonts w:ascii="Times New Roman" w:hAnsi="Times New Roman" w:cs="Times New Roman"/>
          <w:lang w:val="lv-LV"/>
        </w:rPr>
        <w:t>pašvaldības domes</w:t>
      </w:r>
      <w:r w:rsidRPr="00354EAC">
        <w:rPr>
          <w:rFonts w:ascii="Times New Roman" w:hAnsi="Times New Roman" w:cs="Times New Roman"/>
          <w:lang w:val="lv-LV"/>
        </w:rPr>
        <w:t xml:space="preserve"> izveidoto komiteju un </w:t>
      </w:r>
      <w:r w:rsidR="004634D0" w:rsidRPr="00354EAC">
        <w:rPr>
          <w:rFonts w:ascii="Times New Roman" w:hAnsi="Times New Roman" w:cs="Times New Roman"/>
          <w:lang w:val="lv-LV"/>
        </w:rPr>
        <w:t>d</w:t>
      </w:r>
      <w:r w:rsidRPr="00354EAC">
        <w:rPr>
          <w:rFonts w:ascii="Times New Roman" w:hAnsi="Times New Roman" w:cs="Times New Roman"/>
          <w:lang w:val="lv-LV"/>
        </w:rPr>
        <w:t>omes sēdēs</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3752D5AC" w14:textId="12C9C0DE"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5.8.</w:t>
      </w:r>
      <w:r w:rsidR="00354EAC">
        <w:rPr>
          <w:rFonts w:ascii="Times New Roman" w:hAnsi="Times New Roman" w:cs="Times New Roman"/>
          <w:lang w:val="lv-LV"/>
        </w:rPr>
        <w:t> </w:t>
      </w:r>
      <w:r w:rsidRPr="00354EAC">
        <w:rPr>
          <w:rFonts w:ascii="Times New Roman" w:hAnsi="Times New Roman" w:cs="Times New Roman"/>
          <w:lang w:val="lv-LV"/>
        </w:rPr>
        <w:t xml:space="preserve">ir pieklājīgs pret citiem </w:t>
      </w:r>
      <w:r w:rsidR="004634D0" w:rsidRPr="00354EAC">
        <w:rPr>
          <w:rFonts w:ascii="Times New Roman" w:hAnsi="Times New Roman" w:cs="Times New Roman"/>
          <w:lang w:val="lv-LV"/>
        </w:rPr>
        <w:t xml:space="preserve">domes </w:t>
      </w:r>
      <w:r w:rsidRPr="00354EAC">
        <w:rPr>
          <w:rFonts w:ascii="Times New Roman" w:hAnsi="Times New Roman" w:cs="Times New Roman"/>
          <w:lang w:val="lv-LV"/>
        </w:rPr>
        <w:t xml:space="preserve">deputātiem, </w:t>
      </w:r>
      <w:r w:rsidR="004634D0" w:rsidRPr="00354EAC">
        <w:rPr>
          <w:rFonts w:ascii="Times New Roman" w:hAnsi="Times New Roman" w:cs="Times New Roman"/>
          <w:lang w:val="lv-LV"/>
        </w:rPr>
        <w:t xml:space="preserve">pašvaldības  administrācijas </w:t>
      </w:r>
      <w:r w:rsidRPr="00354EAC">
        <w:rPr>
          <w:rFonts w:ascii="Times New Roman" w:hAnsi="Times New Roman" w:cs="Times New Roman"/>
          <w:lang w:val="lv-LV"/>
        </w:rPr>
        <w:t>darbiniekiem un ikvienu sabiedrības locekli, publiskos izteikumos izvairās no cieņu aizskarošiem vārdiem, žestiem un citādas rīcības</w:t>
      </w:r>
      <w:r w:rsidR="0088280E" w:rsidRPr="00354EAC">
        <w:rPr>
          <w:rFonts w:ascii="Times New Roman" w:hAnsi="Times New Roman" w:cs="Times New Roman"/>
          <w:lang w:val="lv-LV"/>
        </w:rPr>
        <w:t>;</w:t>
      </w:r>
    </w:p>
    <w:p w14:paraId="357F2696" w14:textId="4199CB57"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5.9.</w:t>
      </w:r>
      <w:r w:rsidR="00354EAC">
        <w:rPr>
          <w:rFonts w:ascii="Times New Roman" w:hAnsi="Times New Roman" w:cs="Times New Roman"/>
          <w:lang w:val="lv-LV"/>
        </w:rPr>
        <w:t> </w:t>
      </w:r>
      <w:r w:rsidRPr="00354EAC">
        <w:rPr>
          <w:rFonts w:ascii="Times New Roman" w:hAnsi="Times New Roman" w:cs="Times New Roman"/>
          <w:lang w:val="lv-LV"/>
        </w:rPr>
        <w:t>neizvairās no atbildēšanas uz jautājumiem</w:t>
      </w:r>
      <w:r w:rsidR="004634D0" w:rsidRPr="00354EAC">
        <w:rPr>
          <w:rFonts w:ascii="Times New Roman" w:hAnsi="Times New Roman" w:cs="Times New Roman"/>
          <w:lang w:val="lv-LV"/>
        </w:rPr>
        <w:t xml:space="preserve"> par savu darbu</w:t>
      </w:r>
      <w:r w:rsidRPr="00354EAC">
        <w:rPr>
          <w:rFonts w:ascii="Times New Roman" w:hAnsi="Times New Roman" w:cs="Times New Roman"/>
          <w:lang w:val="lv-LV"/>
        </w:rPr>
        <w:t>, izņemot jautājumus, kas skar konfidenciāla rakstura informāciju vai viņa privāto dzīvi</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6C0E0DCB" w14:textId="4B35F3D6"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5.10.</w:t>
      </w:r>
      <w:r w:rsidR="00354EAC">
        <w:rPr>
          <w:rFonts w:ascii="Times New Roman" w:hAnsi="Times New Roman" w:cs="Times New Roman"/>
          <w:lang w:val="lv-LV"/>
        </w:rPr>
        <w:t> </w:t>
      </w:r>
      <w:r w:rsidRPr="00354EAC">
        <w:rPr>
          <w:rFonts w:ascii="Times New Roman" w:hAnsi="Times New Roman" w:cs="Times New Roman"/>
          <w:lang w:val="lv-LV"/>
        </w:rPr>
        <w:t>nepieņem privātu uzaicinājumu un nepiedalās pasākumā vai izvairās no citādas situācijas, ja sakarā ar to var rasties aizdomas par pašvaldības prestiža aizskārumu</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550D14F0" w14:textId="6794CF56"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5.11.</w:t>
      </w:r>
      <w:r w:rsidR="00354EAC" w:rsidRPr="00354EAC">
        <w:rPr>
          <w:rFonts w:ascii="Times New Roman" w:hAnsi="Times New Roman" w:cs="Times New Roman"/>
          <w:lang w:val="lv-LV"/>
        </w:rPr>
        <w:t> </w:t>
      </w:r>
      <w:r w:rsidR="00FF7CF0" w:rsidRPr="00354EAC">
        <w:rPr>
          <w:rFonts w:ascii="Times New Roman" w:hAnsi="Times New Roman" w:cs="Times New Roman"/>
          <w:lang w:val="lv-LV"/>
        </w:rPr>
        <w:t>sabiedriskās vietās nedrīkst atrasties acīmredzamā alkohola vai psihotropo vielu reibumā vai klaji nepiedienīgā izskatā</w:t>
      </w:r>
      <w:r w:rsidR="0088280E" w:rsidRPr="00354EAC">
        <w:rPr>
          <w:rFonts w:ascii="Times New Roman" w:hAnsi="Times New Roman" w:cs="Times New Roman"/>
          <w:lang w:val="lv-LV"/>
        </w:rPr>
        <w:t>;</w:t>
      </w:r>
    </w:p>
    <w:p w14:paraId="01AF36E1" w14:textId="6B2918DF"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5.12.</w:t>
      </w:r>
      <w:r w:rsidR="00354EAC">
        <w:rPr>
          <w:rFonts w:ascii="Times New Roman" w:hAnsi="Times New Roman" w:cs="Times New Roman"/>
          <w:lang w:val="lv-LV"/>
        </w:rPr>
        <w:t> </w:t>
      </w:r>
      <w:r w:rsidRPr="00354EAC">
        <w:rPr>
          <w:rFonts w:ascii="Times New Roman" w:hAnsi="Times New Roman" w:cs="Times New Roman"/>
          <w:lang w:val="lv-LV"/>
        </w:rPr>
        <w:t xml:space="preserve">ārpus darba laika izvēlas tādu uzvedības stilu, kas sabiedrībā nerada šaubas par viņa spējām godprātīgi veikt savus </w:t>
      </w:r>
      <w:r w:rsidR="00D72787" w:rsidRPr="00354EAC">
        <w:rPr>
          <w:rFonts w:ascii="Times New Roman" w:hAnsi="Times New Roman" w:cs="Times New Roman"/>
          <w:lang w:val="lv-LV"/>
        </w:rPr>
        <w:t xml:space="preserve">domes </w:t>
      </w:r>
      <w:r w:rsidRPr="00354EAC">
        <w:rPr>
          <w:rFonts w:ascii="Times New Roman" w:hAnsi="Times New Roman" w:cs="Times New Roman"/>
          <w:lang w:val="lv-LV"/>
        </w:rPr>
        <w:t>deputāta pienākumus</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3CD54DFD" w14:textId="604E66A8" w:rsidR="0088280E" w:rsidRPr="00354EAC" w:rsidRDefault="0088280E"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5.13.</w:t>
      </w:r>
      <w:r w:rsidR="00354EAC">
        <w:rPr>
          <w:rFonts w:ascii="Times New Roman" w:hAnsi="Times New Roman" w:cs="Times New Roman"/>
          <w:lang w:val="lv-LV"/>
        </w:rPr>
        <w:t> </w:t>
      </w:r>
      <w:r w:rsidRPr="00354EAC">
        <w:rPr>
          <w:rFonts w:ascii="Times New Roman" w:hAnsi="Times New Roman" w:cs="Times New Roman"/>
          <w:lang w:val="lv-LV"/>
        </w:rPr>
        <w:t xml:space="preserve">pēc iespējas racionālāk lieto viņam piešķirto </w:t>
      </w:r>
      <w:r w:rsidR="008D6FA5">
        <w:rPr>
          <w:rFonts w:ascii="Times New Roman" w:hAnsi="Times New Roman" w:cs="Times New Roman"/>
          <w:lang w:val="lv-LV"/>
        </w:rPr>
        <w:t xml:space="preserve">pašvaldības </w:t>
      </w:r>
      <w:r w:rsidRPr="00354EAC">
        <w:rPr>
          <w:rFonts w:ascii="Times New Roman" w:hAnsi="Times New Roman" w:cs="Times New Roman"/>
          <w:lang w:val="lv-LV"/>
        </w:rPr>
        <w:t>mantu un līdzekļus;</w:t>
      </w:r>
    </w:p>
    <w:p w14:paraId="174E2E68" w14:textId="4C7177DC"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w:t>
      </w:r>
      <w:r w:rsidR="0088280E" w:rsidRPr="00354EAC">
        <w:rPr>
          <w:rFonts w:ascii="Times New Roman" w:hAnsi="Times New Roman" w:cs="Times New Roman"/>
          <w:lang w:val="lv-LV"/>
        </w:rPr>
        <w:t>4</w:t>
      </w:r>
      <w:r w:rsidRPr="00354EAC">
        <w:rPr>
          <w:rFonts w:ascii="Times New Roman" w:hAnsi="Times New Roman" w:cs="Times New Roman"/>
          <w:lang w:val="lv-LV"/>
        </w:rPr>
        <w:t>.</w:t>
      </w:r>
      <w:r w:rsidR="00354EAC">
        <w:rPr>
          <w:rFonts w:ascii="Times New Roman" w:hAnsi="Times New Roman" w:cs="Times New Roman"/>
          <w:lang w:val="lv-LV"/>
        </w:rPr>
        <w:t> </w:t>
      </w:r>
      <w:r w:rsidR="005E2424" w:rsidRPr="00354EAC">
        <w:rPr>
          <w:rFonts w:ascii="Times New Roman" w:hAnsi="Times New Roman" w:cs="Times New Roman"/>
          <w:lang w:val="lv-LV"/>
        </w:rPr>
        <w:t xml:space="preserve">izrāda cieņu </w:t>
      </w:r>
      <w:r w:rsidR="004634D0" w:rsidRPr="00354EAC">
        <w:rPr>
          <w:rFonts w:ascii="Times New Roman" w:hAnsi="Times New Roman" w:cs="Times New Roman"/>
          <w:lang w:val="lv-LV"/>
        </w:rPr>
        <w:t xml:space="preserve">pret </w:t>
      </w:r>
      <w:r w:rsidR="005E2424" w:rsidRPr="00354EAC">
        <w:rPr>
          <w:rFonts w:ascii="Times New Roman" w:hAnsi="Times New Roman" w:cs="Times New Roman"/>
          <w:lang w:val="lv-LV"/>
        </w:rPr>
        <w:t>pašvaldības domes koleģiāli pieņemtajiem lēmumiem un atturas no to publiskas noniecināšanas vai diskreditēšanas, pat ja viņš personīgi tiem nepiekrīt, kritiku par pieņemtajiem lēmumiem paužot korekti, balstoties uz faktiem, ievērojot pašvaldības institūciju autoritāti un demokrātiskās lēmumu pieņemšanas principus</w:t>
      </w:r>
      <w:r w:rsidR="0088280E" w:rsidRPr="00354EAC">
        <w:rPr>
          <w:rFonts w:ascii="Times New Roman" w:hAnsi="Times New Roman" w:cs="Times New Roman"/>
          <w:lang w:val="lv-LV"/>
        </w:rPr>
        <w:t>;</w:t>
      </w:r>
    </w:p>
    <w:p w14:paraId="0968937C" w14:textId="5922B964" w:rsidR="005E2424" w:rsidRPr="00354EAC" w:rsidRDefault="005E242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w:t>
      </w:r>
      <w:r w:rsidR="0088280E" w:rsidRPr="00354EAC">
        <w:rPr>
          <w:rFonts w:ascii="Times New Roman" w:hAnsi="Times New Roman" w:cs="Times New Roman"/>
          <w:lang w:val="lv-LV"/>
        </w:rPr>
        <w:t>5</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 xml:space="preserve">savā publiskajā saziņā, tai skaitā sociālajos medijos, izsakās </w:t>
      </w:r>
      <w:proofErr w:type="spellStart"/>
      <w:r w:rsidRPr="00354EAC">
        <w:rPr>
          <w:rFonts w:ascii="Times New Roman" w:hAnsi="Times New Roman" w:cs="Times New Roman"/>
          <w:lang w:val="lv-LV"/>
        </w:rPr>
        <w:t>cieņpilni</w:t>
      </w:r>
      <w:proofErr w:type="spellEnd"/>
      <w:r w:rsidRPr="00354EAC">
        <w:rPr>
          <w:rFonts w:ascii="Times New Roman" w:hAnsi="Times New Roman" w:cs="Times New Roman"/>
          <w:lang w:val="lv-LV"/>
        </w:rPr>
        <w:t>, konstruktīvi un atbildīgi, atturoties no rupjiem, aizskarošiem vai diskriminējošiem izteikumiem, kā arī no izteikumiem, kas grauj sabiedrības uzticēšanos pašvaldības darbībai vai rada nepamatotu spriedzi vietējā sabiedrībā</w:t>
      </w:r>
      <w:r w:rsidR="0088280E" w:rsidRPr="00354EAC">
        <w:rPr>
          <w:rFonts w:ascii="Times New Roman" w:hAnsi="Times New Roman" w:cs="Times New Roman"/>
          <w:lang w:val="lv-LV"/>
        </w:rPr>
        <w:t>;</w:t>
      </w:r>
    </w:p>
    <w:p w14:paraId="0B290F17" w14:textId="3FA915CE" w:rsidR="005E2424" w:rsidRPr="00354EAC" w:rsidRDefault="005E242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lastRenderedPageBreak/>
        <w:t>5.1</w:t>
      </w:r>
      <w:r w:rsidR="0088280E" w:rsidRPr="00354EAC">
        <w:rPr>
          <w:rFonts w:ascii="Times New Roman" w:hAnsi="Times New Roman" w:cs="Times New Roman"/>
          <w:lang w:val="lv-LV"/>
        </w:rPr>
        <w:t>6</w:t>
      </w:r>
      <w:r w:rsidRPr="00354EAC">
        <w:rPr>
          <w:rFonts w:ascii="Times New Roman" w:hAnsi="Times New Roman" w:cs="Times New Roman"/>
          <w:lang w:val="lv-LV"/>
        </w:rPr>
        <w:t>.</w:t>
      </w:r>
      <w:r w:rsidR="00354EAC" w:rsidRPr="00354EAC">
        <w:rPr>
          <w:rFonts w:ascii="Times New Roman" w:hAnsi="Times New Roman" w:cs="Times New Roman"/>
          <w:lang w:val="lv-LV"/>
        </w:rPr>
        <w:t> </w:t>
      </w:r>
      <w:r w:rsidR="00354C0A" w:rsidRPr="00354EAC">
        <w:rPr>
          <w:rFonts w:ascii="Times New Roman" w:hAnsi="Times New Roman" w:cs="Times New Roman"/>
          <w:lang w:val="lv-LV"/>
        </w:rPr>
        <w:t>izrāda cieņu pret pašvaldības oficiālajiem simboliem un piemiņas vietām, atturoties no jebkādas rīcības vai izteikumiem, kas var noniecināt, apšaubīt vai citādi graut šo simbolu un piemiņas vietu cieņu un nozīmi sabiedrībā, ja attiecīgos simbolus un vietas ir izveidojusi vai atzinusi pašvaldība</w:t>
      </w:r>
      <w:r w:rsidR="0088280E" w:rsidRPr="00354EAC">
        <w:rPr>
          <w:rFonts w:ascii="Times New Roman" w:hAnsi="Times New Roman" w:cs="Times New Roman"/>
          <w:lang w:val="lv-LV"/>
        </w:rPr>
        <w:t>.</w:t>
      </w:r>
    </w:p>
    <w:p w14:paraId="53458A65" w14:textId="72CED130" w:rsidR="00083FB4" w:rsidRPr="00354EAC" w:rsidRDefault="00083FB4" w:rsidP="00354EAC">
      <w:pPr>
        <w:pStyle w:val="Bezatstarpm"/>
        <w:spacing w:before="120" w:after="120" w:line="259" w:lineRule="auto"/>
        <w:ind w:firstLine="720"/>
        <w:jc w:val="center"/>
        <w:rPr>
          <w:rFonts w:ascii="Times New Roman" w:hAnsi="Times New Roman" w:cs="Times New Roman"/>
          <w:b/>
          <w:bCs/>
          <w:lang w:val="lv-LV"/>
        </w:rPr>
      </w:pPr>
      <w:r w:rsidRPr="00354EAC">
        <w:rPr>
          <w:rFonts w:ascii="Times New Roman" w:hAnsi="Times New Roman" w:cs="Times New Roman"/>
          <w:b/>
          <w:bCs/>
          <w:lang w:val="lv-LV"/>
        </w:rPr>
        <w:t>III.</w:t>
      </w:r>
      <w:r w:rsidR="00354EAC">
        <w:rPr>
          <w:rFonts w:ascii="Times New Roman" w:hAnsi="Times New Roman" w:cs="Times New Roman"/>
          <w:b/>
          <w:bCs/>
          <w:lang w:val="lv-LV"/>
        </w:rPr>
        <w:t> </w:t>
      </w:r>
      <w:r w:rsidRPr="00354EAC">
        <w:rPr>
          <w:rFonts w:ascii="Times New Roman" w:hAnsi="Times New Roman" w:cs="Times New Roman"/>
          <w:b/>
          <w:bCs/>
          <w:lang w:val="lv-LV"/>
        </w:rPr>
        <w:t>Interešu konflikta un tā šķietamības nepieļaušana</w:t>
      </w:r>
    </w:p>
    <w:p w14:paraId="29356E45" w14:textId="2A3DE804"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6.</w:t>
      </w:r>
      <w:r w:rsidR="00354EAC">
        <w:rPr>
          <w:rFonts w:ascii="Times New Roman" w:hAnsi="Times New Roman" w:cs="Times New Roman"/>
          <w:lang w:val="lv-LV"/>
        </w:rPr>
        <w:t> </w:t>
      </w:r>
      <w:r w:rsidRPr="00354EAC">
        <w:rPr>
          <w:rFonts w:ascii="Times New Roman" w:hAnsi="Times New Roman" w:cs="Times New Roman"/>
          <w:lang w:val="lv-LV"/>
        </w:rPr>
        <w:t>D</w:t>
      </w:r>
      <w:r w:rsidR="00D72787" w:rsidRPr="00354EAC">
        <w:rPr>
          <w:rFonts w:ascii="Times New Roman" w:hAnsi="Times New Roman" w:cs="Times New Roman"/>
          <w:lang w:val="lv-LV"/>
        </w:rPr>
        <w:t>omes d</w:t>
      </w:r>
      <w:r w:rsidRPr="00354EAC">
        <w:rPr>
          <w:rFonts w:ascii="Times New Roman" w:hAnsi="Times New Roman" w:cs="Times New Roman"/>
          <w:lang w:val="lv-LV"/>
        </w:rPr>
        <w:t xml:space="preserve">eputāts nepieļauj interešu konflikta veidošanās iespējamību un izvairās no situācijām, kas sabiedrībā var radīt aizdomas par </w:t>
      </w:r>
      <w:r w:rsidR="00A62469" w:rsidRPr="00354EAC">
        <w:rPr>
          <w:rFonts w:ascii="Times New Roman" w:hAnsi="Times New Roman" w:cs="Times New Roman"/>
          <w:lang w:val="lv-LV"/>
        </w:rPr>
        <w:t>šķietama interešu</w:t>
      </w:r>
      <w:r w:rsidRPr="00354EAC">
        <w:rPr>
          <w:rFonts w:ascii="Times New Roman" w:hAnsi="Times New Roman" w:cs="Times New Roman"/>
          <w:lang w:val="lv-LV"/>
        </w:rPr>
        <w:t xml:space="preserve"> konflikta pastāvēšanu vai iespējamību, atsakās no savu pienākumu veikšanas vai valsts amatpersonas amata savienošanas visos gadījumos, kad ētisku apsvērumu dēļ varētu tikt apšaubīta </w:t>
      </w:r>
      <w:r w:rsidR="00D72787" w:rsidRPr="00354EAC">
        <w:rPr>
          <w:rFonts w:ascii="Times New Roman" w:hAnsi="Times New Roman" w:cs="Times New Roman"/>
          <w:lang w:val="lv-LV"/>
        </w:rPr>
        <w:t xml:space="preserve">domes </w:t>
      </w:r>
      <w:r w:rsidRPr="00354EAC">
        <w:rPr>
          <w:rFonts w:ascii="Times New Roman" w:hAnsi="Times New Roman" w:cs="Times New Roman"/>
          <w:lang w:val="lv-LV"/>
        </w:rPr>
        <w:t xml:space="preserve">deputāta darbības objektivitāte un neitralitāte, lai sabiedrībā nerastos iespaids, ka </w:t>
      </w:r>
      <w:r w:rsidR="00D72787" w:rsidRPr="00354EAC">
        <w:rPr>
          <w:rFonts w:ascii="Times New Roman" w:hAnsi="Times New Roman" w:cs="Times New Roman"/>
          <w:lang w:val="lv-LV"/>
        </w:rPr>
        <w:t xml:space="preserve">domes </w:t>
      </w:r>
      <w:r w:rsidRPr="00354EAC">
        <w:rPr>
          <w:rFonts w:ascii="Times New Roman" w:hAnsi="Times New Roman" w:cs="Times New Roman"/>
          <w:lang w:val="lv-LV"/>
        </w:rPr>
        <w:t xml:space="preserve">deputāts piedalās </w:t>
      </w:r>
      <w:r w:rsidR="00D72787" w:rsidRPr="00354EAC">
        <w:rPr>
          <w:rFonts w:ascii="Times New Roman" w:hAnsi="Times New Roman" w:cs="Times New Roman"/>
          <w:lang w:val="lv-LV"/>
        </w:rPr>
        <w:t xml:space="preserve">pašvaldības </w:t>
      </w:r>
      <w:r w:rsidRPr="00354EAC">
        <w:rPr>
          <w:rFonts w:ascii="Times New Roman" w:hAnsi="Times New Roman" w:cs="Times New Roman"/>
          <w:lang w:val="lv-LV"/>
        </w:rPr>
        <w:t>domes lēmumu pieņemšanā personisko interešu vai apsvērumu ietekmē</w:t>
      </w:r>
      <w:r w:rsidR="00D72787" w:rsidRPr="00354EAC">
        <w:rPr>
          <w:rFonts w:ascii="Times New Roman" w:hAnsi="Times New Roman" w:cs="Times New Roman"/>
          <w:lang w:val="lv-LV"/>
        </w:rPr>
        <w:t>.</w:t>
      </w:r>
    </w:p>
    <w:p w14:paraId="76E20BD4" w14:textId="1A153B61"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7.</w:t>
      </w:r>
      <w:r w:rsidR="00354EAC" w:rsidRPr="00354EAC">
        <w:rPr>
          <w:rFonts w:ascii="Times New Roman" w:hAnsi="Times New Roman" w:cs="Times New Roman"/>
          <w:lang w:val="lv-LV"/>
        </w:rPr>
        <w:t> </w:t>
      </w:r>
      <w:r w:rsidR="00354C0A" w:rsidRPr="00354EAC">
        <w:rPr>
          <w:rFonts w:ascii="Times New Roman" w:hAnsi="Times New Roman" w:cs="Times New Roman"/>
          <w:lang w:val="lv-LV"/>
        </w:rPr>
        <w:t>Domes deputāts nedrīkst tieši vai netieši ietekmēt citus deputātus vai pašvaldības administrācijas darbiniekus ar mērķi panākt tāda lēmuma pieņemšanu, kas atbilst viņa paša, viņa ģimenes locekļu, radinieku, darījumu partneru vai politisko sabiedroto personiskajām vai mantiskajām interesēm.</w:t>
      </w:r>
    </w:p>
    <w:p w14:paraId="0F781B5A" w14:textId="65013D24" w:rsidR="00083FB4" w:rsidRPr="00354EAC" w:rsidRDefault="00083FB4" w:rsidP="00354EAC">
      <w:pPr>
        <w:pStyle w:val="Bezatstarpm"/>
        <w:spacing w:before="120" w:after="120" w:line="259" w:lineRule="auto"/>
        <w:ind w:firstLine="720"/>
        <w:jc w:val="center"/>
        <w:rPr>
          <w:rFonts w:ascii="Times New Roman" w:hAnsi="Times New Roman" w:cs="Times New Roman"/>
          <w:b/>
          <w:bCs/>
          <w:lang w:val="lv-LV"/>
        </w:rPr>
      </w:pPr>
      <w:r w:rsidRPr="00354EAC">
        <w:rPr>
          <w:rFonts w:ascii="Times New Roman" w:hAnsi="Times New Roman" w:cs="Times New Roman"/>
          <w:b/>
          <w:bCs/>
          <w:lang w:val="lv-LV"/>
        </w:rPr>
        <w:t>IV.</w:t>
      </w:r>
      <w:r w:rsidR="00354EAC">
        <w:rPr>
          <w:rFonts w:ascii="Times New Roman" w:hAnsi="Times New Roman" w:cs="Times New Roman"/>
          <w:b/>
          <w:bCs/>
          <w:lang w:val="lv-LV"/>
        </w:rPr>
        <w:t> </w:t>
      </w:r>
      <w:r w:rsidR="009E5EDF" w:rsidRPr="00354EAC">
        <w:rPr>
          <w:rFonts w:ascii="Times New Roman" w:hAnsi="Times New Roman" w:cs="Times New Roman"/>
          <w:b/>
          <w:bCs/>
          <w:lang w:val="lv-LV"/>
        </w:rPr>
        <w:t>Atbildība un sūdzību izskatīšanas kārtība</w:t>
      </w:r>
    </w:p>
    <w:p w14:paraId="4D8CC296" w14:textId="63005D48" w:rsidR="009E5EDF" w:rsidRPr="00354EAC" w:rsidRDefault="00354C0A"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8</w:t>
      </w:r>
      <w:r w:rsidR="009E5EDF" w:rsidRPr="00354EAC">
        <w:rPr>
          <w:rFonts w:ascii="Times New Roman" w:hAnsi="Times New Roman" w:cs="Times New Roman"/>
          <w:lang w:val="lv-LV"/>
        </w:rPr>
        <w:t>.</w:t>
      </w:r>
      <w:r w:rsidR="00354EAC">
        <w:rPr>
          <w:rFonts w:ascii="Times New Roman" w:hAnsi="Times New Roman" w:cs="Times New Roman"/>
          <w:lang w:val="lv-LV"/>
        </w:rPr>
        <w:t> </w:t>
      </w:r>
      <w:r w:rsidR="009E5EDF" w:rsidRPr="00354EAC">
        <w:rPr>
          <w:rFonts w:ascii="Times New Roman" w:hAnsi="Times New Roman" w:cs="Times New Roman"/>
          <w:lang w:val="lv-LV"/>
        </w:rPr>
        <w:t>Katrs domes deputāts personīgi atbild par Ētikas kodeksa normu ievērošanu.</w:t>
      </w:r>
    </w:p>
    <w:p w14:paraId="2C11E3E9" w14:textId="586BBE9E" w:rsidR="009E5EDF" w:rsidRPr="00354EAC" w:rsidRDefault="00354C0A"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9</w:t>
      </w:r>
      <w:r w:rsidR="009E5EDF" w:rsidRPr="00354EAC">
        <w:rPr>
          <w:rFonts w:ascii="Times New Roman" w:hAnsi="Times New Roman" w:cs="Times New Roman"/>
          <w:lang w:val="lv-LV"/>
        </w:rPr>
        <w:t>.</w:t>
      </w:r>
      <w:r w:rsidR="00354EAC">
        <w:rPr>
          <w:rFonts w:ascii="Times New Roman" w:hAnsi="Times New Roman" w:cs="Times New Roman"/>
          <w:lang w:val="lv-LV"/>
        </w:rPr>
        <w:t> </w:t>
      </w:r>
      <w:r w:rsidR="009E5EDF" w:rsidRPr="00354EAC">
        <w:rPr>
          <w:rFonts w:ascii="Times New Roman" w:hAnsi="Times New Roman" w:cs="Times New Roman"/>
          <w:lang w:val="lv-LV"/>
        </w:rPr>
        <w:t xml:space="preserve">Sūdzību par iespējamu domes deputāta pieļautu Ētikas kodeksa pārkāpumu vai neētisku rīcību pašvaldības domes priekšsēdētājam </w:t>
      </w:r>
      <w:proofErr w:type="spellStart"/>
      <w:r w:rsidR="009E5EDF" w:rsidRPr="00354EAC">
        <w:rPr>
          <w:rFonts w:ascii="Times New Roman" w:hAnsi="Times New Roman" w:cs="Times New Roman"/>
          <w:lang w:val="lv-LV"/>
        </w:rPr>
        <w:t>rakstveidā</w:t>
      </w:r>
      <w:proofErr w:type="spellEnd"/>
      <w:r w:rsidR="009E5EDF" w:rsidRPr="00354EAC">
        <w:rPr>
          <w:rFonts w:ascii="Times New Roman" w:hAnsi="Times New Roman" w:cs="Times New Roman"/>
          <w:lang w:val="lv-LV"/>
        </w:rPr>
        <w:t xml:space="preserve"> var iesniegt jebkurš domes deputāts, pašvaldības administrācijas darbinieks vai </w:t>
      </w:r>
      <w:r w:rsidR="00A72BCE" w:rsidRPr="00354EAC">
        <w:rPr>
          <w:rFonts w:ascii="Times New Roman" w:hAnsi="Times New Roman" w:cs="Times New Roman"/>
          <w:lang w:val="lv-LV"/>
        </w:rPr>
        <w:t xml:space="preserve">pašvaldības </w:t>
      </w:r>
      <w:r w:rsidR="009E5EDF" w:rsidRPr="00354EAC">
        <w:rPr>
          <w:rFonts w:ascii="Times New Roman" w:hAnsi="Times New Roman" w:cs="Times New Roman"/>
          <w:lang w:val="lv-LV"/>
        </w:rPr>
        <w:t xml:space="preserve">iedzīvotājs. Sūdzībā norādāmi konkrēti fakti un apstākļi, </w:t>
      </w:r>
      <w:r w:rsidR="009D090B" w:rsidRPr="00354EAC">
        <w:rPr>
          <w:rFonts w:ascii="Times New Roman" w:hAnsi="Times New Roman" w:cs="Times New Roman"/>
          <w:lang w:val="lv-LV"/>
        </w:rPr>
        <w:t>ja iespējams</w:t>
      </w:r>
      <w:r w:rsidR="009E5EDF" w:rsidRPr="00354EAC">
        <w:rPr>
          <w:rFonts w:ascii="Times New Roman" w:hAnsi="Times New Roman" w:cs="Times New Roman"/>
          <w:lang w:val="lv-LV"/>
        </w:rPr>
        <w:t>, pievienojot pierādījumus vai atsauces uz publiski pieejamiem avotiem.</w:t>
      </w:r>
    </w:p>
    <w:p w14:paraId="4B2D4CC9" w14:textId="3AD9B049" w:rsidR="00354C0A" w:rsidRPr="00354EAC" w:rsidRDefault="00EF0CF5"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10.</w:t>
      </w:r>
      <w:r w:rsidR="00354EAC" w:rsidRPr="00354EAC">
        <w:rPr>
          <w:rFonts w:ascii="Times New Roman" w:hAnsi="Times New Roman" w:cs="Times New Roman"/>
          <w:lang w:val="lv-LV"/>
        </w:rPr>
        <w:t> </w:t>
      </w:r>
      <w:r w:rsidRPr="00354EAC">
        <w:rPr>
          <w:rFonts w:ascii="Times New Roman" w:hAnsi="Times New Roman" w:cs="Times New Roman"/>
          <w:lang w:val="lv-LV"/>
        </w:rPr>
        <w:t xml:space="preserve">Pašvaldības dome ar lēmumu izveido </w:t>
      </w:r>
      <w:r w:rsidR="00354EAC" w:rsidRPr="00354EAC">
        <w:rPr>
          <w:rFonts w:ascii="Times New Roman" w:hAnsi="Times New Roman" w:cs="Times New Roman"/>
          <w:lang w:val="lv-LV"/>
        </w:rPr>
        <w:t>ē</w:t>
      </w:r>
      <w:r w:rsidRPr="00354EAC">
        <w:rPr>
          <w:rFonts w:ascii="Times New Roman" w:hAnsi="Times New Roman" w:cs="Times New Roman"/>
          <w:lang w:val="lv-LV"/>
        </w:rPr>
        <w:t xml:space="preserve">tikas komisiju </w:t>
      </w:r>
      <w:r w:rsidR="00CD1060">
        <w:rPr>
          <w:rFonts w:ascii="Times New Roman" w:hAnsi="Times New Roman" w:cs="Times New Roman"/>
          <w:lang w:val="lv-LV"/>
        </w:rPr>
        <w:t xml:space="preserve">5 (piecu) locekļu sastāvā </w:t>
      </w:r>
      <w:r w:rsidRPr="00354EAC">
        <w:rPr>
          <w:rFonts w:ascii="Times New Roman" w:hAnsi="Times New Roman" w:cs="Times New Roman"/>
          <w:lang w:val="lv-LV"/>
        </w:rPr>
        <w:t>Ētikas kodeksa pārkāpumu izskatīšanai</w:t>
      </w:r>
      <w:r w:rsidR="00354EAC" w:rsidRPr="00354EAC">
        <w:rPr>
          <w:rFonts w:ascii="Times New Roman" w:hAnsi="Times New Roman" w:cs="Times New Roman"/>
          <w:lang w:val="lv-LV"/>
        </w:rPr>
        <w:t xml:space="preserve"> (turpmāk – </w:t>
      </w:r>
      <w:r w:rsidR="00354EAC">
        <w:rPr>
          <w:rFonts w:ascii="Times New Roman" w:hAnsi="Times New Roman" w:cs="Times New Roman"/>
          <w:lang w:val="lv-LV"/>
        </w:rPr>
        <w:t>Ētikas k</w:t>
      </w:r>
      <w:r w:rsidR="00354EAC" w:rsidRPr="00354EAC">
        <w:rPr>
          <w:rFonts w:ascii="Times New Roman" w:hAnsi="Times New Roman" w:cs="Times New Roman"/>
          <w:lang w:val="lv-LV"/>
        </w:rPr>
        <w:t>omisija)</w:t>
      </w:r>
      <w:r w:rsidRPr="00354EAC">
        <w:rPr>
          <w:rFonts w:ascii="Times New Roman" w:hAnsi="Times New Roman" w:cs="Times New Roman"/>
          <w:lang w:val="lv-LV"/>
        </w:rPr>
        <w:t xml:space="preserve">.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omisijas sastāvā iekļauj tikai domes deputātus. Ja Ētikas komisijai jāizskata jautājums par </w:t>
      </w:r>
      <w:r w:rsidR="002476CF">
        <w:rPr>
          <w:rFonts w:ascii="Times New Roman" w:hAnsi="Times New Roman" w:cs="Times New Roman"/>
          <w:lang w:val="lv-LV"/>
        </w:rPr>
        <w:t xml:space="preserve">domes </w:t>
      </w:r>
      <w:r w:rsidRPr="00354EAC">
        <w:rPr>
          <w:rFonts w:ascii="Times New Roman" w:hAnsi="Times New Roman" w:cs="Times New Roman"/>
          <w:lang w:val="lv-LV"/>
        </w:rPr>
        <w:t xml:space="preserve">deputāta iespējamu ētikas pārkāpumu, kurš ir komisijas sastāvā, attiecīgais </w:t>
      </w:r>
      <w:r w:rsidR="00354EAC" w:rsidRPr="00354EAC">
        <w:rPr>
          <w:rFonts w:ascii="Times New Roman" w:hAnsi="Times New Roman" w:cs="Times New Roman"/>
          <w:lang w:val="lv-LV"/>
        </w:rPr>
        <w:t xml:space="preserve">domes </w:t>
      </w:r>
      <w:r w:rsidRPr="00354EAC">
        <w:rPr>
          <w:rFonts w:ascii="Times New Roman" w:hAnsi="Times New Roman" w:cs="Times New Roman"/>
          <w:lang w:val="lv-LV"/>
        </w:rPr>
        <w:t xml:space="preserve">deputāts nepiedalās lietas izskatīšanā un viņa vietā konkrētās lietas izskatīšanai dome ieceļ citu deputātu. </w:t>
      </w:r>
      <w:r w:rsidR="00354EAC">
        <w:rPr>
          <w:rFonts w:ascii="Times New Roman" w:hAnsi="Times New Roman" w:cs="Times New Roman"/>
          <w:lang w:val="lv-LV"/>
        </w:rPr>
        <w:t>Ētikas k</w:t>
      </w:r>
      <w:r w:rsidRPr="00354EAC">
        <w:rPr>
          <w:rFonts w:ascii="Times New Roman" w:hAnsi="Times New Roman" w:cs="Times New Roman"/>
          <w:lang w:val="lv-LV"/>
        </w:rPr>
        <w:t>omisijas darbība balstās uz koleģialitātes, caurskatāmības, godprātības un neitralitātes principiem.</w:t>
      </w:r>
    </w:p>
    <w:p w14:paraId="1398C250" w14:textId="65A57AE0"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1</w:t>
      </w:r>
      <w:r w:rsidRPr="00354EAC">
        <w:rPr>
          <w:rFonts w:ascii="Times New Roman" w:hAnsi="Times New Roman" w:cs="Times New Roman"/>
          <w:lang w:val="lv-LV"/>
        </w:rPr>
        <w:t>.</w:t>
      </w:r>
      <w:r w:rsidR="00354EAC">
        <w:rPr>
          <w:rFonts w:ascii="Times New Roman" w:hAnsi="Times New Roman" w:cs="Times New Roman"/>
          <w:lang w:val="lv-LV"/>
        </w:rPr>
        <w:t> </w:t>
      </w:r>
      <w:r w:rsidR="00ED3E91" w:rsidRPr="00354EAC">
        <w:rPr>
          <w:rFonts w:ascii="Times New Roman" w:hAnsi="Times New Roman" w:cs="Times New Roman"/>
          <w:lang w:val="lv-LV"/>
        </w:rPr>
        <w:t>P</w:t>
      </w:r>
      <w:r w:rsidRPr="00354EAC">
        <w:rPr>
          <w:rFonts w:ascii="Times New Roman" w:hAnsi="Times New Roman" w:cs="Times New Roman"/>
          <w:lang w:val="lv-LV"/>
        </w:rPr>
        <w:t>ašvaldības domes priekšsēdētājs saņemto sūdzību nodod Ētikas komisijai izskatīšanai</w:t>
      </w:r>
      <w:r w:rsidR="00A72BCE" w:rsidRPr="00354EAC">
        <w:rPr>
          <w:rFonts w:ascii="Times New Roman" w:hAnsi="Times New Roman" w:cs="Times New Roman"/>
          <w:lang w:val="lv-LV"/>
        </w:rPr>
        <w:t xml:space="preserve">, kas </w:t>
      </w:r>
      <w:r w:rsidRPr="00354EAC">
        <w:rPr>
          <w:rFonts w:ascii="Times New Roman" w:hAnsi="Times New Roman" w:cs="Times New Roman"/>
          <w:lang w:val="lv-LV"/>
        </w:rPr>
        <w:t xml:space="preserve">izvērtē iesniegto informāciju saskaņā ar </w:t>
      </w:r>
      <w:r w:rsidR="00623082">
        <w:rPr>
          <w:rFonts w:ascii="Times New Roman" w:hAnsi="Times New Roman" w:cs="Times New Roman"/>
          <w:lang w:val="lv-LV"/>
        </w:rPr>
        <w:t xml:space="preserve">Ētikas </w:t>
      </w:r>
      <w:r w:rsidRPr="00354EAC">
        <w:rPr>
          <w:rFonts w:ascii="Times New Roman" w:hAnsi="Times New Roman" w:cs="Times New Roman"/>
          <w:lang w:val="lv-LV"/>
        </w:rPr>
        <w:t>komisijas nolikumu.</w:t>
      </w:r>
    </w:p>
    <w:p w14:paraId="666324D7" w14:textId="7508FCD3"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2</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Ētikas komisijai ir pienākums katru sūdzību izskatīt objektīvi, taisnīgi un bez nepamatotas kavēšanās</w:t>
      </w:r>
      <w:r w:rsidR="00A72BCE" w:rsidRPr="00354EAC">
        <w:rPr>
          <w:rFonts w:ascii="Times New Roman" w:hAnsi="Times New Roman" w:cs="Times New Roman"/>
          <w:lang w:val="lv-LV"/>
        </w:rPr>
        <w:t>, par to pieņemot lēmumu</w:t>
      </w:r>
      <w:r w:rsidRPr="00354EAC">
        <w:rPr>
          <w:rFonts w:ascii="Times New Roman" w:hAnsi="Times New Roman" w:cs="Times New Roman"/>
          <w:lang w:val="lv-LV"/>
        </w:rPr>
        <w:t xml:space="preserve">.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omisijai ir tiesības pieprasīt papildu informāciju vai paskaidrojumus no iesaistītajām personām. Sūdzības izskatīšana jāveic saprātīgā termiņā, nepārsniedzot 30 dienas no tās saņemšanas, ja vien nav konstatējami objektīvi iemesli termiņa pagarināšanai. </w:t>
      </w:r>
      <w:r w:rsidR="00354EAC">
        <w:rPr>
          <w:rFonts w:ascii="Times New Roman" w:hAnsi="Times New Roman" w:cs="Times New Roman"/>
          <w:lang w:val="lv-LV"/>
        </w:rPr>
        <w:t>Ētikas k</w:t>
      </w:r>
      <w:r w:rsidRPr="00354EAC">
        <w:rPr>
          <w:rFonts w:ascii="Times New Roman" w:hAnsi="Times New Roman" w:cs="Times New Roman"/>
          <w:lang w:val="lv-LV"/>
        </w:rPr>
        <w:t>omisijai jānodrošina iesaistīto personu tiesības tikt uzklausītām un sniegt viedokli.</w:t>
      </w:r>
    </w:p>
    <w:p w14:paraId="04894BA3" w14:textId="41D94520"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3</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 xml:space="preserve">Ja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 konstatē Ētikas kodeksa pārkāpumu, domes deputātam ir pienākums atzīt pieļauto rīcību, atvainoties, ja tas nepieciešams, un veikt pasākumus seku novēršanai. </w:t>
      </w:r>
      <w:r w:rsidR="00354EAC">
        <w:rPr>
          <w:rFonts w:ascii="Times New Roman" w:hAnsi="Times New Roman" w:cs="Times New Roman"/>
          <w:lang w:val="lv-LV"/>
        </w:rPr>
        <w:t>Ētikas k</w:t>
      </w:r>
      <w:r w:rsidRPr="00354EAC">
        <w:rPr>
          <w:rFonts w:ascii="Times New Roman" w:hAnsi="Times New Roman" w:cs="Times New Roman"/>
          <w:lang w:val="lv-LV"/>
        </w:rPr>
        <w:t>omisija ir tiesīga sniegt ieteikumus domes deputātam par turpmāku rīcību un ētiskas uzvedības pilnveidošanu.</w:t>
      </w:r>
    </w:p>
    <w:p w14:paraId="017497DB" w14:textId="69126236"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lastRenderedPageBreak/>
        <w:t>1</w:t>
      </w:r>
      <w:r w:rsidR="00354C0A" w:rsidRPr="00354EAC">
        <w:rPr>
          <w:rFonts w:ascii="Times New Roman" w:hAnsi="Times New Roman" w:cs="Times New Roman"/>
          <w:lang w:val="lv-LV"/>
        </w:rPr>
        <w:t>4</w:t>
      </w:r>
      <w:r w:rsidRPr="00354EAC">
        <w:rPr>
          <w:rFonts w:ascii="Times New Roman" w:hAnsi="Times New Roman" w:cs="Times New Roman"/>
          <w:lang w:val="lv-LV"/>
        </w:rPr>
        <w:t>.</w:t>
      </w:r>
      <w:r w:rsidR="00354EAC" w:rsidRPr="00354EAC">
        <w:rPr>
          <w:rFonts w:ascii="Times New Roman" w:hAnsi="Times New Roman" w:cs="Times New Roman"/>
          <w:lang w:val="lv-LV"/>
        </w:rPr>
        <w:t> </w:t>
      </w:r>
      <w:r w:rsidR="00EF0CF5" w:rsidRPr="00354EAC">
        <w:rPr>
          <w:rFonts w:ascii="Times New Roman" w:hAnsi="Times New Roman" w:cs="Times New Roman"/>
          <w:lang w:val="lv-LV"/>
        </w:rPr>
        <w:t xml:space="preserve">Par pieņemto lēmumu Ētikas komisija informē domes priekšsēdētāju un sūdzības iesniedzēju, pievienojot īsu lēmuma pamatojumu. Ētikas komisija pieņem lēmumus slēgtā sēdē, un tie netiek publiskoti. </w:t>
      </w:r>
      <w:r w:rsidR="00354EAC" w:rsidRPr="00354EAC">
        <w:rPr>
          <w:rFonts w:ascii="Times New Roman" w:hAnsi="Times New Roman" w:cs="Times New Roman"/>
          <w:lang w:val="lv-LV"/>
        </w:rPr>
        <w:t>Ētikas k</w:t>
      </w:r>
      <w:r w:rsidR="00EF0CF5" w:rsidRPr="00354EAC">
        <w:rPr>
          <w:rFonts w:ascii="Times New Roman" w:hAnsi="Times New Roman" w:cs="Times New Roman"/>
          <w:lang w:val="lv-LV"/>
        </w:rPr>
        <w:t xml:space="preserve">omisijai ir tiesības pieņemt atsevišķu lēmumu par ētikas pārkāpuma gadījuma publiskošanu, ja tas ir būtisks sabiedrības interesēm vai attiecas uz plašu sabiedrības daļu. Šādā gadījumā informācija tiek publiskota </w:t>
      </w:r>
      <w:r w:rsidR="00354EAC" w:rsidRPr="00354EAC">
        <w:rPr>
          <w:rFonts w:ascii="Times New Roman" w:hAnsi="Times New Roman" w:cs="Times New Roman"/>
          <w:lang w:val="lv-LV"/>
        </w:rPr>
        <w:t xml:space="preserve">Ogres novada </w:t>
      </w:r>
      <w:r w:rsidR="00EF0CF5" w:rsidRPr="00354EAC">
        <w:rPr>
          <w:rFonts w:ascii="Times New Roman" w:hAnsi="Times New Roman" w:cs="Times New Roman"/>
          <w:lang w:val="lv-LV"/>
        </w:rPr>
        <w:t xml:space="preserve">pašvaldības </w:t>
      </w:r>
      <w:r w:rsidR="00354EAC" w:rsidRPr="00354EAC">
        <w:rPr>
          <w:rFonts w:ascii="Times New Roman" w:hAnsi="Times New Roman" w:cs="Times New Roman"/>
          <w:lang w:val="lv-LV"/>
        </w:rPr>
        <w:t>informatīvajā</w:t>
      </w:r>
      <w:r w:rsidR="00EF0CF5" w:rsidRPr="00354EAC">
        <w:rPr>
          <w:rFonts w:ascii="Times New Roman" w:hAnsi="Times New Roman" w:cs="Times New Roman"/>
          <w:lang w:val="lv-LV"/>
        </w:rPr>
        <w:t xml:space="preserve"> izdevumā un </w:t>
      </w:r>
      <w:r w:rsidR="00354EAC" w:rsidRPr="00354EAC">
        <w:rPr>
          <w:rFonts w:ascii="Times New Roman" w:hAnsi="Times New Roman" w:cs="Times New Roman"/>
          <w:lang w:val="lv-LV"/>
        </w:rPr>
        <w:t>pašvaldības oficiālajā tīmekļa</w:t>
      </w:r>
      <w:r w:rsidR="00EF0CF5" w:rsidRPr="00354EAC">
        <w:rPr>
          <w:rFonts w:ascii="Times New Roman" w:hAnsi="Times New Roman" w:cs="Times New Roman"/>
          <w:lang w:val="lv-LV"/>
        </w:rPr>
        <w:t xml:space="preserve"> vietnē </w:t>
      </w:r>
      <w:hyperlink r:id="rId9" w:tgtFrame="_new" w:history="1"/>
      <w:hyperlink r:id="rId10" w:history="1">
        <w:r w:rsidR="00354EAC" w:rsidRPr="004822A3">
          <w:rPr>
            <w:rStyle w:val="Hipersaite"/>
            <w:rFonts w:ascii="Times New Roman" w:hAnsi="Times New Roman" w:cs="Times New Roman"/>
          </w:rPr>
          <w:t>www.ogresnovads.lv</w:t>
        </w:r>
      </w:hyperlink>
      <w:r w:rsidR="00354EAC">
        <w:rPr>
          <w:rFonts w:ascii="Times New Roman" w:hAnsi="Times New Roman" w:cs="Times New Roman"/>
        </w:rPr>
        <w:t xml:space="preserve">, </w:t>
      </w:r>
      <w:r w:rsidR="00EF0CF5" w:rsidRPr="00354EAC">
        <w:rPr>
          <w:rFonts w:ascii="Times New Roman" w:hAnsi="Times New Roman" w:cs="Times New Roman"/>
          <w:lang w:val="lv-LV"/>
        </w:rPr>
        <w:t>izņemot gadījumus, kad informācijas izpaušanu ierobežo normatīvie akti. Publikācijā norādāma pārkāpuma būtība, pieņemtais lēmums un attiecīgā domes deputāta sniegtais viedoklis, ja tāds ir izteikts.</w:t>
      </w:r>
    </w:p>
    <w:p w14:paraId="5C6F10E2" w14:textId="41F1C381"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5</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 xml:space="preserve">Ētikas komisijas lēmums par </w:t>
      </w:r>
      <w:r w:rsidR="00A72BCE" w:rsidRPr="00354EAC">
        <w:rPr>
          <w:rFonts w:ascii="Times New Roman" w:hAnsi="Times New Roman" w:cs="Times New Roman"/>
          <w:lang w:val="lv-LV"/>
        </w:rPr>
        <w:t xml:space="preserve">domes </w:t>
      </w:r>
      <w:r w:rsidRPr="00354EAC">
        <w:rPr>
          <w:rFonts w:ascii="Times New Roman" w:hAnsi="Times New Roman" w:cs="Times New Roman"/>
          <w:lang w:val="lv-LV"/>
        </w:rPr>
        <w:t>deputāta Ētikas kodeksa pārkāpumu nav pārsūdzams.</w:t>
      </w:r>
    </w:p>
    <w:p w14:paraId="2B8E51DF" w14:textId="77777777" w:rsidR="009A4BF8" w:rsidRDefault="009A4BF8" w:rsidP="00A62469">
      <w:pPr>
        <w:pStyle w:val="Bezatstarpm"/>
        <w:spacing w:line="276" w:lineRule="auto"/>
        <w:jc w:val="both"/>
        <w:rPr>
          <w:rFonts w:asciiTheme="majorBidi" w:hAnsiTheme="majorBidi" w:cstheme="majorBidi"/>
          <w:lang w:val="lv-LV"/>
        </w:rPr>
      </w:pPr>
    </w:p>
    <w:p w14:paraId="6447D01D" w14:textId="3861263B" w:rsidR="00A62469" w:rsidRPr="00A62469" w:rsidRDefault="001B1D8B">
      <w:pPr>
        <w:pStyle w:val="Bezatstarpm"/>
        <w:spacing w:line="276" w:lineRule="auto"/>
        <w:jc w:val="both"/>
        <w:rPr>
          <w:rFonts w:asciiTheme="majorBidi" w:hAnsiTheme="majorBidi" w:cstheme="majorBidi"/>
          <w:lang w:val="lv-LV"/>
        </w:rPr>
      </w:pPr>
      <w:r>
        <w:rPr>
          <w:rFonts w:asciiTheme="majorBidi" w:hAnsiTheme="majorBidi" w:cstheme="majorBidi"/>
          <w:lang w:val="lv-LV"/>
        </w:rPr>
        <w:t>Domes priekšsēdētāja vietnieks</w:t>
      </w:r>
      <w:bookmarkStart w:id="0" w:name="_GoBack"/>
      <w:bookmarkEnd w:id="0"/>
      <w:r w:rsidR="00A62469">
        <w:rPr>
          <w:rFonts w:asciiTheme="majorBidi" w:hAnsiTheme="majorBidi" w:cstheme="majorBidi"/>
          <w:lang w:val="lv-LV"/>
        </w:rPr>
        <w:tab/>
      </w:r>
      <w:r w:rsidR="00A62469">
        <w:rPr>
          <w:rFonts w:asciiTheme="majorBidi" w:hAnsiTheme="majorBidi" w:cstheme="majorBidi"/>
          <w:lang w:val="lv-LV"/>
        </w:rPr>
        <w:tab/>
      </w:r>
      <w:r w:rsidR="00A62469">
        <w:rPr>
          <w:rFonts w:asciiTheme="majorBidi" w:hAnsiTheme="majorBidi" w:cstheme="majorBidi"/>
          <w:lang w:val="lv-LV"/>
        </w:rPr>
        <w:tab/>
      </w:r>
      <w:r w:rsidR="00A62469">
        <w:rPr>
          <w:rFonts w:asciiTheme="majorBidi" w:hAnsiTheme="majorBidi" w:cstheme="majorBidi"/>
          <w:lang w:val="lv-LV"/>
        </w:rPr>
        <w:tab/>
      </w:r>
      <w:r w:rsidR="00A62469">
        <w:rPr>
          <w:rFonts w:asciiTheme="majorBidi" w:hAnsiTheme="majorBidi" w:cstheme="majorBidi"/>
          <w:lang w:val="lv-LV"/>
        </w:rPr>
        <w:tab/>
      </w:r>
      <w:r w:rsidR="00354EAC">
        <w:rPr>
          <w:rFonts w:asciiTheme="majorBidi" w:hAnsiTheme="majorBidi" w:cstheme="majorBidi"/>
          <w:lang w:val="lv-LV"/>
        </w:rPr>
        <w:tab/>
      </w:r>
      <w:r w:rsidR="00354EAC">
        <w:rPr>
          <w:rFonts w:asciiTheme="majorBidi" w:hAnsiTheme="majorBidi" w:cstheme="majorBidi"/>
          <w:lang w:val="lv-LV"/>
        </w:rPr>
        <w:tab/>
      </w:r>
      <w:r w:rsidR="001F0280">
        <w:rPr>
          <w:rFonts w:asciiTheme="majorBidi" w:hAnsiTheme="majorBidi" w:cstheme="majorBidi"/>
          <w:lang w:val="lv-LV"/>
        </w:rPr>
        <w:t>A. Krauja</w:t>
      </w:r>
    </w:p>
    <w:sectPr w:rsidR="00A62469" w:rsidRPr="00A62469" w:rsidSect="008E04AA">
      <w:footerReference w:type="defaul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D33F3" w14:textId="77777777" w:rsidR="0041288A" w:rsidRDefault="0041288A" w:rsidP="004634D0">
      <w:pPr>
        <w:spacing w:after="0" w:line="240" w:lineRule="auto"/>
      </w:pPr>
      <w:r>
        <w:separator/>
      </w:r>
    </w:p>
  </w:endnote>
  <w:endnote w:type="continuationSeparator" w:id="0">
    <w:p w14:paraId="6B994149" w14:textId="77777777" w:rsidR="0041288A" w:rsidRDefault="0041288A" w:rsidP="0046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0"/>
        <w:szCs w:val="20"/>
      </w:rPr>
      <w:id w:val="377356186"/>
      <w:docPartObj>
        <w:docPartGallery w:val="Page Numbers (Bottom of Page)"/>
        <w:docPartUnique/>
      </w:docPartObj>
    </w:sdtPr>
    <w:sdtEndPr/>
    <w:sdtContent>
      <w:sdt>
        <w:sdtPr>
          <w:rPr>
            <w:rFonts w:asciiTheme="majorBidi" w:hAnsiTheme="majorBidi" w:cstheme="majorBidi"/>
            <w:sz w:val="20"/>
            <w:szCs w:val="20"/>
          </w:rPr>
          <w:id w:val="1728636285"/>
          <w:docPartObj>
            <w:docPartGallery w:val="Page Numbers (Top of Page)"/>
            <w:docPartUnique/>
          </w:docPartObj>
        </w:sdtPr>
        <w:sdtEndPr/>
        <w:sdtContent>
          <w:p w14:paraId="3F9B36D4" w14:textId="3265341B" w:rsidR="004634D0" w:rsidRPr="004634D0" w:rsidRDefault="004634D0">
            <w:pPr>
              <w:pStyle w:val="Kjene"/>
              <w:jc w:val="center"/>
              <w:rPr>
                <w:rFonts w:asciiTheme="majorBidi" w:hAnsiTheme="majorBidi" w:cstheme="majorBidi"/>
                <w:sz w:val="20"/>
                <w:szCs w:val="20"/>
              </w:rPr>
            </w:pPr>
            <w:r w:rsidRPr="004634D0">
              <w:rPr>
                <w:rFonts w:asciiTheme="majorBidi" w:hAnsiTheme="majorBidi" w:cstheme="majorBidi"/>
                <w:sz w:val="20"/>
                <w:szCs w:val="20"/>
              </w:rPr>
              <w:t xml:space="preserve">Lapa </w:t>
            </w:r>
            <w:r w:rsidRPr="004634D0">
              <w:rPr>
                <w:rFonts w:asciiTheme="majorBidi" w:hAnsiTheme="majorBidi" w:cstheme="majorBidi"/>
                <w:sz w:val="20"/>
                <w:szCs w:val="20"/>
              </w:rPr>
              <w:fldChar w:fldCharType="begin"/>
            </w:r>
            <w:r w:rsidRPr="004634D0">
              <w:rPr>
                <w:rFonts w:asciiTheme="majorBidi" w:hAnsiTheme="majorBidi" w:cstheme="majorBidi"/>
                <w:sz w:val="20"/>
                <w:szCs w:val="20"/>
              </w:rPr>
              <w:instrText xml:space="preserve"> PAGE </w:instrText>
            </w:r>
            <w:r w:rsidRPr="004634D0">
              <w:rPr>
                <w:rFonts w:asciiTheme="majorBidi" w:hAnsiTheme="majorBidi" w:cstheme="majorBidi"/>
                <w:sz w:val="20"/>
                <w:szCs w:val="20"/>
              </w:rPr>
              <w:fldChar w:fldCharType="separate"/>
            </w:r>
            <w:r w:rsidR="001B1D8B">
              <w:rPr>
                <w:rFonts w:asciiTheme="majorBidi" w:hAnsiTheme="majorBidi" w:cstheme="majorBidi"/>
                <w:noProof/>
                <w:sz w:val="20"/>
                <w:szCs w:val="20"/>
              </w:rPr>
              <w:t>3</w:t>
            </w:r>
            <w:r w:rsidRPr="004634D0">
              <w:rPr>
                <w:rFonts w:asciiTheme="majorBidi" w:hAnsiTheme="majorBidi" w:cstheme="majorBidi"/>
                <w:sz w:val="20"/>
                <w:szCs w:val="20"/>
              </w:rPr>
              <w:fldChar w:fldCharType="end"/>
            </w:r>
            <w:r w:rsidRPr="004634D0">
              <w:rPr>
                <w:rFonts w:asciiTheme="majorBidi" w:hAnsiTheme="majorBidi" w:cstheme="majorBidi"/>
                <w:sz w:val="20"/>
                <w:szCs w:val="20"/>
              </w:rPr>
              <w:t xml:space="preserve"> no </w:t>
            </w:r>
            <w:r w:rsidRPr="004634D0">
              <w:rPr>
                <w:rFonts w:asciiTheme="majorBidi" w:hAnsiTheme="majorBidi" w:cstheme="majorBidi"/>
                <w:sz w:val="20"/>
                <w:szCs w:val="20"/>
              </w:rPr>
              <w:fldChar w:fldCharType="begin"/>
            </w:r>
            <w:r w:rsidRPr="004634D0">
              <w:rPr>
                <w:rFonts w:asciiTheme="majorBidi" w:hAnsiTheme="majorBidi" w:cstheme="majorBidi"/>
                <w:sz w:val="20"/>
                <w:szCs w:val="20"/>
              </w:rPr>
              <w:instrText xml:space="preserve"> NUMPAGES  </w:instrText>
            </w:r>
            <w:r w:rsidRPr="004634D0">
              <w:rPr>
                <w:rFonts w:asciiTheme="majorBidi" w:hAnsiTheme="majorBidi" w:cstheme="majorBidi"/>
                <w:sz w:val="20"/>
                <w:szCs w:val="20"/>
              </w:rPr>
              <w:fldChar w:fldCharType="separate"/>
            </w:r>
            <w:r w:rsidR="001B1D8B">
              <w:rPr>
                <w:rFonts w:asciiTheme="majorBidi" w:hAnsiTheme="majorBidi" w:cstheme="majorBidi"/>
                <w:noProof/>
                <w:sz w:val="20"/>
                <w:szCs w:val="20"/>
              </w:rPr>
              <w:t>4</w:t>
            </w:r>
            <w:r w:rsidRPr="004634D0">
              <w:rPr>
                <w:rFonts w:asciiTheme="majorBidi" w:hAnsiTheme="majorBidi" w:cstheme="majorBidi"/>
                <w:sz w:val="20"/>
                <w:szCs w:val="20"/>
              </w:rPr>
              <w:fldChar w:fldCharType="end"/>
            </w:r>
          </w:p>
        </w:sdtContent>
      </w:sdt>
    </w:sdtContent>
  </w:sdt>
  <w:p w14:paraId="592FBF80" w14:textId="77777777" w:rsidR="004634D0" w:rsidRDefault="004634D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74FFA" w14:textId="77777777" w:rsidR="0041288A" w:rsidRDefault="0041288A" w:rsidP="004634D0">
      <w:pPr>
        <w:spacing w:after="0" w:line="240" w:lineRule="auto"/>
      </w:pPr>
      <w:r>
        <w:separator/>
      </w:r>
    </w:p>
  </w:footnote>
  <w:footnote w:type="continuationSeparator" w:id="0">
    <w:p w14:paraId="6DA07D5B" w14:textId="77777777" w:rsidR="0041288A" w:rsidRDefault="0041288A" w:rsidP="00463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43F"/>
    <w:multiLevelType w:val="multilevel"/>
    <w:tmpl w:val="0C5809B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6HuTHmHjEkqh0o+oBEC3BB7AWeXoKGZxOoWrEuAiWDex/lR3Mm6Dki76qNQeYBQYxNjt3Eci7IdGoup/FU1eA==" w:salt="pOa6ypHA+tMLp/qvzRnjDQ=="/>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B4"/>
    <w:rsid w:val="00060CA6"/>
    <w:rsid w:val="00083FB4"/>
    <w:rsid w:val="001B12D8"/>
    <w:rsid w:val="001B1D8B"/>
    <w:rsid w:val="001F0280"/>
    <w:rsid w:val="002164C5"/>
    <w:rsid w:val="00241217"/>
    <w:rsid w:val="002476CF"/>
    <w:rsid w:val="002F02EF"/>
    <w:rsid w:val="00354C0A"/>
    <w:rsid w:val="00354EAC"/>
    <w:rsid w:val="003F34DD"/>
    <w:rsid w:val="00402D23"/>
    <w:rsid w:val="0041288A"/>
    <w:rsid w:val="004634D0"/>
    <w:rsid w:val="00547C45"/>
    <w:rsid w:val="005E2424"/>
    <w:rsid w:val="005F0554"/>
    <w:rsid w:val="00623082"/>
    <w:rsid w:val="00753B00"/>
    <w:rsid w:val="00777794"/>
    <w:rsid w:val="00796127"/>
    <w:rsid w:val="007B37FC"/>
    <w:rsid w:val="0088280E"/>
    <w:rsid w:val="008D6FA5"/>
    <w:rsid w:val="008E04AA"/>
    <w:rsid w:val="008E7E66"/>
    <w:rsid w:val="00923D7A"/>
    <w:rsid w:val="00964E07"/>
    <w:rsid w:val="009A4BF8"/>
    <w:rsid w:val="009A4F85"/>
    <w:rsid w:val="009C7F30"/>
    <w:rsid w:val="009D090B"/>
    <w:rsid w:val="009E5EDF"/>
    <w:rsid w:val="00A36002"/>
    <w:rsid w:val="00A43FFF"/>
    <w:rsid w:val="00A56177"/>
    <w:rsid w:val="00A62469"/>
    <w:rsid w:val="00A72BCE"/>
    <w:rsid w:val="00B34E56"/>
    <w:rsid w:val="00B81C35"/>
    <w:rsid w:val="00BB40B4"/>
    <w:rsid w:val="00C4469F"/>
    <w:rsid w:val="00CD1060"/>
    <w:rsid w:val="00CF1113"/>
    <w:rsid w:val="00D72787"/>
    <w:rsid w:val="00D86FE3"/>
    <w:rsid w:val="00DA7421"/>
    <w:rsid w:val="00E30BAF"/>
    <w:rsid w:val="00E459CE"/>
    <w:rsid w:val="00ED3E91"/>
    <w:rsid w:val="00EF0CF5"/>
    <w:rsid w:val="00F85900"/>
    <w:rsid w:val="00F90EFD"/>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0CBB"/>
  <w15:chartTrackingRefBased/>
  <w15:docId w15:val="{C80CA348-418A-4A59-A920-1B7D46BE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0EFD"/>
    <w:pPr>
      <w:spacing w:after="200" w:line="276" w:lineRule="auto"/>
    </w:pPr>
    <w:rPr>
      <w:kern w:val="0"/>
      <w:sz w:val="22"/>
      <w:szCs w:val="22"/>
      <w:lang w:val="lv-LV"/>
      <w14:ligatures w14:val="none"/>
    </w:rPr>
  </w:style>
  <w:style w:type="paragraph" w:styleId="Virsraksts1">
    <w:name w:val="heading 1"/>
    <w:basedOn w:val="Parasts"/>
    <w:next w:val="Parasts"/>
    <w:link w:val="Virsraksts1Rakstz"/>
    <w:uiPriority w:val="9"/>
    <w:qFormat/>
    <w:rsid w:val="00083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83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83FB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83FB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83FB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83F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3F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3F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3F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3FB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83FB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83FB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83FB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83FB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83F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3F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3F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3F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3F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3F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3F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3F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3FB4"/>
    <w:rPr>
      <w:i/>
      <w:iCs/>
      <w:color w:val="404040" w:themeColor="text1" w:themeTint="BF"/>
    </w:rPr>
  </w:style>
  <w:style w:type="paragraph" w:styleId="Sarakstarindkopa">
    <w:name w:val="List Paragraph"/>
    <w:basedOn w:val="Parasts"/>
    <w:uiPriority w:val="34"/>
    <w:qFormat/>
    <w:rsid w:val="00083FB4"/>
    <w:pPr>
      <w:ind w:left="720"/>
      <w:contextualSpacing/>
    </w:pPr>
  </w:style>
  <w:style w:type="character" w:styleId="Intensvsizclums">
    <w:name w:val="Intense Emphasis"/>
    <w:basedOn w:val="Noklusjumarindkopasfonts"/>
    <w:uiPriority w:val="21"/>
    <w:qFormat/>
    <w:rsid w:val="00083FB4"/>
    <w:rPr>
      <w:i/>
      <w:iCs/>
      <w:color w:val="0F4761" w:themeColor="accent1" w:themeShade="BF"/>
    </w:rPr>
  </w:style>
  <w:style w:type="paragraph" w:styleId="Intensvscitts">
    <w:name w:val="Intense Quote"/>
    <w:basedOn w:val="Parasts"/>
    <w:next w:val="Parasts"/>
    <w:link w:val="IntensvscittsRakstz"/>
    <w:uiPriority w:val="30"/>
    <w:qFormat/>
    <w:rsid w:val="00083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83FB4"/>
    <w:rPr>
      <w:i/>
      <w:iCs/>
      <w:color w:val="0F4761" w:themeColor="accent1" w:themeShade="BF"/>
    </w:rPr>
  </w:style>
  <w:style w:type="character" w:styleId="Intensvaatsauce">
    <w:name w:val="Intense Reference"/>
    <w:basedOn w:val="Noklusjumarindkopasfonts"/>
    <w:uiPriority w:val="32"/>
    <w:qFormat/>
    <w:rsid w:val="00083FB4"/>
    <w:rPr>
      <w:b/>
      <w:bCs/>
      <w:smallCaps/>
      <w:color w:val="0F4761" w:themeColor="accent1" w:themeShade="BF"/>
      <w:spacing w:val="5"/>
    </w:rPr>
  </w:style>
  <w:style w:type="paragraph" w:styleId="Bezatstarpm">
    <w:name w:val="No Spacing"/>
    <w:uiPriority w:val="1"/>
    <w:qFormat/>
    <w:rsid w:val="00083FB4"/>
    <w:pPr>
      <w:spacing w:after="0" w:line="240" w:lineRule="auto"/>
    </w:pPr>
  </w:style>
  <w:style w:type="paragraph" w:styleId="Paraststmeklis">
    <w:name w:val="Normal (Web)"/>
    <w:basedOn w:val="Parasts"/>
    <w:uiPriority w:val="99"/>
    <w:semiHidden/>
    <w:unhideWhenUsed/>
    <w:rsid w:val="00F90EFD"/>
    <w:rPr>
      <w:rFonts w:ascii="Times New Roman" w:hAnsi="Times New Roman" w:cs="Times New Roman"/>
      <w:sz w:val="24"/>
      <w:szCs w:val="24"/>
    </w:rPr>
  </w:style>
  <w:style w:type="paragraph" w:styleId="Galvene">
    <w:name w:val="header"/>
    <w:basedOn w:val="Parasts"/>
    <w:link w:val="GalveneRakstz"/>
    <w:uiPriority w:val="99"/>
    <w:unhideWhenUsed/>
    <w:rsid w:val="004634D0"/>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634D0"/>
    <w:rPr>
      <w:kern w:val="0"/>
      <w:sz w:val="22"/>
      <w:szCs w:val="22"/>
      <w:lang w:val="lv-LV"/>
      <w14:ligatures w14:val="none"/>
    </w:rPr>
  </w:style>
  <w:style w:type="paragraph" w:styleId="Kjene">
    <w:name w:val="footer"/>
    <w:basedOn w:val="Parasts"/>
    <w:link w:val="KjeneRakstz"/>
    <w:uiPriority w:val="99"/>
    <w:unhideWhenUsed/>
    <w:rsid w:val="004634D0"/>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634D0"/>
    <w:rPr>
      <w:kern w:val="0"/>
      <w:sz w:val="22"/>
      <w:szCs w:val="22"/>
      <w:lang w:val="lv-LV"/>
      <w14:ligatures w14:val="none"/>
    </w:rPr>
  </w:style>
  <w:style w:type="paragraph" w:customStyle="1" w:styleId="RakstzCharCharRakstzCharCharRakstz">
    <w:name w:val="Rakstz. Char Char Rakstz. Char Char Rakstz."/>
    <w:basedOn w:val="Parasts"/>
    <w:rsid w:val="00D72787"/>
    <w:pPr>
      <w:spacing w:after="160" w:line="240" w:lineRule="exact"/>
    </w:pPr>
    <w:rPr>
      <w:rFonts w:ascii="Tahoma" w:eastAsia="Times New Roman" w:hAnsi="Tahoma" w:cs="Times New Roman"/>
      <w:sz w:val="20"/>
      <w:szCs w:val="20"/>
      <w:lang w:val="en-US"/>
    </w:rPr>
  </w:style>
  <w:style w:type="character" w:styleId="Hipersaite">
    <w:name w:val="Hyperlink"/>
    <w:basedOn w:val="Noklusjumarindkopasfonts"/>
    <w:uiPriority w:val="99"/>
    <w:unhideWhenUsed/>
    <w:rsid w:val="00060CA6"/>
    <w:rPr>
      <w:color w:val="467886" w:themeColor="hyperlink"/>
      <w:u w:val="single"/>
    </w:rPr>
  </w:style>
  <w:style w:type="character" w:customStyle="1" w:styleId="UnresolvedMention">
    <w:name w:val="Unresolved Mention"/>
    <w:basedOn w:val="Noklusjumarindkopasfonts"/>
    <w:uiPriority w:val="99"/>
    <w:semiHidden/>
    <w:unhideWhenUsed/>
    <w:rsid w:val="00060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947">
      <w:bodyDiv w:val="1"/>
      <w:marLeft w:val="0"/>
      <w:marRight w:val="0"/>
      <w:marTop w:val="0"/>
      <w:marBottom w:val="0"/>
      <w:divBdr>
        <w:top w:val="none" w:sz="0" w:space="0" w:color="auto"/>
        <w:left w:val="none" w:sz="0" w:space="0" w:color="auto"/>
        <w:bottom w:val="none" w:sz="0" w:space="0" w:color="auto"/>
        <w:right w:val="none" w:sz="0" w:space="0" w:color="auto"/>
      </w:divBdr>
    </w:div>
    <w:div w:id="140653902">
      <w:bodyDiv w:val="1"/>
      <w:marLeft w:val="0"/>
      <w:marRight w:val="0"/>
      <w:marTop w:val="0"/>
      <w:marBottom w:val="0"/>
      <w:divBdr>
        <w:top w:val="none" w:sz="0" w:space="0" w:color="auto"/>
        <w:left w:val="none" w:sz="0" w:space="0" w:color="auto"/>
        <w:bottom w:val="none" w:sz="0" w:space="0" w:color="auto"/>
        <w:right w:val="none" w:sz="0" w:space="0" w:color="auto"/>
      </w:divBdr>
    </w:div>
    <w:div w:id="154803794">
      <w:bodyDiv w:val="1"/>
      <w:marLeft w:val="0"/>
      <w:marRight w:val="0"/>
      <w:marTop w:val="0"/>
      <w:marBottom w:val="0"/>
      <w:divBdr>
        <w:top w:val="none" w:sz="0" w:space="0" w:color="auto"/>
        <w:left w:val="none" w:sz="0" w:space="0" w:color="auto"/>
        <w:bottom w:val="none" w:sz="0" w:space="0" w:color="auto"/>
        <w:right w:val="none" w:sz="0" w:space="0" w:color="auto"/>
      </w:divBdr>
    </w:div>
    <w:div w:id="250042340">
      <w:bodyDiv w:val="1"/>
      <w:marLeft w:val="0"/>
      <w:marRight w:val="0"/>
      <w:marTop w:val="0"/>
      <w:marBottom w:val="0"/>
      <w:divBdr>
        <w:top w:val="none" w:sz="0" w:space="0" w:color="auto"/>
        <w:left w:val="none" w:sz="0" w:space="0" w:color="auto"/>
        <w:bottom w:val="none" w:sz="0" w:space="0" w:color="auto"/>
        <w:right w:val="none" w:sz="0" w:space="0" w:color="auto"/>
      </w:divBdr>
    </w:div>
    <w:div w:id="509759747">
      <w:bodyDiv w:val="1"/>
      <w:marLeft w:val="0"/>
      <w:marRight w:val="0"/>
      <w:marTop w:val="0"/>
      <w:marBottom w:val="0"/>
      <w:divBdr>
        <w:top w:val="none" w:sz="0" w:space="0" w:color="auto"/>
        <w:left w:val="none" w:sz="0" w:space="0" w:color="auto"/>
        <w:bottom w:val="none" w:sz="0" w:space="0" w:color="auto"/>
        <w:right w:val="none" w:sz="0" w:space="0" w:color="auto"/>
      </w:divBdr>
    </w:div>
    <w:div w:id="639578714">
      <w:bodyDiv w:val="1"/>
      <w:marLeft w:val="0"/>
      <w:marRight w:val="0"/>
      <w:marTop w:val="0"/>
      <w:marBottom w:val="0"/>
      <w:divBdr>
        <w:top w:val="none" w:sz="0" w:space="0" w:color="auto"/>
        <w:left w:val="none" w:sz="0" w:space="0" w:color="auto"/>
        <w:bottom w:val="none" w:sz="0" w:space="0" w:color="auto"/>
        <w:right w:val="none" w:sz="0" w:space="0" w:color="auto"/>
      </w:divBdr>
    </w:div>
    <w:div w:id="700059031">
      <w:bodyDiv w:val="1"/>
      <w:marLeft w:val="0"/>
      <w:marRight w:val="0"/>
      <w:marTop w:val="0"/>
      <w:marBottom w:val="0"/>
      <w:divBdr>
        <w:top w:val="none" w:sz="0" w:space="0" w:color="auto"/>
        <w:left w:val="none" w:sz="0" w:space="0" w:color="auto"/>
        <w:bottom w:val="none" w:sz="0" w:space="0" w:color="auto"/>
        <w:right w:val="none" w:sz="0" w:space="0" w:color="auto"/>
      </w:divBdr>
    </w:div>
    <w:div w:id="755513692">
      <w:bodyDiv w:val="1"/>
      <w:marLeft w:val="0"/>
      <w:marRight w:val="0"/>
      <w:marTop w:val="0"/>
      <w:marBottom w:val="0"/>
      <w:divBdr>
        <w:top w:val="none" w:sz="0" w:space="0" w:color="auto"/>
        <w:left w:val="none" w:sz="0" w:space="0" w:color="auto"/>
        <w:bottom w:val="none" w:sz="0" w:space="0" w:color="auto"/>
        <w:right w:val="none" w:sz="0" w:space="0" w:color="auto"/>
      </w:divBdr>
    </w:div>
    <w:div w:id="929628478">
      <w:bodyDiv w:val="1"/>
      <w:marLeft w:val="0"/>
      <w:marRight w:val="0"/>
      <w:marTop w:val="0"/>
      <w:marBottom w:val="0"/>
      <w:divBdr>
        <w:top w:val="none" w:sz="0" w:space="0" w:color="auto"/>
        <w:left w:val="none" w:sz="0" w:space="0" w:color="auto"/>
        <w:bottom w:val="none" w:sz="0" w:space="0" w:color="auto"/>
        <w:right w:val="none" w:sz="0" w:space="0" w:color="auto"/>
      </w:divBdr>
    </w:div>
    <w:div w:id="1024866606">
      <w:bodyDiv w:val="1"/>
      <w:marLeft w:val="0"/>
      <w:marRight w:val="0"/>
      <w:marTop w:val="0"/>
      <w:marBottom w:val="0"/>
      <w:divBdr>
        <w:top w:val="none" w:sz="0" w:space="0" w:color="auto"/>
        <w:left w:val="none" w:sz="0" w:space="0" w:color="auto"/>
        <w:bottom w:val="none" w:sz="0" w:space="0" w:color="auto"/>
        <w:right w:val="none" w:sz="0" w:space="0" w:color="auto"/>
      </w:divBdr>
    </w:div>
    <w:div w:id="1108542718">
      <w:bodyDiv w:val="1"/>
      <w:marLeft w:val="0"/>
      <w:marRight w:val="0"/>
      <w:marTop w:val="0"/>
      <w:marBottom w:val="0"/>
      <w:divBdr>
        <w:top w:val="none" w:sz="0" w:space="0" w:color="auto"/>
        <w:left w:val="none" w:sz="0" w:space="0" w:color="auto"/>
        <w:bottom w:val="none" w:sz="0" w:space="0" w:color="auto"/>
        <w:right w:val="none" w:sz="0" w:space="0" w:color="auto"/>
      </w:divBdr>
    </w:div>
    <w:div w:id="1183326815">
      <w:bodyDiv w:val="1"/>
      <w:marLeft w:val="0"/>
      <w:marRight w:val="0"/>
      <w:marTop w:val="0"/>
      <w:marBottom w:val="0"/>
      <w:divBdr>
        <w:top w:val="none" w:sz="0" w:space="0" w:color="auto"/>
        <w:left w:val="none" w:sz="0" w:space="0" w:color="auto"/>
        <w:bottom w:val="none" w:sz="0" w:space="0" w:color="auto"/>
        <w:right w:val="none" w:sz="0" w:space="0" w:color="auto"/>
      </w:divBdr>
    </w:div>
    <w:div w:id="1243761332">
      <w:bodyDiv w:val="1"/>
      <w:marLeft w:val="0"/>
      <w:marRight w:val="0"/>
      <w:marTop w:val="0"/>
      <w:marBottom w:val="0"/>
      <w:divBdr>
        <w:top w:val="none" w:sz="0" w:space="0" w:color="auto"/>
        <w:left w:val="none" w:sz="0" w:space="0" w:color="auto"/>
        <w:bottom w:val="none" w:sz="0" w:space="0" w:color="auto"/>
        <w:right w:val="none" w:sz="0" w:space="0" w:color="auto"/>
      </w:divBdr>
    </w:div>
    <w:div w:id="1345328718">
      <w:bodyDiv w:val="1"/>
      <w:marLeft w:val="0"/>
      <w:marRight w:val="0"/>
      <w:marTop w:val="0"/>
      <w:marBottom w:val="0"/>
      <w:divBdr>
        <w:top w:val="none" w:sz="0" w:space="0" w:color="auto"/>
        <w:left w:val="none" w:sz="0" w:space="0" w:color="auto"/>
        <w:bottom w:val="none" w:sz="0" w:space="0" w:color="auto"/>
        <w:right w:val="none" w:sz="0" w:space="0" w:color="auto"/>
      </w:divBdr>
      <w:divsChild>
        <w:div w:id="807623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800338">
      <w:bodyDiv w:val="1"/>
      <w:marLeft w:val="0"/>
      <w:marRight w:val="0"/>
      <w:marTop w:val="0"/>
      <w:marBottom w:val="0"/>
      <w:divBdr>
        <w:top w:val="none" w:sz="0" w:space="0" w:color="auto"/>
        <w:left w:val="none" w:sz="0" w:space="0" w:color="auto"/>
        <w:bottom w:val="none" w:sz="0" w:space="0" w:color="auto"/>
        <w:right w:val="none" w:sz="0" w:space="0" w:color="auto"/>
      </w:divBdr>
      <w:divsChild>
        <w:div w:id="1596864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79691">
      <w:bodyDiv w:val="1"/>
      <w:marLeft w:val="0"/>
      <w:marRight w:val="0"/>
      <w:marTop w:val="0"/>
      <w:marBottom w:val="0"/>
      <w:divBdr>
        <w:top w:val="none" w:sz="0" w:space="0" w:color="auto"/>
        <w:left w:val="none" w:sz="0" w:space="0" w:color="auto"/>
        <w:bottom w:val="none" w:sz="0" w:space="0" w:color="auto"/>
        <w:right w:val="none" w:sz="0" w:space="0" w:color="auto"/>
      </w:divBdr>
    </w:div>
    <w:div w:id="1465656226">
      <w:bodyDiv w:val="1"/>
      <w:marLeft w:val="0"/>
      <w:marRight w:val="0"/>
      <w:marTop w:val="0"/>
      <w:marBottom w:val="0"/>
      <w:divBdr>
        <w:top w:val="none" w:sz="0" w:space="0" w:color="auto"/>
        <w:left w:val="none" w:sz="0" w:space="0" w:color="auto"/>
        <w:bottom w:val="none" w:sz="0" w:space="0" w:color="auto"/>
        <w:right w:val="none" w:sz="0" w:space="0" w:color="auto"/>
      </w:divBdr>
    </w:div>
    <w:div w:id="1514298985">
      <w:bodyDiv w:val="1"/>
      <w:marLeft w:val="0"/>
      <w:marRight w:val="0"/>
      <w:marTop w:val="0"/>
      <w:marBottom w:val="0"/>
      <w:divBdr>
        <w:top w:val="none" w:sz="0" w:space="0" w:color="auto"/>
        <w:left w:val="none" w:sz="0" w:space="0" w:color="auto"/>
        <w:bottom w:val="none" w:sz="0" w:space="0" w:color="auto"/>
        <w:right w:val="none" w:sz="0" w:space="0" w:color="auto"/>
      </w:divBdr>
    </w:div>
    <w:div w:id="1523858578">
      <w:bodyDiv w:val="1"/>
      <w:marLeft w:val="0"/>
      <w:marRight w:val="0"/>
      <w:marTop w:val="0"/>
      <w:marBottom w:val="0"/>
      <w:divBdr>
        <w:top w:val="none" w:sz="0" w:space="0" w:color="auto"/>
        <w:left w:val="none" w:sz="0" w:space="0" w:color="auto"/>
        <w:bottom w:val="none" w:sz="0" w:space="0" w:color="auto"/>
        <w:right w:val="none" w:sz="0" w:space="0" w:color="auto"/>
      </w:divBdr>
    </w:div>
    <w:div w:id="1556351397">
      <w:bodyDiv w:val="1"/>
      <w:marLeft w:val="0"/>
      <w:marRight w:val="0"/>
      <w:marTop w:val="0"/>
      <w:marBottom w:val="0"/>
      <w:divBdr>
        <w:top w:val="none" w:sz="0" w:space="0" w:color="auto"/>
        <w:left w:val="none" w:sz="0" w:space="0" w:color="auto"/>
        <w:bottom w:val="none" w:sz="0" w:space="0" w:color="auto"/>
        <w:right w:val="none" w:sz="0" w:space="0" w:color="auto"/>
      </w:divBdr>
    </w:div>
    <w:div w:id="1802796299">
      <w:bodyDiv w:val="1"/>
      <w:marLeft w:val="0"/>
      <w:marRight w:val="0"/>
      <w:marTop w:val="0"/>
      <w:marBottom w:val="0"/>
      <w:divBdr>
        <w:top w:val="none" w:sz="0" w:space="0" w:color="auto"/>
        <w:left w:val="none" w:sz="0" w:space="0" w:color="auto"/>
        <w:bottom w:val="none" w:sz="0" w:space="0" w:color="auto"/>
        <w:right w:val="none" w:sz="0" w:space="0" w:color="auto"/>
      </w:divBdr>
    </w:div>
    <w:div w:id="1923446547">
      <w:bodyDiv w:val="1"/>
      <w:marLeft w:val="0"/>
      <w:marRight w:val="0"/>
      <w:marTop w:val="0"/>
      <w:marBottom w:val="0"/>
      <w:divBdr>
        <w:top w:val="none" w:sz="0" w:space="0" w:color="auto"/>
        <w:left w:val="none" w:sz="0" w:space="0" w:color="auto"/>
        <w:bottom w:val="none" w:sz="0" w:space="0" w:color="auto"/>
        <w:right w:val="none" w:sz="0" w:space="0" w:color="auto"/>
      </w:divBdr>
    </w:div>
    <w:div w:id="2006736953">
      <w:bodyDiv w:val="1"/>
      <w:marLeft w:val="0"/>
      <w:marRight w:val="0"/>
      <w:marTop w:val="0"/>
      <w:marBottom w:val="0"/>
      <w:divBdr>
        <w:top w:val="none" w:sz="0" w:space="0" w:color="auto"/>
        <w:left w:val="none" w:sz="0" w:space="0" w:color="auto"/>
        <w:bottom w:val="none" w:sz="0" w:space="0" w:color="auto"/>
        <w:right w:val="none" w:sz="0" w:space="0" w:color="auto"/>
      </w:divBdr>
    </w:div>
    <w:div w:id="2058507229">
      <w:bodyDiv w:val="1"/>
      <w:marLeft w:val="0"/>
      <w:marRight w:val="0"/>
      <w:marTop w:val="0"/>
      <w:marBottom w:val="0"/>
      <w:divBdr>
        <w:top w:val="none" w:sz="0" w:space="0" w:color="auto"/>
        <w:left w:val="none" w:sz="0" w:space="0" w:color="auto"/>
        <w:bottom w:val="none" w:sz="0" w:space="0" w:color="auto"/>
        <w:right w:val="none" w:sz="0" w:space="0" w:color="auto"/>
      </w:divBdr>
    </w:div>
    <w:div w:id="2087992717">
      <w:bodyDiv w:val="1"/>
      <w:marLeft w:val="0"/>
      <w:marRight w:val="0"/>
      <w:marTop w:val="0"/>
      <w:marBottom w:val="0"/>
      <w:divBdr>
        <w:top w:val="none" w:sz="0" w:space="0" w:color="auto"/>
        <w:left w:val="none" w:sz="0" w:space="0" w:color="auto"/>
        <w:bottom w:val="none" w:sz="0" w:space="0" w:color="auto"/>
        <w:right w:val="none" w:sz="0" w:space="0" w:color="auto"/>
      </w:divBdr>
    </w:div>
    <w:div w:id="20937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692F-FABC-4C54-A7BC-CEE1E7FA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5589</Words>
  <Characters>3186</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Santa Hermane</cp:lastModifiedBy>
  <cp:revision>5</cp:revision>
  <dcterms:created xsi:type="dcterms:W3CDTF">2025-07-09T08:20:00Z</dcterms:created>
  <dcterms:modified xsi:type="dcterms:W3CDTF">2025-07-10T07:42:00Z</dcterms:modified>
</cp:coreProperties>
</file>