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BB219" w14:textId="77777777" w:rsidR="00383065" w:rsidRPr="00383065" w:rsidRDefault="00383065" w:rsidP="00383065">
      <w:pPr>
        <w:keepNext/>
        <w:pageBreakBefore/>
        <w:shd w:val="clear" w:color="auto" w:fill="FFFFFF"/>
        <w:tabs>
          <w:tab w:val="right" w:pos="15290"/>
        </w:tabs>
        <w:suppressAutoHyphens/>
        <w:autoSpaceDN w:val="0"/>
        <w:spacing w:after="0" w:line="240" w:lineRule="auto"/>
        <w:ind w:left="357"/>
        <w:jc w:val="right"/>
        <w:textAlignment w:val="baseline"/>
        <w:outlineLvl w:val="1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 w:rsidRPr="00383065">
        <w:rPr>
          <w:rFonts w:ascii="Times New Roman" w:eastAsia="SimSun" w:hAnsi="Times New Roman"/>
          <w:kern w:val="3"/>
          <w:sz w:val="24"/>
          <w:szCs w:val="24"/>
          <w:lang w:eastAsia="en-US"/>
        </w:rPr>
        <w:t>Pielikums</w:t>
      </w:r>
    </w:p>
    <w:p w14:paraId="507C58B9" w14:textId="77777777" w:rsidR="00383065" w:rsidRPr="00383065" w:rsidRDefault="00383065" w:rsidP="00383065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eastAsia="en-US"/>
        </w:rPr>
      </w:pPr>
      <w:r w:rsidRPr="00383065">
        <w:rPr>
          <w:rFonts w:ascii="Times New Roman" w:hAnsi="Times New Roman"/>
          <w:kern w:val="3"/>
          <w:sz w:val="24"/>
          <w:szCs w:val="24"/>
        </w:rPr>
        <w:t>Ogres novada pašvaldības domes</w:t>
      </w:r>
    </w:p>
    <w:p w14:paraId="4D64A3EC" w14:textId="4C54440D" w:rsidR="00383065" w:rsidRPr="00383065" w:rsidRDefault="00383065" w:rsidP="00383065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hAnsi="Times New Roman"/>
          <w:kern w:val="3"/>
          <w:sz w:val="24"/>
          <w:szCs w:val="24"/>
        </w:rPr>
        <w:t>31</w:t>
      </w:r>
      <w:r w:rsidRPr="00383065">
        <w:rPr>
          <w:rFonts w:ascii="Times New Roman" w:hAnsi="Times New Roman"/>
          <w:kern w:val="3"/>
          <w:sz w:val="24"/>
          <w:szCs w:val="24"/>
        </w:rPr>
        <w:t>.0</w:t>
      </w:r>
      <w:r>
        <w:rPr>
          <w:rFonts w:ascii="Times New Roman" w:hAnsi="Times New Roman"/>
          <w:kern w:val="3"/>
          <w:sz w:val="24"/>
          <w:szCs w:val="24"/>
        </w:rPr>
        <w:t>7</w:t>
      </w:r>
      <w:r w:rsidRPr="00383065">
        <w:rPr>
          <w:rFonts w:ascii="Times New Roman" w:hAnsi="Times New Roman"/>
          <w:kern w:val="3"/>
          <w:sz w:val="24"/>
          <w:szCs w:val="24"/>
        </w:rPr>
        <w:t>.2025. sēdes lēmumam</w:t>
      </w:r>
    </w:p>
    <w:p w14:paraId="28F17219" w14:textId="049424CD" w:rsidR="00383065" w:rsidRPr="00383065" w:rsidRDefault="00383065" w:rsidP="00383065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eastAsia="en-US"/>
        </w:rPr>
      </w:pPr>
      <w:r w:rsidRPr="00383065">
        <w:rPr>
          <w:rFonts w:ascii="Times New Roman" w:hAnsi="Times New Roman"/>
          <w:kern w:val="3"/>
          <w:sz w:val="24"/>
          <w:szCs w:val="24"/>
        </w:rPr>
        <w:t>(protokols Nr.</w:t>
      </w:r>
      <w:r>
        <w:rPr>
          <w:rFonts w:ascii="Times New Roman" w:hAnsi="Times New Roman"/>
          <w:kern w:val="3"/>
          <w:sz w:val="24"/>
          <w:szCs w:val="24"/>
        </w:rPr>
        <w:t>4</w:t>
      </w:r>
      <w:r w:rsidRPr="00383065">
        <w:rPr>
          <w:rFonts w:ascii="Times New Roman" w:hAnsi="Times New Roman"/>
          <w:kern w:val="3"/>
          <w:sz w:val="24"/>
          <w:szCs w:val="24"/>
        </w:rPr>
        <w:t xml:space="preserve">; </w:t>
      </w:r>
      <w:r>
        <w:rPr>
          <w:rFonts w:ascii="Times New Roman" w:hAnsi="Times New Roman"/>
          <w:kern w:val="3"/>
          <w:sz w:val="24"/>
          <w:szCs w:val="24"/>
        </w:rPr>
        <w:t>21</w:t>
      </w:r>
      <w:r w:rsidRPr="00383065">
        <w:rPr>
          <w:rFonts w:ascii="Times New Roman" w:hAnsi="Times New Roman"/>
          <w:kern w:val="3"/>
          <w:sz w:val="24"/>
          <w:szCs w:val="24"/>
        </w:rPr>
        <w:t>.)</w:t>
      </w:r>
    </w:p>
    <w:p w14:paraId="7AFED918" w14:textId="40E06691" w:rsidR="00D57616" w:rsidRPr="00D57616" w:rsidRDefault="00D57616" w:rsidP="00383065">
      <w:pPr>
        <w:spacing w:after="0" w:line="240" w:lineRule="auto"/>
        <w:ind w:hanging="2835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D57616">
        <w:rPr>
          <w:rFonts w:ascii="Times New Roman" w:hAnsi="Times New Roman"/>
          <w:bCs/>
          <w:sz w:val="24"/>
          <w:szCs w:val="24"/>
          <w:lang w:eastAsia="en-US"/>
        </w:rPr>
        <w:br/>
      </w:r>
      <w:bookmarkStart w:id="0" w:name="_GoBack"/>
      <w:bookmarkEnd w:id="0"/>
      <w:r w:rsidRPr="00D57616">
        <w:rPr>
          <w:rFonts w:ascii="Times New Roman" w:hAnsi="Times New Roman"/>
          <w:bCs/>
          <w:sz w:val="24"/>
          <w:szCs w:val="24"/>
          <w:lang w:eastAsia="en-US"/>
        </w:rPr>
        <w:t>Konkursa “Sakrālā mantojuma celtņu saglabāšana Ogres novadā” 2025.gada iesniegumu izvērtējums</w:t>
      </w:r>
    </w:p>
    <w:p w14:paraId="1DDB6C5A" w14:textId="77777777" w:rsidR="00D57616" w:rsidRPr="00D57616" w:rsidRDefault="00D57616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181"/>
        <w:gridCol w:w="1940"/>
        <w:gridCol w:w="1276"/>
        <w:gridCol w:w="1688"/>
        <w:gridCol w:w="2975"/>
        <w:gridCol w:w="1565"/>
        <w:gridCol w:w="850"/>
        <w:gridCol w:w="1843"/>
      </w:tblGrid>
      <w:tr w:rsidR="000E6148" w:rsidRPr="00D57616" w14:paraId="24BD53EB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05D86B47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Nr. p.k.</w:t>
            </w:r>
          </w:p>
          <w:p w14:paraId="5A982735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</w:tcPr>
          <w:p w14:paraId="1A2500BC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Sakrālā mantojuma celtne </w:t>
            </w:r>
          </w:p>
        </w:tc>
        <w:tc>
          <w:tcPr>
            <w:tcW w:w="1940" w:type="dxa"/>
          </w:tcPr>
          <w:p w14:paraId="1899F607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Iesniedzējs</w:t>
            </w:r>
          </w:p>
        </w:tc>
        <w:tc>
          <w:tcPr>
            <w:tcW w:w="1276" w:type="dxa"/>
          </w:tcPr>
          <w:p w14:paraId="65803A31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Teritorija</w:t>
            </w:r>
          </w:p>
        </w:tc>
        <w:tc>
          <w:tcPr>
            <w:tcW w:w="1688" w:type="dxa"/>
          </w:tcPr>
          <w:p w14:paraId="034546DE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Paraksttiesīgā persona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3BC56B1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Iesnieguma saturs</w:t>
            </w:r>
          </w:p>
          <w:p w14:paraId="3B5685F1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14:paraId="015D3D88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Pieminekļa nozīme</w:t>
            </w:r>
          </w:p>
        </w:tc>
        <w:tc>
          <w:tcPr>
            <w:tcW w:w="850" w:type="dxa"/>
          </w:tcPr>
          <w:p w14:paraId="710E28C0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Punkti</w:t>
            </w:r>
          </w:p>
        </w:tc>
        <w:tc>
          <w:tcPr>
            <w:tcW w:w="1843" w:type="dxa"/>
          </w:tcPr>
          <w:p w14:paraId="473E3D3F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Piešķirtā summa (EUR)</w:t>
            </w:r>
          </w:p>
        </w:tc>
      </w:tr>
      <w:tr w:rsidR="000E6148" w:rsidRPr="00D57616" w14:paraId="5CAE6EE9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0E493750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1" w:type="dxa"/>
          </w:tcPr>
          <w:p w14:paraId="29DBC2D8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Ogres Svētā Meinarda Romas katoļu baznīca</w:t>
            </w:r>
          </w:p>
        </w:tc>
        <w:tc>
          <w:tcPr>
            <w:tcW w:w="1940" w:type="dxa"/>
          </w:tcPr>
          <w:p w14:paraId="6ECE9695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Ogres Svētā Meinarda Romas katoļu draudze</w:t>
            </w:r>
          </w:p>
        </w:tc>
        <w:tc>
          <w:tcPr>
            <w:tcW w:w="1276" w:type="dxa"/>
          </w:tcPr>
          <w:p w14:paraId="0673C23A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Ogre</w:t>
            </w:r>
          </w:p>
        </w:tc>
        <w:tc>
          <w:tcPr>
            <w:tcW w:w="1688" w:type="dxa"/>
          </w:tcPr>
          <w:p w14:paraId="21EED45C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Prāvests Ilmārs Tolstovs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255841E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>Pandusa izbūve pie baznīcas ieejas. Projekta kopējās izmaksas 6447 EUR</w:t>
            </w:r>
          </w:p>
        </w:tc>
        <w:tc>
          <w:tcPr>
            <w:tcW w:w="1565" w:type="dxa"/>
          </w:tcPr>
          <w:p w14:paraId="05BA63AB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Altāris - valsts nozīmes </w:t>
            </w:r>
            <w:r w:rsidRPr="00D57616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(valsts aizsardzības Nr.7254)</w:t>
            </w:r>
          </w:p>
        </w:tc>
        <w:tc>
          <w:tcPr>
            <w:tcW w:w="850" w:type="dxa"/>
          </w:tcPr>
          <w:p w14:paraId="5A8E58C2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21EFE8D0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3000.00</w:t>
            </w:r>
          </w:p>
        </w:tc>
      </w:tr>
      <w:tr w:rsidR="000E6148" w:rsidRPr="00D57616" w14:paraId="48F1E596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2AE1C55A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1" w:type="dxa"/>
          </w:tcPr>
          <w:p w14:paraId="325CC5F8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Ikšķiles Sv.Meinarda Evaņģēliski luteriskā baznīca</w:t>
            </w:r>
          </w:p>
        </w:tc>
        <w:tc>
          <w:tcPr>
            <w:tcW w:w="1940" w:type="dxa"/>
          </w:tcPr>
          <w:p w14:paraId="2C237E62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Latvijas Evaņģēliski luteriskās baznīcas Ikšķiles draudze</w:t>
            </w:r>
          </w:p>
        </w:tc>
        <w:tc>
          <w:tcPr>
            <w:tcW w:w="1276" w:type="dxa"/>
          </w:tcPr>
          <w:p w14:paraId="68B42D6C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Ikšķile</w:t>
            </w:r>
          </w:p>
        </w:tc>
        <w:tc>
          <w:tcPr>
            <w:tcW w:w="1688" w:type="dxa"/>
          </w:tcPr>
          <w:p w14:paraId="633F6E6F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Laila Vītola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37C8F3D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>Gleznotāja un scenogrāfa Jāņa Kugas 1933. gadā gleznotās altārgleznas restaurācija. Restaurāciju plānots veikt divās kārtās divu gadu laikā. 1.kārtā – gleznas konservācija un uzvilkšana uz apakšrāmja, 2.kārtā – gleznas mākslinieciskā restaurācija. Kopējās izmaksas – 16 450EUR, 1.kārta – 10 458.83 EUR</w:t>
            </w:r>
          </w:p>
        </w:tc>
        <w:tc>
          <w:tcPr>
            <w:tcW w:w="1565" w:type="dxa"/>
          </w:tcPr>
          <w:p w14:paraId="2C8FD4C1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Valsts nozīmes </w:t>
            </w:r>
            <w:r w:rsidRPr="00D57616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(valsts aizsardzības Nr.2885)</w:t>
            </w:r>
          </w:p>
        </w:tc>
        <w:tc>
          <w:tcPr>
            <w:tcW w:w="850" w:type="dxa"/>
          </w:tcPr>
          <w:p w14:paraId="24E1AF6E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0113D519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3000.00</w:t>
            </w:r>
          </w:p>
        </w:tc>
      </w:tr>
      <w:tr w:rsidR="000E6148" w:rsidRPr="00D57616" w14:paraId="197DF057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030195D2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1" w:type="dxa"/>
          </w:tcPr>
          <w:p w14:paraId="6EDD4319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Meņģeles Evaņģēliski luteriskā baznīca</w:t>
            </w:r>
          </w:p>
        </w:tc>
        <w:tc>
          <w:tcPr>
            <w:tcW w:w="1940" w:type="dxa"/>
          </w:tcPr>
          <w:p w14:paraId="3963FD90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Latvijas Evaņģēliski luteriskās baznīcas Meņģeles draudze</w:t>
            </w:r>
          </w:p>
        </w:tc>
        <w:tc>
          <w:tcPr>
            <w:tcW w:w="1276" w:type="dxa"/>
          </w:tcPr>
          <w:p w14:paraId="4C0341DF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Meņģele</w:t>
            </w:r>
          </w:p>
        </w:tc>
        <w:tc>
          <w:tcPr>
            <w:tcW w:w="1688" w:type="dxa"/>
          </w:tcPr>
          <w:p w14:paraId="3402E992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Vita Gžibovska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EC74C8B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>Baznīcas 2 logu restaurācija. Kopējās izmaksas 5190.27 EUR (daļa - ziedojumu uzkrājums)</w:t>
            </w:r>
          </w:p>
        </w:tc>
        <w:tc>
          <w:tcPr>
            <w:tcW w:w="1565" w:type="dxa"/>
          </w:tcPr>
          <w:p w14:paraId="6ED06DC6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Valsts nozīmes </w:t>
            </w:r>
            <w:r w:rsidRPr="00D57616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(valsts aizsardzības Nr.2889)</w:t>
            </w:r>
          </w:p>
        </w:tc>
        <w:tc>
          <w:tcPr>
            <w:tcW w:w="850" w:type="dxa"/>
          </w:tcPr>
          <w:p w14:paraId="4D1039BE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02840EC3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3000.00</w:t>
            </w:r>
          </w:p>
        </w:tc>
      </w:tr>
      <w:tr w:rsidR="000E6148" w:rsidRPr="00D57616" w14:paraId="7E83930B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0F79F494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81" w:type="dxa"/>
          </w:tcPr>
          <w:p w14:paraId="54A8835E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Suntažu Evaņģēliski luteriskā baznīca</w:t>
            </w:r>
          </w:p>
        </w:tc>
        <w:tc>
          <w:tcPr>
            <w:tcW w:w="1940" w:type="dxa"/>
          </w:tcPr>
          <w:p w14:paraId="5FC4906D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Latvijas Evaņģēliski luteriskās baznīcas Suntažu draudze</w:t>
            </w:r>
          </w:p>
        </w:tc>
        <w:tc>
          <w:tcPr>
            <w:tcW w:w="1276" w:type="dxa"/>
          </w:tcPr>
          <w:p w14:paraId="12E5994A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Suntaži</w:t>
            </w:r>
          </w:p>
        </w:tc>
        <w:tc>
          <w:tcPr>
            <w:tcW w:w="1688" w:type="dxa"/>
          </w:tcPr>
          <w:p w14:paraId="0D3670BF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Lolita Villere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7C900016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>Baznīcas iekšdurvju atjaunošana.</w:t>
            </w:r>
          </w:p>
          <w:p w14:paraId="3B604EBE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8B9A783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14:paraId="055C3A4A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Valsts nozīmes</w:t>
            </w:r>
          </w:p>
          <w:p w14:paraId="3E34D95D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0"/>
                <w:szCs w:val="24"/>
                <w:lang w:eastAsia="en-US"/>
              </w:rPr>
              <w:t>(valsts aizsardzības Nr.2890; altāris Nr.4081)</w:t>
            </w:r>
          </w:p>
        </w:tc>
        <w:tc>
          <w:tcPr>
            <w:tcW w:w="850" w:type="dxa"/>
          </w:tcPr>
          <w:p w14:paraId="0C838C45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DA8F17C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1614.92</w:t>
            </w:r>
          </w:p>
        </w:tc>
      </w:tr>
      <w:tr w:rsidR="000E6148" w:rsidRPr="00D57616" w14:paraId="298BEAEB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18AD11EC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81" w:type="dxa"/>
          </w:tcPr>
          <w:p w14:paraId="42954734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Ogres Evaņģēliski luteriskā baznīca</w:t>
            </w:r>
          </w:p>
        </w:tc>
        <w:tc>
          <w:tcPr>
            <w:tcW w:w="1940" w:type="dxa"/>
          </w:tcPr>
          <w:p w14:paraId="73D95FC4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Latvijas Evaņģēliski luteriskās baznīcas Ogres draudze</w:t>
            </w:r>
          </w:p>
        </w:tc>
        <w:tc>
          <w:tcPr>
            <w:tcW w:w="1276" w:type="dxa"/>
          </w:tcPr>
          <w:p w14:paraId="753BE626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Ogre</w:t>
            </w:r>
          </w:p>
        </w:tc>
        <w:tc>
          <w:tcPr>
            <w:tcW w:w="1688" w:type="dxa"/>
          </w:tcPr>
          <w:p w14:paraId="15F93B11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Ogres evaņģēliski luteriskā draudzes priekšnieks Jānis Vempers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55BA703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Nacionālās kultūras mantojuma pārvaldes pieprasītās jumta ekspertīzes veikšanai un sertificēta jumiķa ekspertīzes atzinuma saņemšanai</w:t>
            </w:r>
          </w:p>
        </w:tc>
        <w:tc>
          <w:tcPr>
            <w:tcW w:w="1565" w:type="dxa"/>
          </w:tcPr>
          <w:p w14:paraId="7822DB87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Reģiona nozīmes</w:t>
            </w: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57616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(valsts aizsardzības Nr.8273)</w:t>
            </w:r>
          </w:p>
        </w:tc>
        <w:tc>
          <w:tcPr>
            <w:tcW w:w="850" w:type="dxa"/>
          </w:tcPr>
          <w:p w14:paraId="6C4CC825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14:paraId="58A72841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2904.00</w:t>
            </w:r>
          </w:p>
        </w:tc>
      </w:tr>
      <w:tr w:rsidR="000E6148" w:rsidRPr="00D57616" w14:paraId="2CDA312C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77BFF0E4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81" w:type="dxa"/>
          </w:tcPr>
          <w:p w14:paraId="19894B86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Madlienas Evaņģēliski luteriskā baznīca</w:t>
            </w:r>
          </w:p>
        </w:tc>
        <w:tc>
          <w:tcPr>
            <w:tcW w:w="1940" w:type="dxa"/>
          </w:tcPr>
          <w:p w14:paraId="43230E59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Latvijas Evaņģēliski luteriskās baznīcas Madlienas draudze</w:t>
            </w:r>
          </w:p>
        </w:tc>
        <w:tc>
          <w:tcPr>
            <w:tcW w:w="1276" w:type="dxa"/>
          </w:tcPr>
          <w:p w14:paraId="32EA4ECA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Madliena</w:t>
            </w:r>
          </w:p>
        </w:tc>
        <w:tc>
          <w:tcPr>
            <w:tcW w:w="1688" w:type="dxa"/>
          </w:tcPr>
          <w:p w14:paraId="61DD68C8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Rasma Vērpēja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0609B2DA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Baznīcas torņa kāpņu atjaunošana starp 1. un 2.stāvu, grīdas dēļu klāja atjaunošana 2.stāvā, neveicot izmaiņas konstrukcijās. </w:t>
            </w:r>
          </w:p>
        </w:tc>
        <w:tc>
          <w:tcPr>
            <w:tcW w:w="1565" w:type="dxa"/>
          </w:tcPr>
          <w:p w14:paraId="3D1F01C7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Reģiona nozīmes </w:t>
            </w:r>
            <w:r w:rsidRPr="00D57616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(valsts aizsardzības Nr.2887)</w:t>
            </w:r>
          </w:p>
        </w:tc>
        <w:tc>
          <w:tcPr>
            <w:tcW w:w="850" w:type="dxa"/>
          </w:tcPr>
          <w:p w14:paraId="69940C0D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14:paraId="6F9F49FA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2999.97</w:t>
            </w:r>
          </w:p>
        </w:tc>
      </w:tr>
      <w:tr w:rsidR="000E6148" w:rsidRPr="00D57616" w14:paraId="1576BB8C" w14:textId="77777777" w:rsidTr="000E6148">
        <w:trPr>
          <w:cantSplit/>
          <w:trHeight w:val="593"/>
          <w:jc w:val="center"/>
        </w:trPr>
        <w:tc>
          <w:tcPr>
            <w:tcW w:w="703" w:type="dxa"/>
          </w:tcPr>
          <w:p w14:paraId="499D40D9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81" w:type="dxa"/>
          </w:tcPr>
          <w:p w14:paraId="30CD92D5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Ķeguma Evaņģēliski luteriskā baznīca</w:t>
            </w:r>
          </w:p>
        </w:tc>
        <w:tc>
          <w:tcPr>
            <w:tcW w:w="1940" w:type="dxa"/>
          </w:tcPr>
          <w:p w14:paraId="5986D297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Latvijas Evaņģēliski luteriskās baznīcas Ķeguma draudze</w:t>
            </w:r>
          </w:p>
        </w:tc>
        <w:tc>
          <w:tcPr>
            <w:tcW w:w="1276" w:type="dxa"/>
          </w:tcPr>
          <w:p w14:paraId="2449C333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Ķegums</w:t>
            </w:r>
          </w:p>
        </w:tc>
        <w:tc>
          <w:tcPr>
            <w:tcW w:w="1688" w:type="dxa"/>
          </w:tcPr>
          <w:p w14:paraId="3CD234EC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Līga Dāboliņa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74520D1" w14:textId="77777777" w:rsidR="000E6148" w:rsidRPr="00D57616" w:rsidRDefault="000E6148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sz w:val="24"/>
                <w:szCs w:val="24"/>
                <w:lang w:eastAsia="en-US"/>
              </w:rPr>
              <w:t>Sētiņas izveide baznīcas altāra zonai (altāru norobežojoša funkcija un atbalsts baznīcas apmeklētājiem)</w:t>
            </w:r>
          </w:p>
        </w:tc>
        <w:tc>
          <w:tcPr>
            <w:tcW w:w="1565" w:type="dxa"/>
          </w:tcPr>
          <w:p w14:paraId="6208DF05" w14:textId="54A5137A" w:rsidR="000E6148" w:rsidRPr="00D57616" w:rsidRDefault="00D8198E" w:rsidP="00D57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Vietējās kopienas socializācija</w:t>
            </w:r>
          </w:p>
        </w:tc>
        <w:tc>
          <w:tcPr>
            <w:tcW w:w="850" w:type="dxa"/>
          </w:tcPr>
          <w:p w14:paraId="0960AEA4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14:paraId="5D188BAA" w14:textId="77777777" w:rsidR="000E6148" w:rsidRPr="00D57616" w:rsidRDefault="000E6148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1481.11</w:t>
            </w:r>
          </w:p>
        </w:tc>
      </w:tr>
      <w:tr w:rsidR="000E6148" w:rsidRPr="00D57616" w14:paraId="4B40D2C4" w14:textId="77777777" w:rsidTr="000E6148">
        <w:trPr>
          <w:cantSplit/>
          <w:trHeight w:val="593"/>
          <w:jc w:val="center"/>
        </w:trPr>
        <w:tc>
          <w:tcPr>
            <w:tcW w:w="13178" w:type="dxa"/>
            <w:gridSpan w:val="8"/>
            <w:vAlign w:val="center"/>
          </w:tcPr>
          <w:p w14:paraId="674B5801" w14:textId="77777777" w:rsidR="000E6148" w:rsidRPr="00D57616" w:rsidRDefault="000E6148" w:rsidP="00D576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Kopā (EUR)</w:t>
            </w:r>
          </w:p>
        </w:tc>
        <w:tc>
          <w:tcPr>
            <w:tcW w:w="1843" w:type="dxa"/>
            <w:vAlign w:val="center"/>
          </w:tcPr>
          <w:p w14:paraId="507C16FF" w14:textId="77777777" w:rsidR="000E6148" w:rsidRPr="00D57616" w:rsidRDefault="000E6148" w:rsidP="00D576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begin"/>
            </w: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instrText xml:space="preserve"> =SUM(ABOVE) \# "0.00" </w:instrText>
            </w: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separate"/>
            </w:r>
            <w:r w:rsidRPr="00D57616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18 000.00</w:t>
            </w:r>
            <w:r w:rsidRPr="00D57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10E277F5" w14:textId="77777777" w:rsidR="00345D37" w:rsidRPr="00D57616" w:rsidRDefault="00345D37" w:rsidP="00D57616"/>
    <w:sectPr w:rsidR="00345D37" w:rsidRPr="00D57616" w:rsidSect="00345D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2AD77" w14:textId="77777777" w:rsidR="00DE6FA3" w:rsidRDefault="00DE6FA3" w:rsidP="00C82E9B">
      <w:pPr>
        <w:spacing w:after="0" w:line="240" w:lineRule="auto"/>
      </w:pPr>
      <w:r>
        <w:separator/>
      </w:r>
    </w:p>
  </w:endnote>
  <w:endnote w:type="continuationSeparator" w:id="0">
    <w:p w14:paraId="792E9C43" w14:textId="77777777" w:rsidR="00DE6FA3" w:rsidRDefault="00DE6FA3" w:rsidP="00C8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C57B2" w14:textId="77777777" w:rsidR="00DE6FA3" w:rsidRDefault="00DE6FA3" w:rsidP="00C82E9B">
      <w:pPr>
        <w:spacing w:after="0" w:line="240" w:lineRule="auto"/>
      </w:pPr>
      <w:r>
        <w:separator/>
      </w:r>
    </w:p>
  </w:footnote>
  <w:footnote w:type="continuationSeparator" w:id="0">
    <w:p w14:paraId="25DE3512" w14:textId="77777777" w:rsidR="00DE6FA3" w:rsidRDefault="00DE6FA3" w:rsidP="00C8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8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1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3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4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1"/>
  </w:num>
  <w:num w:numId="5">
    <w:abstractNumId w:val="21"/>
  </w:num>
  <w:num w:numId="6">
    <w:abstractNumId w:val="8"/>
  </w:num>
  <w:num w:numId="7">
    <w:abstractNumId w:val="10"/>
  </w:num>
  <w:num w:numId="8">
    <w:abstractNumId w:val="16"/>
  </w:num>
  <w:num w:numId="9">
    <w:abstractNumId w:val="14"/>
  </w:num>
  <w:num w:numId="10">
    <w:abstractNumId w:val="25"/>
  </w:num>
  <w:num w:numId="11">
    <w:abstractNumId w:val="1"/>
  </w:num>
  <w:num w:numId="12">
    <w:abstractNumId w:val="23"/>
  </w:num>
  <w:num w:numId="13">
    <w:abstractNumId w:val="17"/>
  </w:num>
  <w:num w:numId="14">
    <w:abstractNumId w:val="13"/>
  </w:num>
  <w:num w:numId="15">
    <w:abstractNumId w:val="3"/>
  </w:num>
  <w:num w:numId="16">
    <w:abstractNumId w:val="7"/>
  </w:num>
  <w:num w:numId="17">
    <w:abstractNumId w:val="20"/>
  </w:num>
  <w:num w:numId="18">
    <w:abstractNumId w:val="6"/>
  </w:num>
  <w:num w:numId="19">
    <w:abstractNumId w:val="19"/>
  </w:num>
  <w:num w:numId="20">
    <w:abstractNumId w:val="5"/>
  </w:num>
  <w:num w:numId="21">
    <w:abstractNumId w:val="26"/>
  </w:num>
  <w:num w:numId="22">
    <w:abstractNumId w:val="9"/>
  </w:num>
  <w:num w:numId="23">
    <w:abstractNumId w:val="12"/>
  </w:num>
  <w:num w:numId="24">
    <w:abstractNumId w:val="4"/>
  </w:num>
  <w:num w:numId="25">
    <w:abstractNumId w:val="22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28DE"/>
    <w:rsid w:val="00005D3A"/>
    <w:rsid w:val="00006949"/>
    <w:rsid w:val="000108E9"/>
    <w:rsid w:val="000121E0"/>
    <w:rsid w:val="000150B7"/>
    <w:rsid w:val="00016997"/>
    <w:rsid w:val="00017183"/>
    <w:rsid w:val="00020F5A"/>
    <w:rsid w:val="00024188"/>
    <w:rsid w:val="00025C0A"/>
    <w:rsid w:val="00033154"/>
    <w:rsid w:val="000361FD"/>
    <w:rsid w:val="000411D0"/>
    <w:rsid w:val="00045EFF"/>
    <w:rsid w:val="00050891"/>
    <w:rsid w:val="00055152"/>
    <w:rsid w:val="000569F4"/>
    <w:rsid w:val="00056A52"/>
    <w:rsid w:val="0005750B"/>
    <w:rsid w:val="000607C2"/>
    <w:rsid w:val="000610D4"/>
    <w:rsid w:val="00061684"/>
    <w:rsid w:val="0006417F"/>
    <w:rsid w:val="00066BC7"/>
    <w:rsid w:val="00066FD7"/>
    <w:rsid w:val="00074463"/>
    <w:rsid w:val="000769AE"/>
    <w:rsid w:val="00087B4E"/>
    <w:rsid w:val="0009007A"/>
    <w:rsid w:val="0009112B"/>
    <w:rsid w:val="00091C66"/>
    <w:rsid w:val="00097899"/>
    <w:rsid w:val="000A0250"/>
    <w:rsid w:val="000A06CE"/>
    <w:rsid w:val="000A3E67"/>
    <w:rsid w:val="000A67B9"/>
    <w:rsid w:val="000A6CA7"/>
    <w:rsid w:val="000B0EFD"/>
    <w:rsid w:val="000B2742"/>
    <w:rsid w:val="000B2C08"/>
    <w:rsid w:val="000B350E"/>
    <w:rsid w:val="000C0B04"/>
    <w:rsid w:val="000C1688"/>
    <w:rsid w:val="000C36B5"/>
    <w:rsid w:val="000D2CAD"/>
    <w:rsid w:val="000D69ED"/>
    <w:rsid w:val="000D7063"/>
    <w:rsid w:val="000D7C22"/>
    <w:rsid w:val="000E0C64"/>
    <w:rsid w:val="000E0E7E"/>
    <w:rsid w:val="000E4B2E"/>
    <w:rsid w:val="000E6148"/>
    <w:rsid w:val="001040FB"/>
    <w:rsid w:val="001106F6"/>
    <w:rsid w:val="00116F1F"/>
    <w:rsid w:val="00130089"/>
    <w:rsid w:val="0013175F"/>
    <w:rsid w:val="00131A60"/>
    <w:rsid w:val="00135C7C"/>
    <w:rsid w:val="00136AA8"/>
    <w:rsid w:val="001379A6"/>
    <w:rsid w:val="001405BF"/>
    <w:rsid w:val="00141B49"/>
    <w:rsid w:val="00145AD1"/>
    <w:rsid w:val="0014724B"/>
    <w:rsid w:val="00153036"/>
    <w:rsid w:val="00153053"/>
    <w:rsid w:val="001543F3"/>
    <w:rsid w:val="00155AE9"/>
    <w:rsid w:val="0015637D"/>
    <w:rsid w:val="0016162E"/>
    <w:rsid w:val="0016240C"/>
    <w:rsid w:val="001632B5"/>
    <w:rsid w:val="00164DED"/>
    <w:rsid w:val="00166165"/>
    <w:rsid w:val="0017228E"/>
    <w:rsid w:val="001761DD"/>
    <w:rsid w:val="0018211C"/>
    <w:rsid w:val="001927AC"/>
    <w:rsid w:val="00193442"/>
    <w:rsid w:val="00194F1C"/>
    <w:rsid w:val="00196AA9"/>
    <w:rsid w:val="001A14B4"/>
    <w:rsid w:val="001A1C20"/>
    <w:rsid w:val="001A4510"/>
    <w:rsid w:val="001A5AFB"/>
    <w:rsid w:val="001A7601"/>
    <w:rsid w:val="001A7C0D"/>
    <w:rsid w:val="001B0D9B"/>
    <w:rsid w:val="001B1FA9"/>
    <w:rsid w:val="001B4A27"/>
    <w:rsid w:val="001B54B6"/>
    <w:rsid w:val="001B75D8"/>
    <w:rsid w:val="001B7E93"/>
    <w:rsid w:val="001C0CCF"/>
    <w:rsid w:val="001C1B3B"/>
    <w:rsid w:val="001C1E12"/>
    <w:rsid w:val="001C3B4E"/>
    <w:rsid w:val="001C3EC4"/>
    <w:rsid w:val="001C409F"/>
    <w:rsid w:val="001C7CE6"/>
    <w:rsid w:val="001D0117"/>
    <w:rsid w:val="001D037B"/>
    <w:rsid w:val="001D1E04"/>
    <w:rsid w:val="001D430E"/>
    <w:rsid w:val="001D5DEB"/>
    <w:rsid w:val="001E0682"/>
    <w:rsid w:val="001E7326"/>
    <w:rsid w:val="001F0591"/>
    <w:rsid w:val="001F0794"/>
    <w:rsid w:val="00203B08"/>
    <w:rsid w:val="0020440F"/>
    <w:rsid w:val="00204ACE"/>
    <w:rsid w:val="002056CF"/>
    <w:rsid w:val="002066B9"/>
    <w:rsid w:val="002079C1"/>
    <w:rsid w:val="00211B38"/>
    <w:rsid w:val="00215463"/>
    <w:rsid w:val="00220681"/>
    <w:rsid w:val="00221443"/>
    <w:rsid w:val="00221C96"/>
    <w:rsid w:val="00222389"/>
    <w:rsid w:val="002270CC"/>
    <w:rsid w:val="00230D00"/>
    <w:rsid w:val="00231D05"/>
    <w:rsid w:val="00232B96"/>
    <w:rsid w:val="00237160"/>
    <w:rsid w:val="002418A6"/>
    <w:rsid w:val="00244AE0"/>
    <w:rsid w:val="00244C53"/>
    <w:rsid w:val="00245746"/>
    <w:rsid w:val="0024793B"/>
    <w:rsid w:val="00252999"/>
    <w:rsid w:val="00255194"/>
    <w:rsid w:val="00257B3F"/>
    <w:rsid w:val="00262D70"/>
    <w:rsid w:val="00265111"/>
    <w:rsid w:val="002674B8"/>
    <w:rsid w:val="002703C3"/>
    <w:rsid w:val="00274F2C"/>
    <w:rsid w:val="00275392"/>
    <w:rsid w:val="00276C5E"/>
    <w:rsid w:val="00277E0B"/>
    <w:rsid w:val="00282B43"/>
    <w:rsid w:val="00282BDC"/>
    <w:rsid w:val="002831A8"/>
    <w:rsid w:val="00283999"/>
    <w:rsid w:val="00283F5D"/>
    <w:rsid w:val="00287704"/>
    <w:rsid w:val="00287A3D"/>
    <w:rsid w:val="00290685"/>
    <w:rsid w:val="00290999"/>
    <w:rsid w:val="0029555F"/>
    <w:rsid w:val="002959C1"/>
    <w:rsid w:val="00297DF4"/>
    <w:rsid w:val="002A3A7A"/>
    <w:rsid w:val="002A4156"/>
    <w:rsid w:val="002B1162"/>
    <w:rsid w:val="002B1DD6"/>
    <w:rsid w:val="002B293A"/>
    <w:rsid w:val="002B4B1B"/>
    <w:rsid w:val="002B6E3B"/>
    <w:rsid w:val="002B78DA"/>
    <w:rsid w:val="002B792E"/>
    <w:rsid w:val="002C4887"/>
    <w:rsid w:val="002C638B"/>
    <w:rsid w:val="002D3E06"/>
    <w:rsid w:val="002D5088"/>
    <w:rsid w:val="002E1280"/>
    <w:rsid w:val="002E5A61"/>
    <w:rsid w:val="002E5E26"/>
    <w:rsid w:val="002F20EC"/>
    <w:rsid w:val="002F61AC"/>
    <w:rsid w:val="00300EE7"/>
    <w:rsid w:val="00301530"/>
    <w:rsid w:val="00302724"/>
    <w:rsid w:val="003033F4"/>
    <w:rsid w:val="003059B7"/>
    <w:rsid w:val="0031175A"/>
    <w:rsid w:val="00315071"/>
    <w:rsid w:val="00316222"/>
    <w:rsid w:val="00316BC7"/>
    <w:rsid w:val="0032710D"/>
    <w:rsid w:val="00330BAE"/>
    <w:rsid w:val="00332319"/>
    <w:rsid w:val="00332B92"/>
    <w:rsid w:val="00335486"/>
    <w:rsid w:val="003365F8"/>
    <w:rsid w:val="0033797E"/>
    <w:rsid w:val="00342D8C"/>
    <w:rsid w:val="00345D37"/>
    <w:rsid w:val="00346242"/>
    <w:rsid w:val="0034659D"/>
    <w:rsid w:val="0035783F"/>
    <w:rsid w:val="00360716"/>
    <w:rsid w:val="0036098E"/>
    <w:rsid w:val="00370F35"/>
    <w:rsid w:val="00372FB5"/>
    <w:rsid w:val="00374C3A"/>
    <w:rsid w:val="003773F4"/>
    <w:rsid w:val="00383065"/>
    <w:rsid w:val="00384EC6"/>
    <w:rsid w:val="003850F1"/>
    <w:rsid w:val="003855B0"/>
    <w:rsid w:val="00392ECD"/>
    <w:rsid w:val="0039666B"/>
    <w:rsid w:val="00396AD7"/>
    <w:rsid w:val="0039777C"/>
    <w:rsid w:val="003A338D"/>
    <w:rsid w:val="003A68B9"/>
    <w:rsid w:val="003A6C60"/>
    <w:rsid w:val="003B2236"/>
    <w:rsid w:val="003B26F1"/>
    <w:rsid w:val="003B5044"/>
    <w:rsid w:val="003B5684"/>
    <w:rsid w:val="003B57AA"/>
    <w:rsid w:val="003B613B"/>
    <w:rsid w:val="003B6320"/>
    <w:rsid w:val="003B703F"/>
    <w:rsid w:val="003B755F"/>
    <w:rsid w:val="003B7D34"/>
    <w:rsid w:val="003C3C9D"/>
    <w:rsid w:val="003C7A11"/>
    <w:rsid w:val="003D05BB"/>
    <w:rsid w:val="003D06E3"/>
    <w:rsid w:val="003D230E"/>
    <w:rsid w:val="003D5705"/>
    <w:rsid w:val="003E3DD9"/>
    <w:rsid w:val="003E482A"/>
    <w:rsid w:val="003E50D1"/>
    <w:rsid w:val="003E7029"/>
    <w:rsid w:val="003F1A94"/>
    <w:rsid w:val="003F3290"/>
    <w:rsid w:val="003F58C9"/>
    <w:rsid w:val="003F6AFC"/>
    <w:rsid w:val="00400E1E"/>
    <w:rsid w:val="00401202"/>
    <w:rsid w:val="00403658"/>
    <w:rsid w:val="00403936"/>
    <w:rsid w:val="00405929"/>
    <w:rsid w:val="00406145"/>
    <w:rsid w:val="00413531"/>
    <w:rsid w:val="004138D8"/>
    <w:rsid w:val="00415310"/>
    <w:rsid w:val="00416C93"/>
    <w:rsid w:val="004213C1"/>
    <w:rsid w:val="00430A42"/>
    <w:rsid w:val="00432295"/>
    <w:rsid w:val="00432B03"/>
    <w:rsid w:val="004350FA"/>
    <w:rsid w:val="004414C4"/>
    <w:rsid w:val="004422B5"/>
    <w:rsid w:val="00443235"/>
    <w:rsid w:val="00444F05"/>
    <w:rsid w:val="00445E40"/>
    <w:rsid w:val="00446AD2"/>
    <w:rsid w:val="00446C0C"/>
    <w:rsid w:val="00446DF8"/>
    <w:rsid w:val="004521C3"/>
    <w:rsid w:val="0045373B"/>
    <w:rsid w:val="00453BDA"/>
    <w:rsid w:val="0045723B"/>
    <w:rsid w:val="00460E12"/>
    <w:rsid w:val="00464482"/>
    <w:rsid w:val="00470A3B"/>
    <w:rsid w:val="0047139F"/>
    <w:rsid w:val="00471992"/>
    <w:rsid w:val="00472696"/>
    <w:rsid w:val="00475317"/>
    <w:rsid w:val="0047620F"/>
    <w:rsid w:val="00482787"/>
    <w:rsid w:val="00484D0B"/>
    <w:rsid w:val="004907B9"/>
    <w:rsid w:val="004956F0"/>
    <w:rsid w:val="00496808"/>
    <w:rsid w:val="00496A7E"/>
    <w:rsid w:val="004A0B58"/>
    <w:rsid w:val="004A7C2A"/>
    <w:rsid w:val="004B2B4C"/>
    <w:rsid w:val="004B337F"/>
    <w:rsid w:val="004B3E1D"/>
    <w:rsid w:val="004B4F49"/>
    <w:rsid w:val="004B77FD"/>
    <w:rsid w:val="004C16E6"/>
    <w:rsid w:val="004C33D2"/>
    <w:rsid w:val="004C3C10"/>
    <w:rsid w:val="004C4424"/>
    <w:rsid w:val="004C5396"/>
    <w:rsid w:val="004C5AC8"/>
    <w:rsid w:val="004C6125"/>
    <w:rsid w:val="004C7B5B"/>
    <w:rsid w:val="004D0C4C"/>
    <w:rsid w:val="004D1B82"/>
    <w:rsid w:val="004D1F9C"/>
    <w:rsid w:val="004D2DEE"/>
    <w:rsid w:val="004D4259"/>
    <w:rsid w:val="004D7672"/>
    <w:rsid w:val="004E499F"/>
    <w:rsid w:val="004F13C4"/>
    <w:rsid w:val="004F187A"/>
    <w:rsid w:val="004F29FF"/>
    <w:rsid w:val="004F41DA"/>
    <w:rsid w:val="004F5C76"/>
    <w:rsid w:val="004F6C49"/>
    <w:rsid w:val="0050230A"/>
    <w:rsid w:val="005037F3"/>
    <w:rsid w:val="005039E4"/>
    <w:rsid w:val="00504AA3"/>
    <w:rsid w:val="005070FF"/>
    <w:rsid w:val="00510521"/>
    <w:rsid w:val="00510F34"/>
    <w:rsid w:val="00517426"/>
    <w:rsid w:val="00521A9D"/>
    <w:rsid w:val="00527880"/>
    <w:rsid w:val="00527E48"/>
    <w:rsid w:val="00533EE0"/>
    <w:rsid w:val="00536092"/>
    <w:rsid w:val="005368F7"/>
    <w:rsid w:val="005441F0"/>
    <w:rsid w:val="00547559"/>
    <w:rsid w:val="005479F4"/>
    <w:rsid w:val="00550A5B"/>
    <w:rsid w:val="005613DC"/>
    <w:rsid w:val="005616E3"/>
    <w:rsid w:val="00574C87"/>
    <w:rsid w:val="005760FB"/>
    <w:rsid w:val="00580984"/>
    <w:rsid w:val="0058305D"/>
    <w:rsid w:val="005830CC"/>
    <w:rsid w:val="0058359C"/>
    <w:rsid w:val="0058401C"/>
    <w:rsid w:val="00585DF1"/>
    <w:rsid w:val="0058649D"/>
    <w:rsid w:val="00590B69"/>
    <w:rsid w:val="00591447"/>
    <w:rsid w:val="00593D35"/>
    <w:rsid w:val="00596DA3"/>
    <w:rsid w:val="00597985"/>
    <w:rsid w:val="005A05AD"/>
    <w:rsid w:val="005A2AC6"/>
    <w:rsid w:val="005A33D3"/>
    <w:rsid w:val="005B3A52"/>
    <w:rsid w:val="005B72F6"/>
    <w:rsid w:val="005B739D"/>
    <w:rsid w:val="005C4077"/>
    <w:rsid w:val="005D1A7A"/>
    <w:rsid w:val="005D21BD"/>
    <w:rsid w:val="005D6B84"/>
    <w:rsid w:val="005D7834"/>
    <w:rsid w:val="005E1391"/>
    <w:rsid w:val="005E208F"/>
    <w:rsid w:val="005E611C"/>
    <w:rsid w:val="005E694A"/>
    <w:rsid w:val="005E7353"/>
    <w:rsid w:val="005E78BD"/>
    <w:rsid w:val="005E7DED"/>
    <w:rsid w:val="005F4605"/>
    <w:rsid w:val="005F4DEB"/>
    <w:rsid w:val="005F6A69"/>
    <w:rsid w:val="005F7DF1"/>
    <w:rsid w:val="0060654C"/>
    <w:rsid w:val="0061449A"/>
    <w:rsid w:val="0061641C"/>
    <w:rsid w:val="00617752"/>
    <w:rsid w:val="006208CB"/>
    <w:rsid w:val="00622C46"/>
    <w:rsid w:val="0062334C"/>
    <w:rsid w:val="00625EFB"/>
    <w:rsid w:val="00633487"/>
    <w:rsid w:val="00634938"/>
    <w:rsid w:val="00634A1B"/>
    <w:rsid w:val="0063567A"/>
    <w:rsid w:val="006365F9"/>
    <w:rsid w:val="00637F22"/>
    <w:rsid w:val="00640A96"/>
    <w:rsid w:val="0064689A"/>
    <w:rsid w:val="0065003C"/>
    <w:rsid w:val="0065131F"/>
    <w:rsid w:val="00654046"/>
    <w:rsid w:val="00657CBF"/>
    <w:rsid w:val="00660536"/>
    <w:rsid w:val="00661256"/>
    <w:rsid w:val="00670125"/>
    <w:rsid w:val="00672A78"/>
    <w:rsid w:val="00673C70"/>
    <w:rsid w:val="00683418"/>
    <w:rsid w:val="0068341B"/>
    <w:rsid w:val="00684E2C"/>
    <w:rsid w:val="00686386"/>
    <w:rsid w:val="00687DF6"/>
    <w:rsid w:val="00690D7C"/>
    <w:rsid w:val="00691A24"/>
    <w:rsid w:val="00694C8B"/>
    <w:rsid w:val="006974CF"/>
    <w:rsid w:val="006A0C16"/>
    <w:rsid w:val="006A44C7"/>
    <w:rsid w:val="006A4FD1"/>
    <w:rsid w:val="006B22F9"/>
    <w:rsid w:val="006B72F4"/>
    <w:rsid w:val="006C33CD"/>
    <w:rsid w:val="006C3CFF"/>
    <w:rsid w:val="006C6E46"/>
    <w:rsid w:val="006C7982"/>
    <w:rsid w:val="006D24F1"/>
    <w:rsid w:val="006D5FF3"/>
    <w:rsid w:val="006D67D1"/>
    <w:rsid w:val="006E2DD5"/>
    <w:rsid w:val="006E4EAA"/>
    <w:rsid w:val="006E5F71"/>
    <w:rsid w:val="006E6B76"/>
    <w:rsid w:val="006F0D7F"/>
    <w:rsid w:val="00700B02"/>
    <w:rsid w:val="00703BAB"/>
    <w:rsid w:val="00705FAF"/>
    <w:rsid w:val="00706EFB"/>
    <w:rsid w:val="00707A98"/>
    <w:rsid w:val="007127AD"/>
    <w:rsid w:val="00713238"/>
    <w:rsid w:val="00714A1C"/>
    <w:rsid w:val="00716D13"/>
    <w:rsid w:val="00722CC5"/>
    <w:rsid w:val="00725591"/>
    <w:rsid w:val="00726C17"/>
    <w:rsid w:val="007337E4"/>
    <w:rsid w:val="00742D4B"/>
    <w:rsid w:val="00744E73"/>
    <w:rsid w:val="007453CA"/>
    <w:rsid w:val="007455CA"/>
    <w:rsid w:val="0074579F"/>
    <w:rsid w:val="007459BA"/>
    <w:rsid w:val="007525CE"/>
    <w:rsid w:val="0075326B"/>
    <w:rsid w:val="00755A8C"/>
    <w:rsid w:val="0075678C"/>
    <w:rsid w:val="007571C8"/>
    <w:rsid w:val="007575F3"/>
    <w:rsid w:val="0075772D"/>
    <w:rsid w:val="007606A4"/>
    <w:rsid w:val="007629A0"/>
    <w:rsid w:val="00766AE5"/>
    <w:rsid w:val="00766FF3"/>
    <w:rsid w:val="00770994"/>
    <w:rsid w:val="00772CF4"/>
    <w:rsid w:val="00776AEB"/>
    <w:rsid w:val="00780B6C"/>
    <w:rsid w:val="00786255"/>
    <w:rsid w:val="00791CE3"/>
    <w:rsid w:val="007922F6"/>
    <w:rsid w:val="007934BA"/>
    <w:rsid w:val="00796ACC"/>
    <w:rsid w:val="007B3A6C"/>
    <w:rsid w:val="007C0A6E"/>
    <w:rsid w:val="007C77FA"/>
    <w:rsid w:val="007C783D"/>
    <w:rsid w:val="007C7B01"/>
    <w:rsid w:val="007D05B8"/>
    <w:rsid w:val="007D0727"/>
    <w:rsid w:val="007D1EC9"/>
    <w:rsid w:val="007D265E"/>
    <w:rsid w:val="007D7704"/>
    <w:rsid w:val="007D7FAA"/>
    <w:rsid w:val="007E107F"/>
    <w:rsid w:val="007E2421"/>
    <w:rsid w:val="007E46B0"/>
    <w:rsid w:val="007E5873"/>
    <w:rsid w:val="007E5ADF"/>
    <w:rsid w:val="007F1DC6"/>
    <w:rsid w:val="007F24EA"/>
    <w:rsid w:val="007F5EE7"/>
    <w:rsid w:val="007F62DD"/>
    <w:rsid w:val="00803D0F"/>
    <w:rsid w:val="008069DE"/>
    <w:rsid w:val="00807F23"/>
    <w:rsid w:val="0081031F"/>
    <w:rsid w:val="0081113A"/>
    <w:rsid w:val="008153CC"/>
    <w:rsid w:val="00816B9D"/>
    <w:rsid w:val="008172D5"/>
    <w:rsid w:val="00820E9E"/>
    <w:rsid w:val="0082141D"/>
    <w:rsid w:val="0084477B"/>
    <w:rsid w:val="008453E5"/>
    <w:rsid w:val="00847172"/>
    <w:rsid w:val="0085016C"/>
    <w:rsid w:val="008515B9"/>
    <w:rsid w:val="00851700"/>
    <w:rsid w:val="00853706"/>
    <w:rsid w:val="00853C18"/>
    <w:rsid w:val="00857CCE"/>
    <w:rsid w:val="00861420"/>
    <w:rsid w:val="00862BAB"/>
    <w:rsid w:val="00863A56"/>
    <w:rsid w:val="00866F53"/>
    <w:rsid w:val="00872A57"/>
    <w:rsid w:val="00873CC5"/>
    <w:rsid w:val="00874C15"/>
    <w:rsid w:val="00877653"/>
    <w:rsid w:val="00881109"/>
    <w:rsid w:val="00882A48"/>
    <w:rsid w:val="00884AD7"/>
    <w:rsid w:val="00885152"/>
    <w:rsid w:val="00891253"/>
    <w:rsid w:val="00893FD5"/>
    <w:rsid w:val="008A0119"/>
    <w:rsid w:val="008A0DF7"/>
    <w:rsid w:val="008A2BF4"/>
    <w:rsid w:val="008A342F"/>
    <w:rsid w:val="008A7C20"/>
    <w:rsid w:val="008B069A"/>
    <w:rsid w:val="008B3D9F"/>
    <w:rsid w:val="008B7046"/>
    <w:rsid w:val="008B7DB8"/>
    <w:rsid w:val="008C4134"/>
    <w:rsid w:val="008C4672"/>
    <w:rsid w:val="008D5FF0"/>
    <w:rsid w:val="008E1D2A"/>
    <w:rsid w:val="008F2320"/>
    <w:rsid w:val="008F3729"/>
    <w:rsid w:val="009008D1"/>
    <w:rsid w:val="0090197F"/>
    <w:rsid w:val="009029E3"/>
    <w:rsid w:val="009031B2"/>
    <w:rsid w:val="00903E69"/>
    <w:rsid w:val="0090575B"/>
    <w:rsid w:val="00905F30"/>
    <w:rsid w:val="00910966"/>
    <w:rsid w:val="00910F89"/>
    <w:rsid w:val="009119D7"/>
    <w:rsid w:val="00914099"/>
    <w:rsid w:val="0092354D"/>
    <w:rsid w:val="0092493C"/>
    <w:rsid w:val="00932A53"/>
    <w:rsid w:val="00935BC3"/>
    <w:rsid w:val="009371E0"/>
    <w:rsid w:val="00943E7F"/>
    <w:rsid w:val="00946BCC"/>
    <w:rsid w:val="00951D1D"/>
    <w:rsid w:val="009547D6"/>
    <w:rsid w:val="009566AE"/>
    <w:rsid w:val="00960372"/>
    <w:rsid w:val="00961BA2"/>
    <w:rsid w:val="00963F3E"/>
    <w:rsid w:val="0097086B"/>
    <w:rsid w:val="009713D7"/>
    <w:rsid w:val="0097624C"/>
    <w:rsid w:val="0098300E"/>
    <w:rsid w:val="00986653"/>
    <w:rsid w:val="00991F29"/>
    <w:rsid w:val="00996006"/>
    <w:rsid w:val="009A4C2D"/>
    <w:rsid w:val="009B0EB8"/>
    <w:rsid w:val="009C0C8A"/>
    <w:rsid w:val="009C0DBB"/>
    <w:rsid w:val="009C3578"/>
    <w:rsid w:val="009C6929"/>
    <w:rsid w:val="009D0059"/>
    <w:rsid w:val="009D0E5A"/>
    <w:rsid w:val="009D1B94"/>
    <w:rsid w:val="009E0076"/>
    <w:rsid w:val="009E3C37"/>
    <w:rsid w:val="009E6FFC"/>
    <w:rsid w:val="009F03E3"/>
    <w:rsid w:val="009F0839"/>
    <w:rsid w:val="009F4896"/>
    <w:rsid w:val="009F5DBB"/>
    <w:rsid w:val="00A0018A"/>
    <w:rsid w:val="00A05104"/>
    <w:rsid w:val="00A0587F"/>
    <w:rsid w:val="00A067DB"/>
    <w:rsid w:val="00A12732"/>
    <w:rsid w:val="00A17833"/>
    <w:rsid w:val="00A200B2"/>
    <w:rsid w:val="00A22725"/>
    <w:rsid w:val="00A23097"/>
    <w:rsid w:val="00A23F32"/>
    <w:rsid w:val="00A248E2"/>
    <w:rsid w:val="00A308C2"/>
    <w:rsid w:val="00A3463E"/>
    <w:rsid w:val="00A36A6F"/>
    <w:rsid w:val="00A44B28"/>
    <w:rsid w:val="00A552EB"/>
    <w:rsid w:val="00A57A09"/>
    <w:rsid w:val="00A622A6"/>
    <w:rsid w:val="00A62A95"/>
    <w:rsid w:val="00A62F04"/>
    <w:rsid w:val="00A664F5"/>
    <w:rsid w:val="00A67750"/>
    <w:rsid w:val="00A702DF"/>
    <w:rsid w:val="00A750B8"/>
    <w:rsid w:val="00A7749B"/>
    <w:rsid w:val="00A80948"/>
    <w:rsid w:val="00A82DFC"/>
    <w:rsid w:val="00A86AF6"/>
    <w:rsid w:val="00A9188A"/>
    <w:rsid w:val="00A91AB2"/>
    <w:rsid w:val="00A952CD"/>
    <w:rsid w:val="00A95BE9"/>
    <w:rsid w:val="00A96892"/>
    <w:rsid w:val="00AA3E71"/>
    <w:rsid w:val="00AA5CCB"/>
    <w:rsid w:val="00AA769C"/>
    <w:rsid w:val="00AB4A8A"/>
    <w:rsid w:val="00AB51E6"/>
    <w:rsid w:val="00AB6CEB"/>
    <w:rsid w:val="00AC1E55"/>
    <w:rsid w:val="00AC7DAE"/>
    <w:rsid w:val="00AD0854"/>
    <w:rsid w:val="00AD0A40"/>
    <w:rsid w:val="00AE42C3"/>
    <w:rsid w:val="00AE5674"/>
    <w:rsid w:val="00AF28E3"/>
    <w:rsid w:val="00AF38FD"/>
    <w:rsid w:val="00AF4950"/>
    <w:rsid w:val="00AF5FEF"/>
    <w:rsid w:val="00AF6AD8"/>
    <w:rsid w:val="00B020F7"/>
    <w:rsid w:val="00B045B5"/>
    <w:rsid w:val="00B2181B"/>
    <w:rsid w:val="00B2603D"/>
    <w:rsid w:val="00B26EC1"/>
    <w:rsid w:val="00B31875"/>
    <w:rsid w:val="00B32583"/>
    <w:rsid w:val="00B33B8D"/>
    <w:rsid w:val="00B3411C"/>
    <w:rsid w:val="00B370CE"/>
    <w:rsid w:val="00B37ED5"/>
    <w:rsid w:val="00B41206"/>
    <w:rsid w:val="00B420CA"/>
    <w:rsid w:val="00B44D1F"/>
    <w:rsid w:val="00B4545A"/>
    <w:rsid w:val="00B46C4D"/>
    <w:rsid w:val="00B50B3C"/>
    <w:rsid w:val="00B530DD"/>
    <w:rsid w:val="00B5629D"/>
    <w:rsid w:val="00B6457D"/>
    <w:rsid w:val="00B740BC"/>
    <w:rsid w:val="00B74A95"/>
    <w:rsid w:val="00B765EF"/>
    <w:rsid w:val="00B817BF"/>
    <w:rsid w:val="00B8383F"/>
    <w:rsid w:val="00B90580"/>
    <w:rsid w:val="00B93C5E"/>
    <w:rsid w:val="00BA3E7A"/>
    <w:rsid w:val="00BB1E94"/>
    <w:rsid w:val="00BB3B16"/>
    <w:rsid w:val="00BB5526"/>
    <w:rsid w:val="00BB6B69"/>
    <w:rsid w:val="00BB7886"/>
    <w:rsid w:val="00BC09E8"/>
    <w:rsid w:val="00BD1289"/>
    <w:rsid w:val="00BD215C"/>
    <w:rsid w:val="00BD42D6"/>
    <w:rsid w:val="00BD5075"/>
    <w:rsid w:val="00BE27F3"/>
    <w:rsid w:val="00BE721A"/>
    <w:rsid w:val="00BF1B5B"/>
    <w:rsid w:val="00BF247E"/>
    <w:rsid w:val="00BF3F51"/>
    <w:rsid w:val="00BF43EB"/>
    <w:rsid w:val="00BF7966"/>
    <w:rsid w:val="00C02461"/>
    <w:rsid w:val="00C024D0"/>
    <w:rsid w:val="00C03297"/>
    <w:rsid w:val="00C1062E"/>
    <w:rsid w:val="00C1085A"/>
    <w:rsid w:val="00C15C89"/>
    <w:rsid w:val="00C21EE8"/>
    <w:rsid w:val="00C2307C"/>
    <w:rsid w:val="00C23848"/>
    <w:rsid w:val="00C252F0"/>
    <w:rsid w:val="00C2708B"/>
    <w:rsid w:val="00C30CD5"/>
    <w:rsid w:val="00C30E11"/>
    <w:rsid w:val="00C31A4E"/>
    <w:rsid w:val="00C31D05"/>
    <w:rsid w:val="00C3594B"/>
    <w:rsid w:val="00C4481D"/>
    <w:rsid w:val="00C47BE6"/>
    <w:rsid w:val="00C5005E"/>
    <w:rsid w:val="00C50E57"/>
    <w:rsid w:val="00C51F23"/>
    <w:rsid w:val="00C54547"/>
    <w:rsid w:val="00C61124"/>
    <w:rsid w:val="00C666AC"/>
    <w:rsid w:val="00C66C14"/>
    <w:rsid w:val="00C725D4"/>
    <w:rsid w:val="00C742F2"/>
    <w:rsid w:val="00C75F98"/>
    <w:rsid w:val="00C762F3"/>
    <w:rsid w:val="00C82E9B"/>
    <w:rsid w:val="00C9539B"/>
    <w:rsid w:val="00C96B2F"/>
    <w:rsid w:val="00CA09FE"/>
    <w:rsid w:val="00CA102E"/>
    <w:rsid w:val="00CA1458"/>
    <w:rsid w:val="00CA232A"/>
    <w:rsid w:val="00CA34D7"/>
    <w:rsid w:val="00CA3616"/>
    <w:rsid w:val="00CB1FFE"/>
    <w:rsid w:val="00CB3086"/>
    <w:rsid w:val="00CB7FE1"/>
    <w:rsid w:val="00CC0905"/>
    <w:rsid w:val="00CC1B81"/>
    <w:rsid w:val="00CC4338"/>
    <w:rsid w:val="00CD344D"/>
    <w:rsid w:val="00CD7920"/>
    <w:rsid w:val="00CE1E07"/>
    <w:rsid w:val="00CE3910"/>
    <w:rsid w:val="00CE44C0"/>
    <w:rsid w:val="00CE5B9E"/>
    <w:rsid w:val="00CE5F17"/>
    <w:rsid w:val="00D016B1"/>
    <w:rsid w:val="00D0180C"/>
    <w:rsid w:val="00D03E04"/>
    <w:rsid w:val="00D06903"/>
    <w:rsid w:val="00D107F6"/>
    <w:rsid w:val="00D10835"/>
    <w:rsid w:val="00D10F89"/>
    <w:rsid w:val="00D13CE8"/>
    <w:rsid w:val="00D143C4"/>
    <w:rsid w:val="00D145E5"/>
    <w:rsid w:val="00D20C3A"/>
    <w:rsid w:val="00D257B3"/>
    <w:rsid w:val="00D30AA3"/>
    <w:rsid w:val="00D320E5"/>
    <w:rsid w:val="00D33670"/>
    <w:rsid w:val="00D34714"/>
    <w:rsid w:val="00D34E56"/>
    <w:rsid w:val="00D37F95"/>
    <w:rsid w:val="00D478B0"/>
    <w:rsid w:val="00D52C80"/>
    <w:rsid w:val="00D5555A"/>
    <w:rsid w:val="00D57616"/>
    <w:rsid w:val="00D57894"/>
    <w:rsid w:val="00D625D5"/>
    <w:rsid w:val="00D64EE6"/>
    <w:rsid w:val="00D65376"/>
    <w:rsid w:val="00D65B6C"/>
    <w:rsid w:val="00D67C11"/>
    <w:rsid w:val="00D70825"/>
    <w:rsid w:val="00D70F6D"/>
    <w:rsid w:val="00D74BDA"/>
    <w:rsid w:val="00D8198E"/>
    <w:rsid w:val="00D829CD"/>
    <w:rsid w:val="00D82A8C"/>
    <w:rsid w:val="00D84EB2"/>
    <w:rsid w:val="00D855ED"/>
    <w:rsid w:val="00D85837"/>
    <w:rsid w:val="00D85FE6"/>
    <w:rsid w:val="00D8776B"/>
    <w:rsid w:val="00D915FA"/>
    <w:rsid w:val="00D9515D"/>
    <w:rsid w:val="00D95552"/>
    <w:rsid w:val="00DA2D11"/>
    <w:rsid w:val="00DA32B6"/>
    <w:rsid w:val="00DA3CD0"/>
    <w:rsid w:val="00DA3D87"/>
    <w:rsid w:val="00DA63E0"/>
    <w:rsid w:val="00DA67DD"/>
    <w:rsid w:val="00DB4129"/>
    <w:rsid w:val="00DB4201"/>
    <w:rsid w:val="00DC0414"/>
    <w:rsid w:val="00DC0664"/>
    <w:rsid w:val="00DC2AEC"/>
    <w:rsid w:val="00DC467E"/>
    <w:rsid w:val="00DC5F84"/>
    <w:rsid w:val="00DD4B13"/>
    <w:rsid w:val="00DE3859"/>
    <w:rsid w:val="00DE4381"/>
    <w:rsid w:val="00DE6BCC"/>
    <w:rsid w:val="00DE6FA3"/>
    <w:rsid w:val="00DF4916"/>
    <w:rsid w:val="00DF6911"/>
    <w:rsid w:val="00DF6FBC"/>
    <w:rsid w:val="00E0088C"/>
    <w:rsid w:val="00E014DB"/>
    <w:rsid w:val="00E11F9D"/>
    <w:rsid w:val="00E12623"/>
    <w:rsid w:val="00E135A9"/>
    <w:rsid w:val="00E13C8F"/>
    <w:rsid w:val="00E172FC"/>
    <w:rsid w:val="00E23989"/>
    <w:rsid w:val="00E26478"/>
    <w:rsid w:val="00E2688A"/>
    <w:rsid w:val="00E26D2A"/>
    <w:rsid w:val="00E31D27"/>
    <w:rsid w:val="00E33F1C"/>
    <w:rsid w:val="00E3549F"/>
    <w:rsid w:val="00E35D4E"/>
    <w:rsid w:val="00E437C6"/>
    <w:rsid w:val="00E44691"/>
    <w:rsid w:val="00E44A8C"/>
    <w:rsid w:val="00E53677"/>
    <w:rsid w:val="00E5751A"/>
    <w:rsid w:val="00E603FD"/>
    <w:rsid w:val="00E64DE5"/>
    <w:rsid w:val="00E664C3"/>
    <w:rsid w:val="00E677FD"/>
    <w:rsid w:val="00E70368"/>
    <w:rsid w:val="00E727DD"/>
    <w:rsid w:val="00E72B1D"/>
    <w:rsid w:val="00E743C4"/>
    <w:rsid w:val="00E877E2"/>
    <w:rsid w:val="00E90E31"/>
    <w:rsid w:val="00E937A1"/>
    <w:rsid w:val="00E94CE1"/>
    <w:rsid w:val="00E94FD8"/>
    <w:rsid w:val="00EA34A8"/>
    <w:rsid w:val="00EA3C29"/>
    <w:rsid w:val="00EB5B09"/>
    <w:rsid w:val="00EB7062"/>
    <w:rsid w:val="00EB71D3"/>
    <w:rsid w:val="00EC0A80"/>
    <w:rsid w:val="00EC41BD"/>
    <w:rsid w:val="00EC4800"/>
    <w:rsid w:val="00EC6E04"/>
    <w:rsid w:val="00EC7623"/>
    <w:rsid w:val="00EC7C1B"/>
    <w:rsid w:val="00ED289D"/>
    <w:rsid w:val="00ED30EF"/>
    <w:rsid w:val="00ED454C"/>
    <w:rsid w:val="00ED6149"/>
    <w:rsid w:val="00EE3649"/>
    <w:rsid w:val="00EE75B7"/>
    <w:rsid w:val="00EF0AD7"/>
    <w:rsid w:val="00EF0B3A"/>
    <w:rsid w:val="00EF1E2C"/>
    <w:rsid w:val="00EF3495"/>
    <w:rsid w:val="00F02AE7"/>
    <w:rsid w:val="00F03C46"/>
    <w:rsid w:val="00F06EA3"/>
    <w:rsid w:val="00F10F9C"/>
    <w:rsid w:val="00F116F7"/>
    <w:rsid w:val="00F170F1"/>
    <w:rsid w:val="00F2021A"/>
    <w:rsid w:val="00F21AD0"/>
    <w:rsid w:val="00F23147"/>
    <w:rsid w:val="00F23735"/>
    <w:rsid w:val="00F257EB"/>
    <w:rsid w:val="00F25F90"/>
    <w:rsid w:val="00F2613D"/>
    <w:rsid w:val="00F32EEC"/>
    <w:rsid w:val="00F36071"/>
    <w:rsid w:val="00F43800"/>
    <w:rsid w:val="00F44AD7"/>
    <w:rsid w:val="00F4610E"/>
    <w:rsid w:val="00F53550"/>
    <w:rsid w:val="00F5718C"/>
    <w:rsid w:val="00F57D5F"/>
    <w:rsid w:val="00F62206"/>
    <w:rsid w:val="00F66B48"/>
    <w:rsid w:val="00F67E96"/>
    <w:rsid w:val="00F7272A"/>
    <w:rsid w:val="00F81588"/>
    <w:rsid w:val="00F81E40"/>
    <w:rsid w:val="00F8630F"/>
    <w:rsid w:val="00F87E59"/>
    <w:rsid w:val="00F9061A"/>
    <w:rsid w:val="00F95406"/>
    <w:rsid w:val="00F95EA2"/>
    <w:rsid w:val="00F96A22"/>
    <w:rsid w:val="00F9740B"/>
    <w:rsid w:val="00FA0D12"/>
    <w:rsid w:val="00FA0EBB"/>
    <w:rsid w:val="00FA2CEC"/>
    <w:rsid w:val="00FA3460"/>
    <w:rsid w:val="00FA46B9"/>
    <w:rsid w:val="00FA64C5"/>
    <w:rsid w:val="00FA7296"/>
    <w:rsid w:val="00FA7695"/>
    <w:rsid w:val="00FB444E"/>
    <w:rsid w:val="00FB5CE4"/>
    <w:rsid w:val="00FB6E2D"/>
    <w:rsid w:val="00FC0270"/>
    <w:rsid w:val="00FC0783"/>
    <w:rsid w:val="00FC3556"/>
    <w:rsid w:val="00FD0BFA"/>
    <w:rsid w:val="00FD54DF"/>
    <w:rsid w:val="00FE1771"/>
    <w:rsid w:val="00FE4D53"/>
    <w:rsid w:val="00FE5241"/>
    <w:rsid w:val="00FE5F51"/>
    <w:rsid w:val="00FE7FBE"/>
    <w:rsid w:val="00FF009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D325D"/>
  <w15:chartTrackingRefBased/>
  <w15:docId w15:val="{78B8F25A-7DF7-4AB7-9390-977EF92C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DD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E9B"/>
  </w:style>
  <w:style w:type="paragraph" w:styleId="Footer">
    <w:name w:val="footer"/>
    <w:basedOn w:val="Normal"/>
    <w:link w:val="FooterChar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E9B"/>
  </w:style>
  <w:style w:type="character" w:customStyle="1" w:styleId="Heading6Char">
    <w:name w:val="Heading 6 Char"/>
    <w:link w:val="Heading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479F4"/>
    <w:pPr>
      <w:ind w:left="720"/>
      <w:contextualSpacing/>
    </w:pPr>
  </w:style>
  <w:style w:type="character" w:styleId="PageNumber">
    <w:name w:val="page number"/>
    <w:rsid w:val="007E2421"/>
  </w:style>
  <w:style w:type="paragraph" w:styleId="BodyTextIndent">
    <w:name w:val="Body Text Indent"/>
    <w:basedOn w:val="Normal"/>
    <w:link w:val="BodyTextIndentChar"/>
    <w:rsid w:val="00FD54DF"/>
    <w:pPr>
      <w:spacing w:after="0" w:line="240" w:lineRule="auto"/>
      <w:ind w:left="2835" w:hanging="2835"/>
      <w:jc w:val="both"/>
    </w:pPr>
    <w:rPr>
      <w:rFonts w:ascii="Times New Roman" w:hAnsi="Times New Roman"/>
      <w:sz w:val="26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54DF"/>
    <w:rPr>
      <w:rFonts w:ascii="Times New Roman" w:hAnsi="Times New Roman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3AC6-D60F-4A0D-8810-E48A0A97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Ilze Stagite</dc:creator>
  <cp:keywords/>
  <dc:description/>
  <cp:lastModifiedBy>Arita Bauska</cp:lastModifiedBy>
  <cp:revision>2</cp:revision>
  <cp:lastPrinted>2025-07-09T13:20:00Z</cp:lastPrinted>
  <dcterms:created xsi:type="dcterms:W3CDTF">2025-07-31T11:07:00Z</dcterms:created>
  <dcterms:modified xsi:type="dcterms:W3CDTF">2025-07-31T11:07:00Z</dcterms:modified>
</cp:coreProperties>
</file>