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C865E" w14:textId="77777777" w:rsidR="009C6319" w:rsidRPr="00735BC6" w:rsidRDefault="009C6319" w:rsidP="009C6319">
      <w:pPr>
        <w:ind w:right="43"/>
        <w:jc w:val="center"/>
        <w:rPr>
          <w:noProof/>
        </w:rPr>
      </w:pPr>
      <w:r>
        <w:rPr>
          <w:noProof/>
          <w:lang w:val="lv-LV" w:eastAsia="lv-LV"/>
        </w:rPr>
        <w:drawing>
          <wp:inline distT="0" distB="0" distL="0" distR="0" wp14:anchorId="4D6537B5" wp14:editId="3F170620">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3FBA0B0" w14:textId="77777777" w:rsidR="009C6319" w:rsidRPr="009154C1" w:rsidRDefault="009C6319" w:rsidP="009C6319">
      <w:pPr>
        <w:ind w:right="43"/>
        <w:jc w:val="center"/>
        <w:rPr>
          <w:rFonts w:ascii="Times New Roman" w:hAnsi="Times New Roman"/>
          <w:noProof/>
          <w:sz w:val="36"/>
        </w:rPr>
      </w:pPr>
      <w:r w:rsidRPr="009154C1">
        <w:rPr>
          <w:rFonts w:ascii="Times New Roman" w:hAnsi="Times New Roman"/>
          <w:noProof/>
          <w:sz w:val="36"/>
        </w:rPr>
        <w:t>OGRES  NOVADA  PAŠVALDĪBA</w:t>
      </w:r>
    </w:p>
    <w:p w14:paraId="07503FEE" w14:textId="77777777" w:rsidR="009C6319" w:rsidRPr="009154C1" w:rsidRDefault="009C6319" w:rsidP="009C6319">
      <w:pPr>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2CB14595" w14:textId="77777777" w:rsidR="009C6319" w:rsidRPr="009154C1" w:rsidRDefault="009C6319" w:rsidP="009C6319">
      <w:pPr>
        <w:pBdr>
          <w:bottom w:val="single" w:sz="4" w:space="1" w:color="auto"/>
        </w:pBdr>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27C740D8" w14:textId="77777777" w:rsidR="009C6319" w:rsidRPr="009154C1" w:rsidRDefault="009C6319" w:rsidP="009C6319">
      <w:pPr>
        <w:ind w:right="43"/>
        <w:rPr>
          <w:rFonts w:ascii="Times New Roman" w:hAnsi="Times New Roman"/>
          <w:szCs w:val="32"/>
        </w:rPr>
      </w:pPr>
    </w:p>
    <w:p w14:paraId="220F5E89" w14:textId="51F9F1AC" w:rsidR="009C6319" w:rsidRPr="009154C1" w:rsidRDefault="009C6319" w:rsidP="009C6319">
      <w:pPr>
        <w:ind w:right="43"/>
        <w:jc w:val="center"/>
        <w:rPr>
          <w:rFonts w:ascii="Times New Roman" w:hAnsi="Times New Roman"/>
          <w:sz w:val="32"/>
          <w:szCs w:val="32"/>
        </w:rPr>
      </w:pPr>
      <w:r w:rsidRPr="009154C1">
        <w:rPr>
          <w:rFonts w:ascii="Times New Roman" w:hAnsi="Times New Roman"/>
          <w:sz w:val="28"/>
          <w:szCs w:val="28"/>
        </w:rPr>
        <w:t>PAŠVALDĪBAS</w:t>
      </w:r>
      <w:r w:rsidR="004814C1">
        <w:rPr>
          <w:rFonts w:ascii="Times New Roman" w:hAnsi="Times New Roman"/>
          <w:sz w:val="28"/>
          <w:szCs w:val="28"/>
        </w:rPr>
        <w:t xml:space="preserve"> </w:t>
      </w:r>
      <w:r w:rsidRPr="009154C1">
        <w:rPr>
          <w:rFonts w:ascii="Times New Roman" w:hAnsi="Times New Roman"/>
          <w:sz w:val="28"/>
          <w:szCs w:val="28"/>
        </w:rPr>
        <w:t>DOMES</w:t>
      </w:r>
      <w:r w:rsidR="004814C1">
        <w:rPr>
          <w:rFonts w:ascii="Times New Roman" w:hAnsi="Times New Roman"/>
          <w:sz w:val="28"/>
          <w:szCs w:val="28"/>
        </w:rPr>
        <w:t xml:space="preserve"> </w:t>
      </w:r>
      <w:r w:rsidRPr="009154C1">
        <w:rPr>
          <w:rFonts w:ascii="Times New Roman" w:hAnsi="Times New Roman"/>
          <w:sz w:val="28"/>
          <w:szCs w:val="28"/>
        </w:rPr>
        <w:t>SĒDES PROTOKOLA IZRAKSTS</w:t>
      </w:r>
    </w:p>
    <w:p w14:paraId="42AA6CDC" w14:textId="77777777" w:rsidR="009C6319" w:rsidRPr="00B05709" w:rsidRDefault="009C6319" w:rsidP="009C6319">
      <w:pPr>
        <w:ind w:right="43"/>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9C6319" w:rsidRPr="00681BCE" w14:paraId="0EEA4BA8" w14:textId="77777777" w:rsidTr="00EC4FBA">
        <w:tc>
          <w:tcPr>
            <w:tcW w:w="1648" w:type="pct"/>
          </w:tcPr>
          <w:p w14:paraId="1F1F0B84" w14:textId="77777777" w:rsidR="009C6319" w:rsidRPr="00681BCE" w:rsidRDefault="009C6319" w:rsidP="00EC4FBA">
            <w:pPr>
              <w:ind w:right="43"/>
              <w:rPr>
                <w:rFonts w:ascii="Times New Roman" w:hAnsi="Times New Roman"/>
                <w:szCs w:val="24"/>
                <w:lang w:val="lv-LV"/>
              </w:rPr>
            </w:pPr>
          </w:p>
          <w:p w14:paraId="05098765" w14:textId="77777777" w:rsidR="009C6319" w:rsidRPr="00681BCE" w:rsidRDefault="009C6319" w:rsidP="00EC4FBA">
            <w:pPr>
              <w:ind w:right="43"/>
              <w:rPr>
                <w:rFonts w:ascii="Times New Roman" w:hAnsi="Times New Roman"/>
                <w:szCs w:val="24"/>
                <w:lang w:val="lv-LV"/>
              </w:rPr>
            </w:pPr>
            <w:r w:rsidRPr="00681BCE">
              <w:rPr>
                <w:rFonts w:ascii="Times New Roman" w:hAnsi="Times New Roman"/>
                <w:szCs w:val="24"/>
                <w:lang w:val="lv-LV"/>
              </w:rPr>
              <w:t>Ogrē, Brīvības ielā 33</w:t>
            </w:r>
          </w:p>
        </w:tc>
        <w:tc>
          <w:tcPr>
            <w:tcW w:w="1647" w:type="pct"/>
          </w:tcPr>
          <w:p w14:paraId="599BE942" w14:textId="77777777" w:rsidR="009C6319" w:rsidRPr="00681BCE" w:rsidRDefault="009C6319" w:rsidP="00EC4FBA">
            <w:pPr>
              <w:pStyle w:val="Heading2"/>
              <w:ind w:right="43"/>
            </w:pPr>
          </w:p>
          <w:p w14:paraId="4D507253" w14:textId="2E30B567" w:rsidR="009C6319" w:rsidRPr="00681BCE" w:rsidRDefault="006B40F2" w:rsidP="003B0CAF">
            <w:pPr>
              <w:pStyle w:val="Heading2"/>
              <w:ind w:right="43"/>
              <w:rPr>
                <w:i/>
              </w:rPr>
            </w:pPr>
            <w:r>
              <w:t>Nr.</w:t>
            </w:r>
            <w:bookmarkStart w:id="0" w:name="_GoBack"/>
            <w:bookmarkEnd w:id="0"/>
            <w:r w:rsidR="003B0CAF">
              <w:t>7</w:t>
            </w:r>
          </w:p>
        </w:tc>
        <w:tc>
          <w:tcPr>
            <w:tcW w:w="1705" w:type="pct"/>
          </w:tcPr>
          <w:p w14:paraId="223EC2D4" w14:textId="77777777" w:rsidR="009C6319" w:rsidRPr="00681BCE" w:rsidRDefault="009C6319" w:rsidP="00EC4FBA">
            <w:pPr>
              <w:ind w:right="43"/>
              <w:jc w:val="right"/>
              <w:rPr>
                <w:rFonts w:ascii="Times New Roman" w:hAnsi="Times New Roman"/>
                <w:szCs w:val="24"/>
                <w:lang w:val="lv-LV"/>
              </w:rPr>
            </w:pPr>
          </w:p>
          <w:p w14:paraId="5CC50F56" w14:textId="6B4498E2" w:rsidR="009C6319" w:rsidRPr="00681BCE" w:rsidRDefault="009C6319" w:rsidP="003B0CAF">
            <w:pPr>
              <w:ind w:right="43"/>
              <w:jc w:val="right"/>
              <w:rPr>
                <w:rFonts w:ascii="Times New Roman" w:hAnsi="Times New Roman"/>
                <w:szCs w:val="24"/>
                <w:lang w:val="lv-LV"/>
              </w:rPr>
            </w:pPr>
            <w:r w:rsidRPr="00681BCE">
              <w:rPr>
                <w:rFonts w:ascii="Times New Roman" w:hAnsi="Times New Roman"/>
                <w:szCs w:val="24"/>
                <w:lang w:val="lv-LV"/>
              </w:rPr>
              <w:t>20</w:t>
            </w:r>
            <w:r w:rsidR="002E256A">
              <w:rPr>
                <w:rFonts w:ascii="Times New Roman" w:hAnsi="Times New Roman"/>
                <w:szCs w:val="24"/>
                <w:lang w:val="lv-LV"/>
              </w:rPr>
              <w:t>25</w:t>
            </w:r>
            <w:r w:rsidRPr="00681BCE">
              <w:rPr>
                <w:rFonts w:ascii="Times New Roman" w:hAnsi="Times New Roman"/>
                <w:szCs w:val="24"/>
                <w:lang w:val="lv-LV"/>
              </w:rPr>
              <w:t>.</w:t>
            </w:r>
            <w:r w:rsidR="009A4969">
              <w:rPr>
                <w:rFonts w:ascii="Times New Roman" w:hAnsi="Times New Roman"/>
                <w:szCs w:val="24"/>
                <w:lang w:val="lv-LV"/>
              </w:rPr>
              <w:t xml:space="preserve"> </w:t>
            </w:r>
            <w:r w:rsidRPr="00681BCE">
              <w:rPr>
                <w:rFonts w:ascii="Times New Roman" w:hAnsi="Times New Roman"/>
                <w:szCs w:val="24"/>
                <w:lang w:val="lv-LV"/>
              </w:rPr>
              <w:t xml:space="preserve">gada </w:t>
            </w:r>
            <w:r w:rsidR="003B0CAF">
              <w:rPr>
                <w:rFonts w:ascii="Times New Roman" w:hAnsi="Times New Roman"/>
                <w:szCs w:val="24"/>
                <w:lang w:val="lv-LV"/>
              </w:rPr>
              <w:t>25</w:t>
            </w:r>
            <w:r w:rsidR="009A4969">
              <w:rPr>
                <w:rFonts w:ascii="Times New Roman" w:hAnsi="Times New Roman"/>
                <w:szCs w:val="24"/>
                <w:lang w:val="lv-LV"/>
              </w:rPr>
              <w:t xml:space="preserve">. </w:t>
            </w:r>
            <w:r w:rsidR="00C81236">
              <w:rPr>
                <w:rFonts w:ascii="Times New Roman" w:hAnsi="Times New Roman"/>
                <w:szCs w:val="24"/>
                <w:lang w:val="lv-LV"/>
              </w:rPr>
              <w:t>septembrī</w:t>
            </w:r>
          </w:p>
        </w:tc>
      </w:tr>
    </w:tbl>
    <w:p w14:paraId="40F94BE7" w14:textId="77777777" w:rsidR="000B5979" w:rsidRPr="00681BCE" w:rsidRDefault="000B5979" w:rsidP="00C81236">
      <w:pPr>
        <w:rPr>
          <w:rFonts w:ascii="Times New Roman" w:hAnsi="Times New Roman"/>
          <w:b/>
          <w:lang w:val="lv-LV"/>
        </w:rPr>
      </w:pPr>
    </w:p>
    <w:p w14:paraId="36E1A719" w14:textId="5A2DFB48" w:rsidR="000B5979" w:rsidRPr="00681BCE" w:rsidRDefault="003B0CAF" w:rsidP="000B5979">
      <w:pPr>
        <w:jc w:val="center"/>
        <w:rPr>
          <w:rFonts w:ascii="Times New Roman" w:hAnsi="Times New Roman"/>
          <w:b/>
          <w:lang w:val="lv-LV"/>
        </w:rPr>
      </w:pPr>
      <w:r>
        <w:rPr>
          <w:rFonts w:ascii="Times New Roman" w:hAnsi="Times New Roman"/>
          <w:b/>
          <w:lang w:val="lv-LV"/>
        </w:rPr>
        <w:t>21</w:t>
      </w:r>
      <w:r w:rsidR="009C6319" w:rsidRPr="00681BCE">
        <w:rPr>
          <w:rFonts w:ascii="Times New Roman" w:hAnsi="Times New Roman"/>
          <w:b/>
          <w:lang w:val="lv-LV"/>
        </w:rPr>
        <w:t>.</w:t>
      </w:r>
    </w:p>
    <w:p w14:paraId="6F1E3F72" w14:textId="2A434FA4" w:rsidR="002E256A" w:rsidRPr="00950A7B" w:rsidRDefault="000B5979" w:rsidP="00950A7B">
      <w:pPr>
        <w:pStyle w:val="Heading1"/>
        <w:rPr>
          <w:szCs w:val="24"/>
        </w:rPr>
      </w:pPr>
      <w:r w:rsidRPr="00950A7B">
        <w:rPr>
          <w:szCs w:val="24"/>
        </w:rPr>
        <w:t>Par Ogres novada pašvaldības projekta</w:t>
      </w:r>
      <w:r w:rsidR="00E62047" w:rsidRPr="00950A7B">
        <w:rPr>
          <w:szCs w:val="24"/>
        </w:rPr>
        <w:t xml:space="preserve"> </w:t>
      </w:r>
      <w:r w:rsidRPr="00950A7B">
        <w:rPr>
          <w:szCs w:val="24"/>
          <w:lang w:eastAsia="lv-LV"/>
        </w:rPr>
        <w:t>„</w:t>
      </w:r>
      <w:r w:rsidR="00694697" w:rsidRPr="00950A7B">
        <w:rPr>
          <w:szCs w:val="24"/>
          <w:lang w:eastAsia="lv-LV"/>
        </w:rPr>
        <w:t>Jura Alunāna un Akmeņu ielu pārbūve posmā no Daugavpils ielas (A6) līdz Vidzemes ielai, Ogrē uzņēmējdarbības veicināšanai</w:t>
      </w:r>
      <w:r w:rsidRPr="00950A7B">
        <w:rPr>
          <w:szCs w:val="24"/>
        </w:rPr>
        <w:t>”</w:t>
      </w:r>
      <w:r w:rsidR="00401C9D" w:rsidRPr="00950A7B">
        <w:rPr>
          <w:szCs w:val="24"/>
        </w:rPr>
        <w:t xml:space="preserve"> </w:t>
      </w:r>
      <w:r w:rsidR="002E256A" w:rsidRPr="00950A7B">
        <w:rPr>
          <w:szCs w:val="24"/>
        </w:rPr>
        <w:t>neattiecināmo izmaksu finansējumu</w:t>
      </w:r>
    </w:p>
    <w:p w14:paraId="563EB1E9" w14:textId="310DD4F2" w:rsidR="000B5979" w:rsidRPr="00950A7B" w:rsidRDefault="000B5979" w:rsidP="00950A7B">
      <w:pPr>
        <w:pStyle w:val="naisf"/>
        <w:widowControl w:val="0"/>
        <w:spacing w:before="0" w:after="0"/>
        <w:ind w:firstLine="0"/>
      </w:pPr>
    </w:p>
    <w:p w14:paraId="031704DD" w14:textId="47E7FFC8" w:rsidR="00285DED" w:rsidRPr="00950A7B" w:rsidRDefault="00DC11A2" w:rsidP="001E0DC2">
      <w:pPr>
        <w:pStyle w:val="naisf"/>
        <w:tabs>
          <w:tab w:val="left" w:pos="709"/>
        </w:tabs>
        <w:spacing w:before="0" w:after="0"/>
        <w:ind w:firstLine="720"/>
      </w:pPr>
      <w:r w:rsidRPr="00950A7B">
        <w:t>Ogres novada pašvaldībai ir apstiprināts</w:t>
      </w:r>
      <w:r w:rsidR="002E256A" w:rsidRPr="00950A7B">
        <w:t xml:space="preserve"> Eiropas Savienības kohēzijas politikas programmas 2021.</w:t>
      </w:r>
      <w:r w:rsidR="00950A7B">
        <w:t xml:space="preserve"> - </w:t>
      </w:r>
      <w:r w:rsidR="002E256A" w:rsidRPr="00950A7B">
        <w:t>2027.</w:t>
      </w:r>
      <w:r w:rsidR="00950A7B">
        <w:t> </w:t>
      </w:r>
      <w:r w:rsidR="002E256A" w:rsidRPr="00950A7B">
        <w:t>gadam 5.1.1. specifiskā atbalsta mērķa "Vietējās teritorijas integrētās sociālās, ekonomiskās un vides attīstības un kultūras mantojuma, tūrisma un drošības</w:t>
      </w:r>
      <w:r w:rsidR="00950A7B">
        <w:t> </w:t>
      </w:r>
      <w:r w:rsidR="002E256A" w:rsidRPr="00950A7B">
        <w:t>veicināšana pilsētu funkcionālajās teritorijās"</w:t>
      </w:r>
      <w:r w:rsidR="00950A7B">
        <w:t> </w:t>
      </w:r>
      <w:r w:rsidR="002E256A" w:rsidRPr="00950A7B">
        <w:t>5.1.1.1.</w:t>
      </w:r>
      <w:r w:rsidR="00950A7B">
        <w:t> </w:t>
      </w:r>
      <w:r w:rsidR="002E256A" w:rsidRPr="00950A7B">
        <w:t>pasākuma</w:t>
      </w:r>
      <w:r w:rsidR="00950A7B">
        <w:t> </w:t>
      </w:r>
      <w:r w:rsidR="002E256A" w:rsidRPr="00950A7B">
        <w:t>"Infrastruktūra uzņēmējdarbības atbalstam" projekta “Jura Alunāna un Akmeņu ielu pārbūve posmā no Daugavpils ielas (A6) līdz Vidzemes ielai, Ogrē uzņēmējdarbības veicināšanai</w:t>
      </w:r>
      <w:r w:rsidRPr="00950A7B">
        <w:t xml:space="preserve">” iesniegums </w:t>
      </w:r>
      <w:r w:rsidR="00593C5C">
        <w:t xml:space="preserve">(turpmāk – Projekts) </w:t>
      </w:r>
      <w:r w:rsidRPr="00950A7B">
        <w:t>un ir noslēgts līgums par tā īstenošanu</w:t>
      </w:r>
      <w:r w:rsidR="00510879" w:rsidRPr="00950A7B">
        <w:t xml:space="preserve"> ar uzraugošo iestādi Centrālo finanšu un līguma aģentūru</w:t>
      </w:r>
      <w:r w:rsidRPr="00950A7B">
        <w:t xml:space="preserve">. Projektu ietvaros tiks </w:t>
      </w:r>
      <w:r w:rsidR="002E256A" w:rsidRPr="00950A7B">
        <w:t>veikti ieguldījumi ielas infrastruktūras uzlabošanā, pārbūvējot J. Alunāna ielu un Akmeņu ielas posmu no Daugavpils ielas līdz Vidzemes ielai, Ogrē</w:t>
      </w:r>
      <w:r w:rsidRPr="00950A7B">
        <w:t>.</w:t>
      </w:r>
    </w:p>
    <w:p w14:paraId="338BF4F2" w14:textId="07B72DCE" w:rsidR="00DC11A2" w:rsidRPr="00950A7B" w:rsidRDefault="00DC11A2" w:rsidP="001E0DC2">
      <w:pPr>
        <w:pStyle w:val="naisf"/>
        <w:tabs>
          <w:tab w:val="left" w:pos="709"/>
        </w:tabs>
        <w:spacing w:before="0" w:after="0"/>
        <w:ind w:firstLine="720"/>
      </w:pPr>
      <w:r w:rsidRPr="00950A7B">
        <w:t>Projekta ietvaros tika veik</w:t>
      </w:r>
      <w:r w:rsidR="001E0DC2">
        <w:t>t</w:t>
      </w:r>
      <w:r w:rsidRPr="00950A7B">
        <w:t>s būvdarbu iepirkums</w:t>
      </w:r>
      <w:r w:rsidR="00487749" w:rsidRPr="00950A7B">
        <w:t>, kā rezultātā ir zināmas</w:t>
      </w:r>
      <w:r w:rsidR="00510879" w:rsidRPr="00950A7B">
        <w:t xml:space="preserve"> faktiskās</w:t>
      </w:r>
      <w:r w:rsidR="00487749" w:rsidRPr="00950A7B">
        <w:t xml:space="preserve"> būvdarbu izmaksas</w:t>
      </w:r>
      <w:r w:rsidR="001E0DC2">
        <w:t>,</w:t>
      </w:r>
      <w:r w:rsidR="00487749" w:rsidRPr="00950A7B">
        <w:t xml:space="preserve"> un</w:t>
      </w:r>
      <w:r w:rsidR="00C03783" w:rsidRPr="00950A7B">
        <w:t>,</w:t>
      </w:r>
      <w:r w:rsidR="00487749" w:rsidRPr="00950A7B">
        <w:t xml:space="preserve"> veicot piedāvājuma tāmju izvērtēšanu</w:t>
      </w:r>
      <w:r w:rsidR="00C03783" w:rsidRPr="00950A7B">
        <w:t>,</w:t>
      </w:r>
      <w:r w:rsidR="00487749" w:rsidRPr="00950A7B">
        <w:t xml:space="preserve"> ir noteikts neattiecin</w:t>
      </w:r>
      <w:r w:rsidR="00510879" w:rsidRPr="00950A7B">
        <w:t>āmo izmaksu apjoms</w:t>
      </w:r>
      <w:r w:rsidR="00487749" w:rsidRPr="00950A7B">
        <w:t xml:space="preserve"> saskaņā ar Ministru kabineta 2024.</w:t>
      </w:r>
      <w:r w:rsidR="001E0DC2">
        <w:t> </w:t>
      </w:r>
      <w:r w:rsidR="00487749" w:rsidRPr="00950A7B">
        <w:t>gada 16.</w:t>
      </w:r>
      <w:r w:rsidR="001E0DC2">
        <w:t> </w:t>
      </w:r>
      <w:r w:rsidR="00487749" w:rsidRPr="00950A7B">
        <w:t>janvāra noteikumiem Nr.</w:t>
      </w:r>
      <w:r w:rsidR="001E0DC2">
        <w:t> </w:t>
      </w:r>
      <w:r w:rsidR="00487749" w:rsidRPr="00950A7B">
        <w:t>55</w:t>
      </w:r>
      <w:r w:rsidR="001E0DC2">
        <w:t> </w:t>
      </w:r>
      <w:r w:rsidR="00487749" w:rsidRPr="00950A7B">
        <w:t>“Eiropas Savienības kohēzijas politikas programmas 2021.</w:t>
      </w:r>
      <w:r w:rsidR="001E0DC2">
        <w:t xml:space="preserve"> -</w:t>
      </w:r>
      <w:r w:rsidR="00487749" w:rsidRPr="00950A7B">
        <w:t xml:space="preserve"> 2027.</w:t>
      </w:r>
      <w:r w:rsidR="001E0DC2">
        <w:t> </w:t>
      </w:r>
      <w:r w:rsidR="00487749" w:rsidRPr="00950A7B">
        <w:t>gadam 5.1.1. specifiskā atbalsta mērķa "Vietējās teritorijas integrētās sociālās, ekonomiskās un vides attīstības un kultūras mantojuma, tūrisma un drošības veicināšana pilsētu funkcionālajās teritorijās"</w:t>
      </w:r>
      <w:r w:rsidR="001E0DC2">
        <w:t> </w:t>
      </w:r>
      <w:r w:rsidR="00487749" w:rsidRPr="00950A7B">
        <w:t>5.1.1.1.</w:t>
      </w:r>
      <w:r w:rsidR="001E0DC2">
        <w:t> </w:t>
      </w:r>
      <w:r w:rsidR="00487749" w:rsidRPr="00950A7B">
        <w:t>pasākuma</w:t>
      </w:r>
      <w:r w:rsidR="001E0DC2">
        <w:t> </w:t>
      </w:r>
      <w:r w:rsidR="00487749" w:rsidRPr="00950A7B">
        <w:t>"Infrastruktūra uzņēmējdarbības atbalstam" īstenošanas noteikumi”, kas paredz</w:t>
      </w:r>
      <w:r w:rsidR="00510879" w:rsidRPr="00950A7B">
        <w:t>, ka jaunu apakšzemes komunikāciju izmaksas ir neattiecināmas (izņemot lietus ūdens kanalizāciju).</w:t>
      </w:r>
      <w:r w:rsidR="00CF5E7A" w:rsidRPr="00950A7B">
        <w:t xml:space="preserve"> Veicot nepieciešamos aprēķinus</w:t>
      </w:r>
      <w:r w:rsidR="00C03783" w:rsidRPr="00950A7B">
        <w:t>,</w:t>
      </w:r>
      <w:r w:rsidR="00CF5E7A" w:rsidRPr="00950A7B">
        <w:t xml:space="preserve"> kopējās neattiecināmās izmaksas (uz projektu neattiecināmā daļa) </w:t>
      </w:r>
      <w:r w:rsidR="00C81236">
        <w:t>ir</w:t>
      </w:r>
      <w:r w:rsidR="00CF5E7A" w:rsidRPr="00950A7B">
        <w:t xml:space="preserve"> </w:t>
      </w:r>
      <w:r w:rsidR="00CF5E7A" w:rsidRPr="00950A7B">
        <w:rPr>
          <w:b/>
        </w:rPr>
        <w:t>4</w:t>
      </w:r>
      <w:r w:rsidR="0098187F">
        <w:rPr>
          <w:b/>
        </w:rPr>
        <w:t>12</w:t>
      </w:r>
      <w:r w:rsidR="00CF5E7A" w:rsidRPr="00950A7B">
        <w:rPr>
          <w:b/>
        </w:rPr>
        <w:t xml:space="preserve"> </w:t>
      </w:r>
      <w:r w:rsidR="0098187F">
        <w:rPr>
          <w:b/>
        </w:rPr>
        <w:t>085</w:t>
      </w:r>
      <w:r w:rsidR="00CF5E7A" w:rsidRPr="00950A7B">
        <w:rPr>
          <w:b/>
        </w:rPr>
        <w:t>,</w:t>
      </w:r>
      <w:r w:rsidR="0098187F">
        <w:rPr>
          <w:b/>
        </w:rPr>
        <w:t>85</w:t>
      </w:r>
      <w:r w:rsidR="00CF5E7A" w:rsidRPr="00950A7B">
        <w:rPr>
          <w:b/>
        </w:rPr>
        <w:t xml:space="preserve"> EUR</w:t>
      </w:r>
      <w:r w:rsidR="00CF5E7A" w:rsidRPr="00950A7B">
        <w:t xml:space="preserve"> (četri simti d</w:t>
      </w:r>
      <w:r w:rsidR="0098187F">
        <w:t>ivpadsmit</w:t>
      </w:r>
      <w:r w:rsidR="00CF5E7A" w:rsidRPr="00950A7B">
        <w:t xml:space="preserve"> tūkstoši </w:t>
      </w:r>
      <w:r w:rsidR="0098187F">
        <w:t>astoņdesmit pieci</w:t>
      </w:r>
      <w:r w:rsidR="00CF5E7A" w:rsidRPr="00950A7B">
        <w:t xml:space="preserve"> </w:t>
      </w:r>
      <w:r w:rsidR="00CF5E7A" w:rsidRPr="00950A7B">
        <w:rPr>
          <w:i/>
        </w:rPr>
        <w:t>euro</w:t>
      </w:r>
      <w:r w:rsidR="00CF5E7A" w:rsidRPr="00950A7B">
        <w:t xml:space="preserve"> un </w:t>
      </w:r>
      <w:r w:rsidR="0098187F">
        <w:t>85</w:t>
      </w:r>
      <w:r w:rsidR="00CF5E7A" w:rsidRPr="00950A7B">
        <w:t xml:space="preserve"> centi)</w:t>
      </w:r>
      <w:r w:rsidR="00403EAA" w:rsidRPr="00950A7B">
        <w:t xml:space="preserve"> un ir nepieciešama pašvaldības līdzfinansējuma daļa, kurai nav pieejams Valsts kases kredīts.</w:t>
      </w:r>
    </w:p>
    <w:p w14:paraId="06E29C91" w14:textId="508C8E98" w:rsidR="002E256A" w:rsidRDefault="001E0DC2" w:rsidP="001E0DC2">
      <w:pPr>
        <w:tabs>
          <w:tab w:val="left" w:pos="567"/>
          <w:tab w:val="left" w:pos="709"/>
        </w:tabs>
        <w:ind w:firstLine="567"/>
        <w:jc w:val="both"/>
        <w:rPr>
          <w:rFonts w:ascii="Times New Roman" w:hAnsi="Times New Roman"/>
          <w:szCs w:val="24"/>
          <w:lang w:val="lv-LV"/>
        </w:rPr>
      </w:pPr>
      <w:r>
        <w:rPr>
          <w:rFonts w:ascii="Times New Roman" w:hAnsi="Times New Roman"/>
          <w:color w:val="000000"/>
          <w:spacing w:val="2"/>
          <w:szCs w:val="24"/>
          <w:lang w:val="lv-LV"/>
        </w:rPr>
        <w:t xml:space="preserve">  Ņemot vērā </w:t>
      </w:r>
      <w:r w:rsidR="00285DED" w:rsidRPr="00950A7B">
        <w:rPr>
          <w:rFonts w:ascii="Times New Roman" w:hAnsi="Times New Roman"/>
          <w:color w:val="000000"/>
          <w:spacing w:val="2"/>
          <w:szCs w:val="24"/>
          <w:lang w:val="lv-LV"/>
        </w:rPr>
        <w:t xml:space="preserve">iepriekš minēto un noklausoties </w:t>
      </w:r>
      <w:r w:rsidR="00285DED" w:rsidRPr="00950A7B">
        <w:rPr>
          <w:rFonts w:ascii="Times New Roman" w:hAnsi="Times New Roman"/>
          <w:szCs w:val="24"/>
          <w:lang w:val="lv-LV"/>
        </w:rPr>
        <w:t>Ogres novada pašvaldības Centrālās administrācijas Attīstības un plānošanas nodaļas vadītājas vietnieka Edgara Pārpuča ziņojumu par nepieciešamību piešķirt finansējumu Projekta neattiecināmo izmaksu segšanai,</w:t>
      </w:r>
      <w:r w:rsidR="00285DED" w:rsidRPr="00950A7B">
        <w:rPr>
          <w:rFonts w:ascii="Times New Roman" w:eastAsia="Calibri" w:hAnsi="Times New Roman"/>
          <w:szCs w:val="24"/>
          <w:lang w:val="lv-LV"/>
        </w:rPr>
        <w:t xml:space="preserve"> </w:t>
      </w:r>
      <w:r w:rsidR="00285DED" w:rsidRPr="00950A7B">
        <w:rPr>
          <w:rFonts w:ascii="Times New Roman" w:hAnsi="Times New Roman"/>
          <w:szCs w:val="24"/>
          <w:lang w:val="lv-LV"/>
        </w:rPr>
        <w:t>pamatojoties uz likuma “Par pašvaldību budžetiem” 16. panta otro daļu, Pašvaldību likuma 4.</w:t>
      </w:r>
      <w:r>
        <w:rPr>
          <w:rFonts w:ascii="Times New Roman" w:hAnsi="Times New Roman"/>
          <w:szCs w:val="24"/>
          <w:lang w:val="lv-LV"/>
        </w:rPr>
        <w:t> </w:t>
      </w:r>
      <w:r w:rsidR="00593C5C">
        <w:rPr>
          <w:rFonts w:ascii="Times New Roman" w:hAnsi="Times New Roman"/>
          <w:szCs w:val="24"/>
          <w:lang w:val="lv-LV"/>
        </w:rPr>
        <w:t>panta pirmās daļas 3</w:t>
      </w:r>
      <w:r w:rsidR="00285DED" w:rsidRPr="00950A7B">
        <w:rPr>
          <w:rFonts w:ascii="Times New Roman" w:hAnsi="Times New Roman"/>
          <w:szCs w:val="24"/>
          <w:lang w:val="lv-LV"/>
        </w:rPr>
        <w:t>.</w:t>
      </w:r>
      <w:r>
        <w:rPr>
          <w:rFonts w:ascii="Times New Roman" w:hAnsi="Times New Roman"/>
          <w:szCs w:val="24"/>
          <w:lang w:val="lv-LV"/>
        </w:rPr>
        <w:t> </w:t>
      </w:r>
      <w:r w:rsidR="00285DED" w:rsidRPr="00950A7B">
        <w:rPr>
          <w:rFonts w:ascii="Times New Roman" w:hAnsi="Times New Roman"/>
          <w:szCs w:val="24"/>
          <w:lang w:val="lv-LV"/>
        </w:rPr>
        <w:t>punktu, ceturto daļu un 10. panta pirmās daļas 21. punktu, un</w:t>
      </w:r>
      <w:r w:rsidR="002E256A" w:rsidRPr="00950A7B">
        <w:rPr>
          <w:rFonts w:ascii="Times New Roman" w:hAnsi="Times New Roman"/>
          <w:szCs w:val="24"/>
          <w:lang w:val="lv-LV"/>
        </w:rPr>
        <w:t xml:space="preserve"> Ministru kabineta 2024.</w:t>
      </w:r>
      <w:r>
        <w:rPr>
          <w:rFonts w:ascii="Times New Roman" w:hAnsi="Times New Roman"/>
          <w:szCs w:val="24"/>
          <w:lang w:val="lv-LV"/>
        </w:rPr>
        <w:t> </w:t>
      </w:r>
      <w:r w:rsidR="002E256A" w:rsidRPr="00950A7B">
        <w:rPr>
          <w:rFonts w:ascii="Times New Roman" w:hAnsi="Times New Roman"/>
          <w:szCs w:val="24"/>
          <w:lang w:val="lv-LV"/>
        </w:rPr>
        <w:t>gada 16.</w:t>
      </w:r>
      <w:r>
        <w:rPr>
          <w:rFonts w:ascii="Times New Roman" w:hAnsi="Times New Roman"/>
          <w:szCs w:val="24"/>
          <w:lang w:val="lv-LV"/>
        </w:rPr>
        <w:t> </w:t>
      </w:r>
      <w:r w:rsidR="002E256A" w:rsidRPr="00950A7B">
        <w:rPr>
          <w:rFonts w:ascii="Times New Roman" w:hAnsi="Times New Roman"/>
          <w:szCs w:val="24"/>
          <w:lang w:val="lv-LV"/>
        </w:rPr>
        <w:t>janvāra noteikumiem Nr. 55 “Eiropas Savienības kohēzijas politikas programmas 2021.</w:t>
      </w:r>
      <w:r>
        <w:rPr>
          <w:rFonts w:ascii="Times New Roman" w:hAnsi="Times New Roman"/>
          <w:szCs w:val="24"/>
          <w:lang w:val="lv-LV"/>
        </w:rPr>
        <w:t xml:space="preserve"> - </w:t>
      </w:r>
      <w:r w:rsidR="002E256A" w:rsidRPr="00950A7B">
        <w:rPr>
          <w:rFonts w:ascii="Times New Roman" w:hAnsi="Times New Roman"/>
          <w:szCs w:val="24"/>
          <w:lang w:val="lv-LV"/>
        </w:rPr>
        <w:t>2027. gadam 5.1.1. specifiskā atbalsta mērķa "Vietējās teritorijas integrētās sociālās, ekonomiskās un vides attīstības un kultūras mantojuma, tūrisma un drošības veicināšana pilsētu funkcionālajās teritorijās"</w:t>
      </w:r>
      <w:r>
        <w:rPr>
          <w:rFonts w:ascii="Times New Roman" w:hAnsi="Times New Roman"/>
          <w:szCs w:val="24"/>
          <w:lang w:val="lv-LV"/>
        </w:rPr>
        <w:t> </w:t>
      </w:r>
      <w:r w:rsidR="002E256A" w:rsidRPr="00950A7B">
        <w:rPr>
          <w:rFonts w:ascii="Times New Roman" w:hAnsi="Times New Roman"/>
          <w:szCs w:val="24"/>
          <w:lang w:val="lv-LV"/>
        </w:rPr>
        <w:t>5.1.1.1.</w:t>
      </w:r>
      <w:r>
        <w:rPr>
          <w:rFonts w:ascii="Times New Roman" w:hAnsi="Times New Roman"/>
          <w:szCs w:val="24"/>
          <w:lang w:val="lv-LV"/>
        </w:rPr>
        <w:t> </w:t>
      </w:r>
      <w:r w:rsidR="002E256A" w:rsidRPr="00950A7B">
        <w:rPr>
          <w:rFonts w:ascii="Times New Roman" w:hAnsi="Times New Roman"/>
          <w:szCs w:val="24"/>
          <w:lang w:val="lv-LV"/>
        </w:rPr>
        <w:t>pasākuma</w:t>
      </w:r>
      <w:r>
        <w:rPr>
          <w:rFonts w:ascii="Times New Roman" w:hAnsi="Times New Roman"/>
          <w:szCs w:val="24"/>
          <w:lang w:val="lv-LV"/>
        </w:rPr>
        <w:t> </w:t>
      </w:r>
      <w:r w:rsidR="002E256A" w:rsidRPr="00950A7B">
        <w:rPr>
          <w:rFonts w:ascii="Times New Roman" w:hAnsi="Times New Roman"/>
          <w:szCs w:val="24"/>
          <w:lang w:val="lv-LV"/>
        </w:rPr>
        <w:t>"Infrastruktūra uzņēmējdarbības at</w:t>
      </w:r>
      <w:r w:rsidR="00285DED" w:rsidRPr="00950A7B">
        <w:rPr>
          <w:rFonts w:ascii="Times New Roman" w:hAnsi="Times New Roman"/>
          <w:szCs w:val="24"/>
          <w:lang w:val="lv-LV"/>
        </w:rPr>
        <w:t>balstam" īstenošanas noteikumi”</w:t>
      </w:r>
      <w:r>
        <w:rPr>
          <w:rFonts w:ascii="Times New Roman" w:hAnsi="Times New Roman"/>
          <w:szCs w:val="24"/>
          <w:lang w:val="lv-LV"/>
        </w:rPr>
        <w:t>,</w:t>
      </w:r>
    </w:p>
    <w:p w14:paraId="3A466D54" w14:textId="77777777" w:rsidR="001E0DC2" w:rsidRPr="001E0DC2" w:rsidRDefault="001E0DC2" w:rsidP="001E0DC2">
      <w:pPr>
        <w:tabs>
          <w:tab w:val="left" w:pos="567"/>
          <w:tab w:val="left" w:pos="709"/>
        </w:tabs>
        <w:ind w:firstLine="567"/>
        <w:jc w:val="both"/>
        <w:rPr>
          <w:rFonts w:ascii="Times New Roman" w:hAnsi="Times New Roman"/>
          <w:szCs w:val="24"/>
          <w:lang w:val="lv-LV"/>
        </w:rPr>
      </w:pPr>
    </w:p>
    <w:p w14:paraId="4A36B7ED" w14:textId="77777777" w:rsidR="003B0CAF" w:rsidRPr="003B0CAF" w:rsidRDefault="003B0CAF" w:rsidP="003B0CAF">
      <w:pPr>
        <w:jc w:val="center"/>
        <w:rPr>
          <w:rFonts w:ascii="Times New Roman" w:hAnsi="Times New Roman"/>
          <w:b/>
          <w:iCs/>
          <w:color w:val="000000"/>
          <w:szCs w:val="24"/>
          <w:lang w:val="lv-LV"/>
        </w:rPr>
      </w:pPr>
      <w:r w:rsidRPr="003B0CAF">
        <w:rPr>
          <w:rFonts w:ascii="Times New Roman" w:hAnsi="Times New Roman"/>
          <w:b/>
          <w:iCs/>
          <w:color w:val="000000"/>
          <w:szCs w:val="24"/>
          <w:lang w:val="lv-LV"/>
        </w:rPr>
        <w:lastRenderedPageBreak/>
        <w:t xml:space="preserve">balsojot: </w:t>
      </w:r>
      <w:r w:rsidRPr="003B0CAF">
        <w:rPr>
          <w:rFonts w:ascii="Times New Roman" w:hAnsi="Times New Roman"/>
          <w:b/>
          <w:iCs/>
          <w:noProof/>
          <w:color w:val="000000"/>
          <w:szCs w:val="24"/>
          <w:lang w:val="lv-LV"/>
        </w:rPr>
        <w:t>ar 18 balsīm "Par" (Andris Krauja, Artūrs Mangulis, Dace Kļaviņa, Dace Veiliņa, Dzirkstīte Žindiga, Gints Sīviņš, Iluta Jansone, Jānis Iklāvs, Jānis Siliņš, Kārlis Ansons, Kārlis Avotiņš, Matīss Mežaks, Pāvels Kotāns, Raivis Rubīns, Raivis Ūzuls, Rūdolfs Kudļa, Sarmīte Ozoliņa, Uldis Skudra), "Pret" – nav, "Atturas" – nav, "Nepiedalās" – nav,</w:t>
      </w:r>
      <w:r w:rsidRPr="003B0CAF">
        <w:rPr>
          <w:rFonts w:ascii="Times New Roman" w:hAnsi="Times New Roman"/>
          <w:b/>
          <w:iCs/>
          <w:color w:val="000000"/>
          <w:szCs w:val="24"/>
          <w:lang w:val="lv-LV"/>
        </w:rPr>
        <w:t xml:space="preserve"> </w:t>
      </w:r>
    </w:p>
    <w:p w14:paraId="303AE959" w14:textId="77777777" w:rsidR="003B0CAF" w:rsidRPr="003B0CAF" w:rsidRDefault="003B0CAF" w:rsidP="003B0CAF">
      <w:pPr>
        <w:jc w:val="center"/>
        <w:rPr>
          <w:rFonts w:ascii="Times New Roman" w:hAnsi="Times New Roman"/>
          <w:b/>
          <w:iCs/>
          <w:color w:val="000000"/>
          <w:szCs w:val="24"/>
          <w:lang w:val="lv-LV"/>
        </w:rPr>
      </w:pPr>
      <w:r w:rsidRPr="003B0CAF">
        <w:rPr>
          <w:rFonts w:ascii="Times New Roman" w:hAnsi="Times New Roman"/>
          <w:iCs/>
          <w:color w:val="000000"/>
          <w:szCs w:val="24"/>
          <w:lang w:val="lv-LV"/>
        </w:rPr>
        <w:t>Ogres novada pašvaldības dome</w:t>
      </w:r>
      <w:r w:rsidRPr="003B0CAF">
        <w:rPr>
          <w:rFonts w:ascii="Times New Roman" w:hAnsi="Times New Roman"/>
          <w:b/>
          <w:iCs/>
          <w:color w:val="000000"/>
          <w:szCs w:val="24"/>
          <w:lang w:val="lv-LV"/>
        </w:rPr>
        <w:t xml:space="preserve"> NOLEMJ:</w:t>
      </w:r>
    </w:p>
    <w:p w14:paraId="37B614DB" w14:textId="77777777" w:rsidR="002E256A" w:rsidRPr="00950A7B" w:rsidRDefault="002E256A" w:rsidP="00950A7B">
      <w:pPr>
        <w:pStyle w:val="naisf"/>
        <w:widowControl w:val="0"/>
        <w:spacing w:before="0" w:after="0"/>
        <w:ind w:firstLine="720"/>
        <w:jc w:val="center"/>
      </w:pPr>
      <w:r w:rsidRPr="00950A7B">
        <w:rPr>
          <w:b/>
        </w:rPr>
        <w:t xml:space="preserve"> </w:t>
      </w:r>
      <w:r w:rsidRPr="00950A7B">
        <w:rPr>
          <w:b/>
          <w:bCs/>
        </w:rPr>
        <w:t xml:space="preserve"> </w:t>
      </w:r>
    </w:p>
    <w:p w14:paraId="5F4AE967" w14:textId="54C8A88D" w:rsidR="002E256A" w:rsidRPr="00950A7B" w:rsidRDefault="002E256A" w:rsidP="001E0DC2">
      <w:pPr>
        <w:pStyle w:val="BodyTextIndent2"/>
        <w:widowControl w:val="0"/>
        <w:numPr>
          <w:ilvl w:val="0"/>
          <w:numId w:val="1"/>
        </w:numPr>
        <w:ind w:left="357" w:hanging="357"/>
        <w:rPr>
          <w:szCs w:val="24"/>
        </w:rPr>
      </w:pPr>
      <w:r w:rsidRPr="00950A7B">
        <w:rPr>
          <w:b/>
          <w:szCs w:val="24"/>
        </w:rPr>
        <w:t xml:space="preserve">Piešķirt </w:t>
      </w:r>
      <w:r w:rsidR="00685463" w:rsidRPr="00685463">
        <w:rPr>
          <w:b/>
          <w:szCs w:val="24"/>
        </w:rPr>
        <w:t>236 66</w:t>
      </w:r>
      <w:r w:rsidR="00685463">
        <w:rPr>
          <w:b/>
          <w:szCs w:val="24"/>
        </w:rPr>
        <w:t>2</w:t>
      </w:r>
      <w:r w:rsidR="0048695B" w:rsidRPr="00950A7B">
        <w:rPr>
          <w:b/>
          <w:szCs w:val="24"/>
        </w:rPr>
        <w:t>,00</w:t>
      </w:r>
      <w:r w:rsidR="00CF3E9F" w:rsidRPr="00950A7B">
        <w:rPr>
          <w:b/>
          <w:szCs w:val="24"/>
        </w:rPr>
        <w:t xml:space="preserve"> </w:t>
      </w:r>
      <w:r w:rsidRPr="00950A7B">
        <w:rPr>
          <w:b/>
          <w:szCs w:val="24"/>
        </w:rPr>
        <w:t>EUR</w:t>
      </w:r>
      <w:r w:rsidRPr="00950A7B">
        <w:rPr>
          <w:szCs w:val="24"/>
        </w:rPr>
        <w:t xml:space="preserve"> (</w:t>
      </w:r>
      <w:r w:rsidR="00CF3E9F" w:rsidRPr="00950A7B">
        <w:rPr>
          <w:szCs w:val="24"/>
        </w:rPr>
        <w:t>divi</w:t>
      </w:r>
      <w:r w:rsidR="00285DED" w:rsidRPr="00950A7B">
        <w:rPr>
          <w:szCs w:val="24"/>
        </w:rPr>
        <w:t xml:space="preserve"> simti </w:t>
      </w:r>
      <w:r w:rsidR="00CF3E9F" w:rsidRPr="00950A7B">
        <w:rPr>
          <w:szCs w:val="24"/>
        </w:rPr>
        <w:t xml:space="preserve">trīsdesmit </w:t>
      </w:r>
      <w:r w:rsidR="00652F87">
        <w:rPr>
          <w:szCs w:val="24"/>
        </w:rPr>
        <w:t>seši</w:t>
      </w:r>
      <w:r w:rsidRPr="00950A7B">
        <w:rPr>
          <w:szCs w:val="24"/>
        </w:rPr>
        <w:t xml:space="preserve"> tūkstoši</w:t>
      </w:r>
      <w:r w:rsidR="00685463">
        <w:rPr>
          <w:szCs w:val="24"/>
        </w:rPr>
        <w:t xml:space="preserve"> seši simti sešdesmit </w:t>
      </w:r>
      <w:r w:rsidR="00652F87">
        <w:rPr>
          <w:szCs w:val="24"/>
        </w:rPr>
        <w:t>divi</w:t>
      </w:r>
      <w:r w:rsidRPr="00950A7B">
        <w:rPr>
          <w:szCs w:val="24"/>
        </w:rPr>
        <w:t xml:space="preserve"> </w:t>
      </w:r>
      <w:r w:rsidRPr="00950A7B">
        <w:rPr>
          <w:i/>
          <w:szCs w:val="24"/>
        </w:rPr>
        <w:t>euro</w:t>
      </w:r>
      <w:r w:rsidRPr="00950A7B">
        <w:rPr>
          <w:szCs w:val="24"/>
        </w:rPr>
        <w:t xml:space="preserve">) </w:t>
      </w:r>
      <w:r w:rsidRPr="00950A7B">
        <w:rPr>
          <w:bCs/>
          <w:szCs w:val="24"/>
        </w:rPr>
        <w:t>finansējumu</w:t>
      </w:r>
      <w:r w:rsidRPr="00950A7B">
        <w:rPr>
          <w:szCs w:val="24"/>
        </w:rPr>
        <w:t xml:space="preserve"> </w:t>
      </w:r>
      <w:r w:rsidR="009D512D">
        <w:rPr>
          <w:szCs w:val="24"/>
        </w:rPr>
        <w:t xml:space="preserve">ES </w:t>
      </w:r>
      <w:r w:rsidRPr="00950A7B">
        <w:rPr>
          <w:szCs w:val="24"/>
        </w:rPr>
        <w:t xml:space="preserve">projekta </w:t>
      </w:r>
      <w:bookmarkStart w:id="1" w:name="_Hlk47516316"/>
      <w:r w:rsidR="009D512D" w:rsidRPr="00950A7B">
        <w:rPr>
          <w:bCs/>
          <w:szCs w:val="24"/>
        </w:rPr>
        <w:t>Nr.</w:t>
      </w:r>
      <w:r w:rsidR="009D512D">
        <w:rPr>
          <w:bCs/>
          <w:szCs w:val="24"/>
        </w:rPr>
        <w:t> </w:t>
      </w:r>
      <w:r w:rsidR="009D512D" w:rsidRPr="00950A7B">
        <w:rPr>
          <w:bCs/>
          <w:szCs w:val="24"/>
        </w:rPr>
        <w:t>5.1.1.1/2/24/A/016</w:t>
      </w:r>
      <w:r w:rsidR="009D512D" w:rsidRPr="00950A7B">
        <w:rPr>
          <w:szCs w:val="24"/>
        </w:rPr>
        <w:t xml:space="preserve"> </w:t>
      </w:r>
      <w:r w:rsidRPr="00950A7B">
        <w:rPr>
          <w:szCs w:val="24"/>
        </w:rPr>
        <w:t xml:space="preserve">“Jura Alunāna un Akmeņu ielu pārbūve posmā no Daugavpils ielas (A6) līdz Vidzemes ielai, Ogrē uzņēmējdarbības veicināšanai” </w:t>
      </w:r>
      <w:bookmarkEnd w:id="1"/>
      <w:r w:rsidR="00561FE1">
        <w:rPr>
          <w:szCs w:val="24"/>
        </w:rPr>
        <w:t>neattiecienāmo izmaksu segšanai 2026.gadā</w:t>
      </w:r>
      <w:r w:rsidRPr="00950A7B">
        <w:rPr>
          <w:szCs w:val="24"/>
        </w:rPr>
        <w:t xml:space="preserve"> no Ogres novada pašvaldības budžeta 2026. gadam</w:t>
      </w:r>
      <w:r w:rsidR="00685463">
        <w:rPr>
          <w:szCs w:val="24"/>
        </w:rPr>
        <w:t xml:space="preserve">, paredzot to </w:t>
      </w:r>
      <w:r w:rsidR="00685463">
        <w:rPr>
          <w:bCs/>
          <w:szCs w:val="24"/>
        </w:rPr>
        <w:t xml:space="preserve">projekta </w:t>
      </w:r>
      <w:r w:rsidR="00CF3E9F" w:rsidRPr="00950A7B">
        <w:rPr>
          <w:bCs/>
          <w:szCs w:val="24"/>
        </w:rPr>
        <w:t>VF 04.51002</w:t>
      </w:r>
      <w:r w:rsidRPr="00950A7B">
        <w:rPr>
          <w:bCs/>
          <w:szCs w:val="24"/>
        </w:rPr>
        <w:t>.</w:t>
      </w:r>
    </w:p>
    <w:p w14:paraId="16529660" w14:textId="0E293CDA" w:rsidR="000B5979" w:rsidRPr="00950A7B" w:rsidRDefault="002E256A" w:rsidP="001E0DC2">
      <w:pPr>
        <w:numPr>
          <w:ilvl w:val="0"/>
          <w:numId w:val="1"/>
        </w:numPr>
        <w:ind w:left="357" w:hanging="357"/>
        <w:jc w:val="both"/>
        <w:rPr>
          <w:rFonts w:ascii="Times New Roman" w:hAnsi="Times New Roman"/>
          <w:szCs w:val="24"/>
          <w:lang w:val="lv-LV"/>
        </w:rPr>
      </w:pPr>
      <w:r w:rsidRPr="001E0DC2">
        <w:rPr>
          <w:rFonts w:ascii="Times New Roman" w:hAnsi="Times New Roman"/>
          <w:b/>
          <w:bCs/>
          <w:szCs w:val="24"/>
          <w:lang w:val="lv-LV"/>
        </w:rPr>
        <w:t>Kontroli par lēmuma izpildi uzdot</w:t>
      </w:r>
      <w:r w:rsidRPr="00950A7B">
        <w:rPr>
          <w:rFonts w:ascii="Times New Roman" w:hAnsi="Times New Roman"/>
          <w:szCs w:val="24"/>
          <w:lang w:val="lv-LV"/>
        </w:rPr>
        <w:t xml:space="preserve"> Ogres novada pašvaldības izpilddirektoram.</w:t>
      </w:r>
    </w:p>
    <w:p w14:paraId="795FA967" w14:textId="77777777" w:rsidR="000B5979" w:rsidRDefault="000B5979" w:rsidP="00950A7B">
      <w:pPr>
        <w:tabs>
          <w:tab w:val="right" w:pos="7938"/>
        </w:tabs>
        <w:jc w:val="both"/>
        <w:rPr>
          <w:rFonts w:ascii="Times New Roman" w:hAnsi="Times New Roman"/>
          <w:szCs w:val="24"/>
          <w:lang w:val="lv-LV"/>
        </w:rPr>
      </w:pPr>
    </w:p>
    <w:p w14:paraId="360663D5" w14:textId="77777777" w:rsidR="003B0CAF" w:rsidRDefault="003B0CAF" w:rsidP="003B0CAF">
      <w:pPr>
        <w:jc w:val="right"/>
        <w:rPr>
          <w:rFonts w:ascii="Times New Roman" w:hAnsi="Times New Roman"/>
          <w:szCs w:val="24"/>
          <w:lang w:val="lv-LV"/>
        </w:rPr>
      </w:pPr>
    </w:p>
    <w:p w14:paraId="4A7DD35C" w14:textId="77777777" w:rsidR="003B0CAF" w:rsidRPr="003B0CAF" w:rsidRDefault="003B0CAF" w:rsidP="003B0CAF">
      <w:pPr>
        <w:jc w:val="right"/>
        <w:rPr>
          <w:rFonts w:ascii="Times New Roman" w:hAnsi="Times New Roman"/>
          <w:szCs w:val="24"/>
          <w:lang w:val="lv-LV"/>
        </w:rPr>
      </w:pPr>
      <w:r w:rsidRPr="003B0CAF">
        <w:rPr>
          <w:rFonts w:ascii="Times New Roman" w:hAnsi="Times New Roman"/>
          <w:szCs w:val="24"/>
          <w:lang w:val="lv-LV"/>
        </w:rPr>
        <w:t>(Sēdes vadītāja,</w:t>
      </w:r>
    </w:p>
    <w:p w14:paraId="582246E3" w14:textId="77777777" w:rsidR="003B0CAF" w:rsidRPr="003B0CAF" w:rsidRDefault="003B0CAF" w:rsidP="003B0CAF">
      <w:pPr>
        <w:jc w:val="right"/>
        <w:rPr>
          <w:rFonts w:ascii="Times New Roman" w:hAnsi="Times New Roman"/>
          <w:szCs w:val="24"/>
          <w:lang w:val="lv-LV"/>
        </w:rPr>
      </w:pPr>
      <w:r w:rsidRPr="003B0CAF">
        <w:rPr>
          <w:rFonts w:ascii="Times New Roman" w:hAnsi="Times New Roman"/>
          <w:szCs w:val="24"/>
          <w:lang w:val="lv-LV"/>
        </w:rPr>
        <w:t>domes priekšsēdētāja vietnieka A. Kraujas paraksts)</w:t>
      </w:r>
    </w:p>
    <w:p w14:paraId="25E7D908" w14:textId="77777777" w:rsidR="003B0CAF" w:rsidRPr="00950A7B" w:rsidRDefault="003B0CAF" w:rsidP="00950A7B">
      <w:pPr>
        <w:tabs>
          <w:tab w:val="right" w:pos="7938"/>
        </w:tabs>
        <w:jc w:val="both"/>
        <w:rPr>
          <w:rFonts w:ascii="Times New Roman" w:hAnsi="Times New Roman"/>
          <w:szCs w:val="24"/>
          <w:lang w:val="lv-LV"/>
        </w:rPr>
      </w:pPr>
    </w:p>
    <w:p w14:paraId="16822551" w14:textId="190B0BBF" w:rsidR="000B5979" w:rsidRPr="00950A7B" w:rsidRDefault="000B5979" w:rsidP="00950A7B">
      <w:pPr>
        <w:pStyle w:val="BodyTextIndent2"/>
        <w:ind w:left="218"/>
        <w:rPr>
          <w:szCs w:val="24"/>
        </w:rPr>
      </w:pPr>
    </w:p>
    <w:sectPr w:rsidR="000B5979" w:rsidRPr="00950A7B" w:rsidSect="003B0CAF">
      <w:footerReference w:type="default" r:id="rId9"/>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01F0D" w14:textId="77777777" w:rsidR="006A4B38" w:rsidRDefault="006A4B38" w:rsidP="002F0A76">
      <w:r>
        <w:separator/>
      </w:r>
    </w:p>
  </w:endnote>
  <w:endnote w:type="continuationSeparator" w:id="0">
    <w:p w14:paraId="756A29BD" w14:textId="77777777" w:rsidR="006A4B38" w:rsidRDefault="006A4B38" w:rsidP="002F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327101"/>
      <w:docPartObj>
        <w:docPartGallery w:val="Page Numbers (Bottom of Page)"/>
        <w:docPartUnique/>
      </w:docPartObj>
    </w:sdtPr>
    <w:sdtEndPr/>
    <w:sdtContent>
      <w:p w14:paraId="323E2CEC" w14:textId="77777777" w:rsidR="002F0A76" w:rsidRDefault="002F0A76">
        <w:pPr>
          <w:pStyle w:val="Footer"/>
          <w:jc w:val="center"/>
        </w:pPr>
        <w:r>
          <w:fldChar w:fldCharType="begin"/>
        </w:r>
        <w:r>
          <w:instrText>PAGE   \* MERGEFORMAT</w:instrText>
        </w:r>
        <w:r>
          <w:fldChar w:fldCharType="separate"/>
        </w:r>
        <w:r w:rsidR="003B0CAF" w:rsidRPr="003B0CAF">
          <w:rPr>
            <w:noProof/>
            <w:lang w:val="lv-LV"/>
          </w:rPr>
          <w:t>1</w:t>
        </w:r>
        <w:r>
          <w:fldChar w:fldCharType="end"/>
        </w:r>
      </w:p>
    </w:sdtContent>
  </w:sdt>
  <w:p w14:paraId="164E34ED" w14:textId="77777777" w:rsidR="002F0A76" w:rsidRDefault="002F0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BF924" w14:textId="77777777" w:rsidR="006A4B38" w:rsidRDefault="006A4B38" w:rsidP="002F0A76">
      <w:r>
        <w:separator/>
      </w:r>
    </w:p>
  </w:footnote>
  <w:footnote w:type="continuationSeparator" w:id="0">
    <w:p w14:paraId="7A2304DE" w14:textId="77777777" w:rsidR="006A4B38" w:rsidRDefault="006A4B38" w:rsidP="002F0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1535"/>
    <w:multiLevelType w:val="multilevel"/>
    <w:tmpl w:val="0EFC5B02"/>
    <w:lvl w:ilvl="0">
      <w:start w:val="1"/>
      <w:numFmt w:val="decimal"/>
      <w:lvlText w:val="%1."/>
      <w:lvlJc w:val="left"/>
      <w:pPr>
        <w:ind w:left="360" w:hanging="360"/>
      </w:pPr>
      <w:rPr>
        <w:rFonts w:hint="default"/>
        <w:color w:val="auto"/>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1835301"/>
    <w:multiLevelType w:val="multilevel"/>
    <w:tmpl w:val="52EE0178"/>
    <w:lvl w:ilvl="0">
      <w:start w:val="1"/>
      <w:numFmt w:val="decimal"/>
      <w:lvlText w:val="%1."/>
      <w:lvlJc w:val="left"/>
      <w:pPr>
        <w:tabs>
          <w:tab w:val="num" w:pos="360"/>
        </w:tabs>
        <w:ind w:left="357" w:hanging="357"/>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F5"/>
    <w:rsid w:val="00004C4A"/>
    <w:rsid w:val="00007A12"/>
    <w:rsid w:val="00016908"/>
    <w:rsid w:val="00016E3B"/>
    <w:rsid w:val="00022917"/>
    <w:rsid w:val="0004459A"/>
    <w:rsid w:val="000448DF"/>
    <w:rsid w:val="000601A9"/>
    <w:rsid w:val="00073F0F"/>
    <w:rsid w:val="00075DD7"/>
    <w:rsid w:val="00081322"/>
    <w:rsid w:val="00094BB6"/>
    <w:rsid w:val="000B5979"/>
    <w:rsid w:val="000C0D9F"/>
    <w:rsid w:val="000D4CEB"/>
    <w:rsid w:val="000E5FFA"/>
    <w:rsid w:val="000E6B9D"/>
    <w:rsid w:val="000F3A68"/>
    <w:rsid w:val="000F770C"/>
    <w:rsid w:val="001006B0"/>
    <w:rsid w:val="001032BC"/>
    <w:rsid w:val="00115F02"/>
    <w:rsid w:val="0014565E"/>
    <w:rsid w:val="0016763B"/>
    <w:rsid w:val="001927F0"/>
    <w:rsid w:val="001A10D7"/>
    <w:rsid w:val="001A3A5E"/>
    <w:rsid w:val="001A7938"/>
    <w:rsid w:val="001B06D3"/>
    <w:rsid w:val="001C22BB"/>
    <w:rsid w:val="001E0DC2"/>
    <w:rsid w:val="001E3F3C"/>
    <w:rsid w:val="001F511F"/>
    <w:rsid w:val="001F600F"/>
    <w:rsid w:val="001F6443"/>
    <w:rsid w:val="00202BC4"/>
    <w:rsid w:val="00210E06"/>
    <w:rsid w:val="00230F3E"/>
    <w:rsid w:val="00240978"/>
    <w:rsid w:val="0024221D"/>
    <w:rsid w:val="00243CBE"/>
    <w:rsid w:val="002501BC"/>
    <w:rsid w:val="00251DBB"/>
    <w:rsid w:val="00264CA3"/>
    <w:rsid w:val="00275D02"/>
    <w:rsid w:val="00276E80"/>
    <w:rsid w:val="00285DED"/>
    <w:rsid w:val="00293D3A"/>
    <w:rsid w:val="002C5338"/>
    <w:rsid w:val="002D2350"/>
    <w:rsid w:val="002E256A"/>
    <w:rsid w:val="002E548D"/>
    <w:rsid w:val="002F0A76"/>
    <w:rsid w:val="00303C2A"/>
    <w:rsid w:val="00312A65"/>
    <w:rsid w:val="00330AF5"/>
    <w:rsid w:val="00371A23"/>
    <w:rsid w:val="003B0CAF"/>
    <w:rsid w:val="003D320F"/>
    <w:rsid w:val="003E5275"/>
    <w:rsid w:val="00401C9D"/>
    <w:rsid w:val="00403EAA"/>
    <w:rsid w:val="00421EAC"/>
    <w:rsid w:val="00425D3A"/>
    <w:rsid w:val="00436BA8"/>
    <w:rsid w:val="00444E43"/>
    <w:rsid w:val="00480D1C"/>
    <w:rsid w:val="004814C1"/>
    <w:rsid w:val="00483C1B"/>
    <w:rsid w:val="0048695B"/>
    <w:rsid w:val="00486C93"/>
    <w:rsid w:val="00487749"/>
    <w:rsid w:val="004A5D84"/>
    <w:rsid w:val="004A77C9"/>
    <w:rsid w:val="004E541B"/>
    <w:rsid w:val="004E5535"/>
    <w:rsid w:val="004F336E"/>
    <w:rsid w:val="00506A8B"/>
    <w:rsid w:val="00510879"/>
    <w:rsid w:val="00530362"/>
    <w:rsid w:val="005469CF"/>
    <w:rsid w:val="00552499"/>
    <w:rsid w:val="00561FE1"/>
    <w:rsid w:val="00593C5C"/>
    <w:rsid w:val="00594794"/>
    <w:rsid w:val="005959EA"/>
    <w:rsid w:val="005A5474"/>
    <w:rsid w:val="005D5904"/>
    <w:rsid w:val="0060159D"/>
    <w:rsid w:val="006060F5"/>
    <w:rsid w:val="00610469"/>
    <w:rsid w:val="0062160E"/>
    <w:rsid w:val="00622FA3"/>
    <w:rsid w:val="006243B1"/>
    <w:rsid w:val="00624E69"/>
    <w:rsid w:val="00652F87"/>
    <w:rsid w:val="00671C94"/>
    <w:rsid w:val="00672FCD"/>
    <w:rsid w:val="00677A5A"/>
    <w:rsid w:val="00681BCE"/>
    <w:rsid w:val="00685463"/>
    <w:rsid w:val="00686346"/>
    <w:rsid w:val="0069438A"/>
    <w:rsid w:val="00694697"/>
    <w:rsid w:val="006A4B38"/>
    <w:rsid w:val="006B33C8"/>
    <w:rsid w:val="006B40F2"/>
    <w:rsid w:val="006C32C7"/>
    <w:rsid w:val="006E32DA"/>
    <w:rsid w:val="006E3D4C"/>
    <w:rsid w:val="007142F5"/>
    <w:rsid w:val="00722C71"/>
    <w:rsid w:val="0074290F"/>
    <w:rsid w:val="00757039"/>
    <w:rsid w:val="00760DEA"/>
    <w:rsid w:val="00782243"/>
    <w:rsid w:val="00783DA2"/>
    <w:rsid w:val="007905C1"/>
    <w:rsid w:val="007926F5"/>
    <w:rsid w:val="007A555E"/>
    <w:rsid w:val="007B7968"/>
    <w:rsid w:val="007C0D77"/>
    <w:rsid w:val="007C67F2"/>
    <w:rsid w:val="008243D6"/>
    <w:rsid w:val="0084299B"/>
    <w:rsid w:val="00846FD2"/>
    <w:rsid w:val="00871B28"/>
    <w:rsid w:val="00874858"/>
    <w:rsid w:val="008777B7"/>
    <w:rsid w:val="00883DE9"/>
    <w:rsid w:val="008A1C69"/>
    <w:rsid w:val="009066BD"/>
    <w:rsid w:val="00945960"/>
    <w:rsid w:val="00950A7B"/>
    <w:rsid w:val="009603FE"/>
    <w:rsid w:val="0096447F"/>
    <w:rsid w:val="009644F3"/>
    <w:rsid w:val="0098187F"/>
    <w:rsid w:val="009A27EE"/>
    <w:rsid w:val="009A4969"/>
    <w:rsid w:val="009C6319"/>
    <w:rsid w:val="009C6895"/>
    <w:rsid w:val="009D13FE"/>
    <w:rsid w:val="009D1B9E"/>
    <w:rsid w:val="009D36F1"/>
    <w:rsid w:val="009D512D"/>
    <w:rsid w:val="009E4777"/>
    <w:rsid w:val="00A1591B"/>
    <w:rsid w:val="00A20E79"/>
    <w:rsid w:val="00A34678"/>
    <w:rsid w:val="00A424E4"/>
    <w:rsid w:val="00A55DED"/>
    <w:rsid w:val="00A6567E"/>
    <w:rsid w:val="00A66F9F"/>
    <w:rsid w:val="00A71FD2"/>
    <w:rsid w:val="00A850F6"/>
    <w:rsid w:val="00A91052"/>
    <w:rsid w:val="00AB07C8"/>
    <w:rsid w:val="00AF45A4"/>
    <w:rsid w:val="00B1449B"/>
    <w:rsid w:val="00B17D4F"/>
    <w:rsid w:val="00B202C0"/>
    <w:rsid w:val="00B34DF1"/>
    <w:rsid w:val="00B44C0C"/>
    <w:rsid w:val="00B56249"/>
    <w:rsid w:val="00B61E6A"/>
    <w:rsid w:val="00B7198A"/>
    <w:rsid w:val="00B804F6"/>
    <w:rsid w:val="00B85FE8"/>
    <w:rsid w:val="00BC1D53"/>
    <w:rsid w:val="00C03783"/>
    <w:rsid w:val="00C03A2B"/>
    <w:rsid w:val="00C1070B"/>
    <w:rsid w:val="00C1096B"/>
    <w:rsid w:val="00C2267E"/>
    <w:rsid w:val="00C45777"/>
    <w:rsid w:val="00C5753F"/>
    <w:rsid w:val="00C62AD8"/>
    <w:rsid w:val="00C77391"/>
    <w:rsid w:val="00C81236"/>
    <w:rsid w:val="00CD4CC1"/>
    <w:rsid w:val="00CE0679"/>
    <w:rsid w:val="00CE494F"/>
    <w:rsid w:val="00CE5438"/>
    <w:rsid w:val="00CF34C6"/>
    <w:rsid w:val="00CF3E9F"/>
    <w:rsid w:val="00CF5E7A"/>
    <w:rsid w:val="00D25C6D"/>
    <w:rsid w:val="00D56CDE"/>
    <w:rsid w:val="00D56EAB"/>
    <w:rsid w:val="00D6410A"/>
    <w:rsid w:val="00D722D9"/>
    <w:rsid w:val="00D76041"/>
    <w:rsid w:val="00DA01A3"/>
    <w:rsid w:val="00DA7CC5"/>
    <w:rsid w:val="00DC0579"/>
    <w:rsid w:val="00DC11A2"/>
    <w:rsid w:val="00DF2680"/>
    <w:rsid w:val="00DF7FB6"/>
    <w:rsid w:val="00E059D7"/>
    <w:rsid w:val="00E202C6"/>
    <w:rsid w:val="00E260A3"/>
    <w:rsid w:val="00E44230"/>
    <w:rsid w:val="00E47A9D"/>
    <w:rsid w:val="00E60683"/>
    <w:rsid w:val="00E62047"/>
    <w:rsid w:val="00ED41DE"/>
    <w:rsid w:val="00EF6FE8"/>
    <w:rsid w:val="00F06B05"/>
    <w:rsid w:val="00F21DFB"/>
    <w:rsid w:val="00F33119"/>
    <w:rsid w:val="00F60F1D"/>
    <w:rsid w:val="00F7023E"/>
    <w:rsid w:val="00F74E9B"/>
    <w:rsid w:val="00F7741D"/>
    <w:rsid w:val="00F85CC0"/>
    <w:rsid w:val="00FA195E"/>
    <w:rsid w:val="00FD189C"/>
    <w:rsid w:val="00FD2450"/>
    <w:rsid w:val="00FF0697"/>
    <w:rsid w:val="00FF3D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A2083"/>
  <w15:chartTrackingRefBased/>
  <w15:docId w15:val="{E56E8127-D54E-495C-A822-B47E2C21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979"/>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0B5979"/>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0B5979"/>
    <w:pPr>
      <w:keepNext/>
      <w:jc w:val="center"/>
      <w:outlineLvl w:val="1"/>
    </w:pPr>
    <w:rPr>
      <w:rFonts w:ascii="Times New Roman" w:hAnsi="Times New Roman"/>
      <w:b/>
      <w:bCs/>
      <w:lang w:val="lv-LV"/>
    </w:rPr>
  </w:style>
  <w:style w:type="paragraph" w:styleId="Heading3">
    <w:name w:val="heading 3"/>
    <w:basedOn w:val="Normal"/>
    <w:next w:val="Normal"/>
    <w:link w:val="Heading3Char"/>
    <w:qFormat/>
    <w:rsid w:val="000B5979"/>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5979"/>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0B5979"/>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0B5979"/>
    <w:rPr>
      <w:rFonts w:ascii="Times New Roman" w:eastAsia="Times New Roman" w:hAnsi="Times New Roman" w:cs="Times New Roman"/>
      <w:sz w:val="28"/>
      <w:szCs w:val="20"/>
    </w:rPr>
  </w:style>
  <w:style w:type="paragraph" w:styleId="BodyTextIndent2">
    <w:name w:val="Body Text Indent 2"/>
    <w:basedOn w:val="Normal"/>
    <w:link w:val="BodyTextIndent2Char"/>
    <w:rsid w:val="000B5979"/>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0B5979"/>
    <w:rPr>
      <w:rFonts w:ascii="Times New Roman" w:eastAsia="Times New Roman" w:hAnsi="Times New Roman" w:cs="Times New Roman"/>
      <w:sz w:val="24"/>
      <w:szCs w:val="20"/>
    </w:rPr>
  </w:style>
  <w:style w:type="paragraph" w:customStyle="1" w:styleId="naisf">
    <w:name w:val="naisf"/>
    <w:basedOn w:val="Normal"/>
    <w:rsid w:val="000B5979"/>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0B5979"/>
    <w:pPr>
      <w:ind w:left="720"/>
      <w:contextualSpacing/>
    </w:pPr>
  </w:style>
  <w:style w:type="paragraph" w:customStyle="1" w:styleId="Char">
    <w:name w:val="Char"/>
    <w:basedOn w:val="Normal"/>
    <w:rsid w:val="00A55DED"/>
    <w:pPr>
      <w:spacing w:after="160" w:line="240" w:lineRule="exact"/>
    </w:pPr>
    <w:rPr>
      <w:rFonts w:ascii="Arial" w:hAnsi="Arial"/>
      <w:sz w:val="22"/>
      <w:szCs w:val="24"/>
    </w:rPr>
  </w:style>
  <w:style w:type="paragraph" w:styleId="Header">
    <w:name w:val="header"/>
    <w:basedOn w:val="Normal"/>
    <w:link w:val="HeaderChar"/>
    <w:uiPriority w:val="99"/>
    <w:unhideWhenUsed/>
    <w:rsid w:val="002F0A76"/>
    <w:pPr>
      <w:tabs>
        <w:tab w:val="center" w:pos="4153"/>
        <w:tab w:val="right" w:pos="8306"/>
      </w:tabs>
    </w:pPr>
  </w:style>
  <w:style w:type="character" w:customStyle="1" w:styleId="HeaderChar">
    <w:name w:val="Header Char"/>
    <w:basedOn w:val="DefaultParagraphFont"/>
    <w:link w:val="Header"/>
    <w:uiPriority w:val="99"/>
    <w:rsid w:val="002F0A76"/>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2F0A76"/>
    <w:pPr>
      <w:tabs>
        <w:tab w:val="center" w:pos="4153"/>
        <w:tab w:val="right" w:pos="8306"/>
      </w:tabs>
    </w:pPr>
  </w:style>
  <w:style w:type="character" w:customStyle="1" w:styleId="FooterChar">
    <w:name w:val="Footer Char"/>
    <w:basedOn w:val="DefaultParagraphFont"/>
    <w:link w:val="Footer"/>
    <w:uiPriority w:val="99"/>
    <w:rsid w:val="002F0A76"/>
    <w:rPr>
      <w:rFonts w:ascii="RimTimes" w:eastAsia="Times New Roman" w:hAnsi="RimTimes" w:cs="Times New Roman"/>
      <w:sz w:val="24"/>
      <w:szCs w:val="20"/>
      <w:lang w:val="en-US"/>
    </w:rPr>
  </w:style>
  <w:style w:type="paragraph" w:styleId="BalloonText">
    <w:name w:val="Balloon Text"/>
    <w:basedOn w:val="Normal"/>
    <w:link w:val="BalloonTextChar"/>
    <w:uiPriority w:val="99"/>
    <w:semiHidden/>
    <w:unhideWhenUsed/>
    <w:rsid w:val="00FA19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95E"/>
    <w:rPr>
      <w:rFonts w:ascii="Segoe UI" w:eastAsia="Times New Roman" w:hAnsi="Segoe UI" w:cs="Segoe UI"/>
      <w:sz w:val="18"/>
      <w:szCs w:val="18"/>
      <w:lang w:val="en-US"/>
    </w:rPr>
  </w:style>
  <w:style w:type="paragraph" w:customStyle="1" w:styleId="CharChar">
    <w:name w:val="Char Char"/>
    <w:basedOn w:val="Normal"/>
    <w:rsid w:val="00FF3DA8"/>
    <w:pPr>
      <w:spacing w:after="160" w:line="240" w:lineRule="exact"/>
    </w:pPr>
    <w:rPr>
      <w:rFonts w:ascii="Arial" w:hAnsi="Arial"/>
      <w:sz w:val="22"/>
      <w:szCs w:val="24"/>
    </w:rPr>
  </w:style>
  <w:style w:type="paragraph" w:customStyle="1" w:styleId="CharChar0">
    <w:name w:val="Char Char"/>
    <w:basedOn w:val="Normal"/>
    <w:rsid w:val="000E6B9D"/>
    <w:pPr>
      <w:spacing w:after="160" w:line="240" w:lineRule="exact"/>
    </w:pPr>
    <w:rPr>
      <w:rFonts w:ascii="Arial" w:hAnsi="Arial"/>
      <w:sz w:val="22"/>
      <w:szCs w:val="24"/>
    </w:rPr>
  </w:style>
  <w:style w:type="paragraph" w:customStyle="1" w:styleId="CharChar1">
    <w:name w:val="Char Char"/>
    <w:basedOn w:val="Normal"/>
    <w:rsid w:val="00686346"/>
    <w:pPr>
      <w:spacing w:after="160" w:line="240" w:lineRule="exact"/>
    </w:pPr>
    <w:rPr>
      <w:rFonts w:ascii="Arial" w:hAnsi="Arial"/>
      <w:sz w:val="22"/>
      <w:szCs w:val="24"/>
    </w:rPr>
  </w:style>
  <w:style w:type="paragraph" w:customStyle="1" w:styleId="CharChar2">
    <w:name w:val="Char Char"/>
    <w:basedOn w:val="Normal"/>
    <w:rsid w:val="00D76041"/>
    <w:pPr>
      <w:spacing w:after="160" w:line="240" w:lineRule="exact"/>
    </w:pPr>
    <w:rPr>
      <w:rFonts w:ascii="Arial" w:hAnsi="Arial"/>
      <w:sz w:val="22"/>
      <w:szCs w:val="24"/>
    </w:rPr>
  </w:style>
  <w:style w:type="paragraph" w:customStyle="1" w:styleId="CharChar3">
    <w:name w:val="Char Char"/>
    <w:basedOn w:val="Normal"/>
    <w:rsid w:val="00D56EAB"/>
    <w:pPr>
      <w:spacing w:after="160" w:line="240" w:lineRule="exact"/>
    </w:pPr>
    <w:rPr>
      <w:rFonts w:ascii="Arial" w:hAnsi="Arial"/>
      <w:sz w:val="22"/>
      <w:szCs w:val="24"/>
    </w:rPr>
  </w:style>
  <w:style w:type="paragraph" w:customStyle="1" w:styleId="CharChar4">
    <w:name w:val="Char Char"/>
    <w:basedOn w:val="Normal"/>
    <w:rsid w:val="0014565E"/>
    <w:pPr>
      <w:spacing w:after="160" w:line="240" w:lineRule="exact"/>
    </w:pPr>
    <w:rPr>
      <w:rFonts w:ascii="Arial" w:hAnsi="Arial"/>
      <w:sz w:val="22"/>
      <w:szCs w:val="24"/>
    </w:rPr>
  </w:style>
  <w:style w:type="character" w:customStyle="1" w:styleId="rindassumma">
    <w:name w:val="rindassumma"/>
    <w:basedOn w:val="DefaultParagraphFont"/>
    <w:rsid w:val="002D2350"/>
  </w:style>
  <w:style w:type="paragraph" w:styleId="PlainText">
    <w:name w:val="Plain Text"/>
    <w:basedOn w:val="Normal"/>
    <w:link w:val="PlainTextChar"/>
    <w:uiPriority w:val="99"/>
    <w:unhideWhenUsed/>
    <w:rsid w:val="009A27EE"/>
    <w:rPr>
      <w:rFonts w:ascii="Calibri" w:eastAsia="Calibri" w:hAnsi="Calibri" w:cs="Consolas"/>
      <w:sz w:val="22"/>
      <w:szCs w:val="21"/>
      <w:lang w:val="lv-LV"/>
    </w:rPr>
  </w:style>
  <w:style w:type="character" w:customStyle="1" w:styleId="PlainTextChar">
    <w:name w:val="Plain Text Char"/>
    <w:basedOn w:val="DefaultParagraphFont"/>
    <w:link w:val="PlainText"/>
    <w:uiPriority w:val="99"/>
    <w:rsid w:val="009A27EE"/>
    <w:rPr>
      <w:rFonts w:ascii="Calibri" w:eastAsia="Calibri" w:hAnsi="Calibri" w:cs="Consolas"/>
      <w:szCs w:val="21"/>
    </w:rPr>
  </w:style>
  <w:style w:type="character" w:styleId="Hyperlink">
    <w:name w:val="Hyperlink"/>
    <w:basedOn w:val="DefaultParagraphFont"/>
    <w:uiPriority w:val="99"/>
    <w:unhideWhenUsed/>
    <w:rsid w:val="00B44C0C"/>
    <w:rPr>
      <w:color w:val="0563C1" w:themeColor="hyperlink"/>
      <w:u w:val="single"/>
    </w:rPr>
  </w:style>
  <w:style w:type="character" w:styleId="FollowedHyperlink">
    <w:name w:val="FollowedHyperlink"/>
    <w:basedOn w:val="DefaultParagraphFont"/>
    <w:uiPriority w:val="99"/>
    <w:semiHidden/>
    <w:unhideWhenUsed/>
    <w:rsid w:val="00F7023E"/>
    <w:rPr>
      <w:color w:val="954F72" w:themeColor="followedHyperlink"/>
      <w:u w:val="single"/>
    </w:rPr>
  </w:style>
  <w:style w:type="paragraph" w:customStyle="1" w:styleId="CharChar5">
    <w:name w:val="Char Char"/>
    <w:basedOn w:val="Normal"/>
    <w:rsid w:val="000F3A68"/>
    <w:pPr>
      <w:spacing w:after="160" w:line="240" w:lineRule="exact"/>
    </w:pPr>
    <w:rPr>
      <w:rFonts w:ascii="Arial" w:hAnsi="Arial"/>
      <w:sz w:val="22"/>
      <w:szCs w:val="24"/>
    </w:rPr>
  </w:style>
  <w:style w:type="paragraph" w:customStyle="1" w:styleId="CharChar6">
    <w:name w:val="Char Char"/>
    <w:basedOn w:val="Normal"/>
    <w:rsid w:val="00A66F9F"/>
    <w:pPr>
      <w:spacing w:after="160" w:line="240" w:lineRule="exact"/>
    </w:pPr>
    <w:rPr>
      <w:rFonts w:ascii="Arial" w:hAnsi="Arial"/>
      <w:sz w:val="22"/>
      <w:szCs w:val="24"/>
    </w:rPr>
  </w:style>
  <w:style w:type="character" w:customStyle="1" w:styleId="fin-sum">
    <w:name w:val="fin-sum"/>
    <w:basedOn w:val="DefaultParagraphFont"/>
    <w:rsid w:val="00530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963533">
      <w:bodyDiv w:val="1"/>
      <w:marLeft w:val="0"/>
      <w:marRight w:val="0"/>
      <w:marTop w:val="0"/>
      <w:marBottom w:val="0"/>
      <w:divBdr>
        <w:top w:val="none" w:sz="0" w:space="0" w:color="auto"/>
        <w:left w:val="none" w:sz="0" w:space="0" w:color="auto"/>
        <w:bottom w:val="none" w:sz="0" w:space="0" w:color="auto"/>
        <w:right w:val="none" w:sz="0" w:space="0" w:color="auto"/>
      </w:divBdr>
    </w:div>
    <w:div w:id="715087884">
      <w:bodyDiv w:val="1"/>
      <w:marLeft w:val="0"/>
      <w:marRight w:val="0"/>
      <w:marTop w:val="0"/>
      <w:marBottom w:val="0"/>
      <w:divBdr>
        <w:top w:val="none" w:sz="0" w:space="0" w:color="auto"/>
        <w:left w:val="none" w:sz="0" w:space="0" w:color="auto"/>
        <w:bottom w:val="none" w:sz="0" w:space="0" w:color="auto"/>
        <w:right w:val="none" w:sz="0" w:space="0" w:color="auto"/>
      </w:divBdr>
    </w:div>
    <w:div w:id="1194149778">
      <w:bodyDiv w:val="1"/>
      <w:marLeft w:val="0"/>
      <w:marRight w:val="0"/>
      <w:marTop w:val="0"/>
      <w:marBottom w:val="0"/>
      <w:divBdr>
        <w:top w:val="none" w:sz="0" w:space="0" w:color="auto"/>
        <w:left w:val="none" w:sz="0" w:space="0" w:color="auto"/>
        <w:bottom w:val="none" w:sz="0" w:space="0" w:color="auto"/>
        <w:right w:val="none" w:sz="0" w:space="0" w:color="auto"/>
      </w:divBdr>
    </w:div>
    <w:div w:id="1200043973">
      <w:bodyDiv w:val="1"/>
      <w:marLeft w:val="0"/>
      <w:marRight w:val="0"/>
      <w:marTop w:val="0"/>
      <w:marBottom w:val="0"/>
      <w:divBdr>
        <w:top w:val="none" w:sz="0" w:space="0" w:color="auto"/>
        <w:left w:val="none" w:sz="0" w:space="0" w:color="auto"/>
        <w:bottom w:val="none" w:sz="0" w:space="0" w:color="auto"/>
        <w:right w:val="none" w:sz="0" w:space="0" w:color="auto"/>
      </w:divBdr>
    </w:div>
    <w:div w:id="175146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CB800-87B4-4D10-BD45-FDDB60D5E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2583</Words>
  <Characters>1473</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Pārpucis</dc:creator>
  <cp:keywords/>
  <dc:description/>
  <cp:lastModifiedBy>Arita Bauska</cp:lastModifiedBy>
  <cp:revision>2</cp:revision>
  <cp:lastPrinted>2024-06-20T10:13:00Z</cp:lastPrinted>
  <dcterms:created xsi:type="dcterms:W3CDTF">2025-09-25T12:54:00Z</dcterms:created>
  <dcterms:modified xsi:type="dcterms:W3CDTF">2025-09-25T12:54:00Z</dcterms:modified>
</cp:coreProperties>
</file>