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6"/>
      </w:tblGrid>
      <w:tr w:rsidR="002F306F" w14:paraId="5DB0A3DD" w14:textId="77777777" w:rsidTr="001A45F9">
        <w:tc>
          <w:tcPr>
            <w:tcW w:w="4786" w:type="dxa"/>
            <w:hideMark/>
          </w:tcPr>
          <w:p w14:paraId="088B2900" w14:textId="4B242FC5" w:rsidR="003B72DA" w:rsidRPr="001A45F9" w:rsidRDefault="003B72DA" w:rsidP="004124FA">
            <w:pPr>
              <w:pStyle w:val="Bezatstarpm"/>
              <w:jc w:val="both"/>
              <w:rPr>
                <w:sz w:val="28"/>
                <w:szCs w:val="28"/>
              </w:rPr>
            </w:pPr>
          </w:p>
        </w:tc>
      </w:tr>
    </w:tbl>
    <w:p w14:paraId="2D4810DF" w14:textId="77777777" w:rsidR="002012E3" w:rsidRDefault="00EA1F93" w:rsidP="00EA1F93">
      <w:pPr>
        <w:pStyle w:val="Bezatstarpm"/>
        <w:jc w:val="both"/>
        <w:rPr>
          <w:b/>
          <w:sz w:val="16"/>
          <w:szCs w:val="16"/>
          <w:lang w:val="lv-LV"/>
        </w:rPr>
      </w:pPr>
      <w:r w:rsidRPr="00EA1F93">
        <w:rPr>
          <w:noProof/>
          <w:sz w:val="32"/>
          <w:szCs w:val="32"/>
        </w:rPr>
        <w:drawing>
          <wp:inline distT="0" distB="0" distL="0" distR="0" wp14:anchorId="534FD8C6" wp14:editId="42935DAF">
            <wp:extent cx="1232672" cy="1137741"/>
            <wp:effectExtent l="0" t="0" r="5715" b="5715"/>
            <wp:docPr id="1565114156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11415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54026" cy="115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lv-LV"/>
        </w:rPr>
        <w:tab/>
      </w:r>
      <w:r w:rsidR="002012E3">
        <w:rPr>
          <w:b/>
          <w:sz w:val="28"/>
          <w:szCs w:val="28"/>
          <w:lang w:val="lv-LV"/>
        </w:rPr>
        <w:tab/>
      </w:r>
      <w:r w:rsidR="002012E3">
        <w:rPr>
          <w:b/>
          <w:sz w:val="28"/>
          <w:szCs w:val="28"/>
          <w:lang w:val="lv-LV"/>
        </w:rPr>
        <w:tab/>
      </w:r>
      <w:r w:rsidR="002012E3" w:rsidRPr="002012E3">
        <w:rPr>
          <w:b/>
          <w:noProof/>
          <w:sz w:val="28"/>
          <w:szCs w:val="28"/>
          <w:lang w:val="lv-LV"/>
        </w:rPr>
        <w:drawing>
          <wp:inline distT="0" distB="0" distL="0" distR="0" wp14:anchorId="7018C1C7" wp14:editId="597CE6AE">
            <wp:extent cx="3730238" cy="739140"/>
            <wp:effectExtent l="0" t="0" r="3810" b="3810"/>
            <wp:docPr id="144789767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89767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34748" cy="740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3264C">
        <w:rPr>
          <w:b/>
          <w:sz w:val="16"/>
          <w:szCs w:val="16"/>
          <w:lang w:val="lv-LV"/>
        </w:rPr>
        <w:tab/>
      </w:r>
      <w:r w:rsidRPr="0063264C">
        <w:rPr>
          <w:b/>
          <w:sz w:val="16"/>
          <w:szCs w:val="16"/>
          <w:lang w:val="lv-LV"/>
        </w:rPr>
        <w:tab/>
      </w:r>
      <w:r w:rsidRPr="0063264C">
        <w:rPr>
          <w:b/>
          <w:sz w:val="16"/>
          <w:szCs w:val="16"/>
          <w:lang w:val="lv-LV"/>
        </w:rPr>
        <w:tab/>
      </w:r>
    </w:p>
    <w:p w14:paraId="438E26ED" w14:textId="77777777" w:rsidR="00C5754C" w:rsidRDefault="00C5754C" w:rsidP="00EA1F93">
      <w:pPr>
        <w:pStyle w:val="Bezatstarpm"/>
        <w:jc w:val="both"/>
        <w:rPr>
          <w:b/>
          <w:sz w:val="28"/>
          <w:szCs w:val="28"/>
          <w:lang w:val="lv-LV"/>
        </w:rPr>
      </w:pPr>
    </w:p>
    <w:p w14:paraId="08352DCE" w14:textId="699DB9ED" w:rsidR="00191903" w:rsidRDefault="00EA1F93" w:rsidP="00191903">
      <w:pPr>
        <w:pStyle w:val="Bezatstarpm"/>
        <w:ind w:left="2160" w:firstLine="720"/>
        <w:jc w:val="both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P</w:t>
      </w:r>
      <w:r w:rsidR="003B72DA" w:rsidRPr="00CB1F45">
        <w:rPr>
          <w:b/>
          <w:sz w:val="28"/>
          <w:szCs w:val="28"/>
          <w:lang w:val="lv-LV"/>
        </w:rPr>
        <w:t xml:space="preserve">rāta Spēles </w:t>
      </w:r>
      <w:r w:rsidR="00191903">
        <w:rPr>
          <w:b/>
          <w:sz w:val="28"/>
          <w:szCs w:val="28"/>
          <w:lang w:val="lv-LV"/>
        </w:rPr>
        <w:t>2025</w:t>
      </w:r>
      <w:r w:rsidR="0063264C">
        <w:rPr>
          <w:b/>
          <w:sz w:val="28"/>
          <w:szCs w:val="28"/>
          <w:lang w:val="lv-LV"/>
        </w:rPr>
        <w:t xml:space="preserve"> - </w:t>
      </w:r>
      <w:r w:rsidR="00191903" w:rsidRPr="00191903">
        <w:rPr>
          <w:b/>
          <w:sz w:val="28"/>
          <w:szCs w:val="28"/>
          <w:lang w:val="lv-LV"/>
        </w:rPr>
        <w:t>Mēs esam Ogre – Jūs esat Ogre</w:t>
      </w:r>
      <w:r w:rsidR="00191903" w:rsidRPr="00CB1F45">
        <w:rPr>
          <w:b/>
          <w:sz w:val="28"/>
          <w:szCs w:val="28"/>
          <w:lang w:val="lv-LV"/>
        </w:rPr>
        <w:t xml:space="preserve"> </w:t>
      </w:r>
    </w:p>
    <w:p w14:paraId="7B9D24CD" w14:textId="727B889F" w:rsidR="002F306F" w:rsidRPr="00CB1F45" w:rsidRDefault="002F306F" w:rsidP="0063264C">
      <w:pPr>
        <w:pStyle w:val="Bezatstarpm"/>
        <w:ind w:left="3600" w:firstLine="720"/>
        <w:jc w:val="both"/>
        <w:rPr>
          <w:b/>
          <w:sz w:val="28"/>
          <w:szCs w:val="28"/>
          <w:lang w:val="lv-LV"/>
        </w:rPr>
      </w:pPr>
      <w:r w:rsidRPr="00CB1F45">
        <w:rPr>
          <w:b/>
          <w:sz w:val="28"/>
          <w:szCs w:val="28"/>
          <w:lang w:val="lv-LV"/>
        </w:rPr>
        <w:t>Nolikums</w:t>
      </w:r>
    </w:p>
    <w:p w14:paraId="60E27231" w14:textId="77777777" w:rsidR="00EA1F93" w:rsidRDefault="00EA1F93" w:rsidP="004124FA">
      <w:pPr>
        <w:pStyle w:val="Bezatstarpm"/>
        <w:jc w:val="both"/>
        <w:rPr>
          <w:b/>
          <w:sz w:val="16"/>
          <w:szCs w:val="16"/>
          <w:lang w:val="lv-LV"/>
        </w:rPr>
      </w:pPr>
    </w:p>
    <w:p w14:paraId="7DCD83CA" w14:textId="77777777" w:rsidR="00C5754C" w:rsidRDefault="00C5754C" w:rsidP="004124FA">
      <w:pPr>
        <w:pStyle w:val="Bezatstarpm"/>
        <w:jc w:val="both"/>
        <w:rPr>
          <w:b/>
          <w:sz w:val="16"/>
          <w:szCs w:val="16"/>
          <w:lang w:val="lv-LV"/>
        </w:rPr>
      </w:pPr>
    </w:p>
    <w:p w14:paraId="5261F1D7" w14:textId="77777777" w:rsidR="00C5754C" w:rsidRPr="00E4378B" w:rsidRDefault="00C5754C" w:rsidP="004124FA">
      <w:pPr>
        <w:pStyle w:val="Bezatstarpm"/>
        <w:jc w:val="both"/>
        <w:rPr>
          <w:b/>
          <w:sz w:val="16"/>
          <w:szCs w:val="16"/>
          <w:lang w:val="lv-LV"/>
        </w:rPr>
      </w:pPr>
    </w:p>
    <w:p w14:paraId="276F1040" w14:textId="0AD95C23" w:rsidR="00C31DFF" w:rsidRPr="003C6F93" w:rsidRDefault="002F306F" w:rsidP="004124FA">
      <w:pPr>
        <w:pStyle w:val="Bezatstarpm"/>
        <w:jc w:val="both"/>
        <w:rPr>
          <w:rFonts w:ascii="Arial" w:hAnsi="Arial" w:cs="Arial"/>
          <w:lang w:val="lv-LV"/>
        </w:rPr>
      </w:pPr>
      <w:r w:rsidRPr="00330C5B">
        <w:rPr>
          <w:sz w:val="28"/>
          <w:szCs w:val="28"/>
          <w:lang w:val="lv-LV"/>
        </w:rPr>
        <w:t xml:space="preserve">     </w:t>
      </w:r>
      <w:r w:rsidRPr="00330C5B">
        <w:rPr>
          <w:rFonts w:cstheme="minorHAnsi"/>
          <w:b/>
          <w:sz w:val="28"/>
          <w:szCs w:val="28"/>
          <w:lang w:val="lv-LV"/>
        </w:rPr>
        <w:t xml:space="preserve">● </w:t>
      </w:r>
      <w:r w:rsidR="00DD30D6">
        <w:rPr>
          <w:rFonts w:cstheme="minorHAnsi"/>
          <w:b/>
          <w:sz w:val="28"/>
          <w:szCs w:val="28"/>
          <w:lang w:val="lv-LV"/>
        </w:rPr>
        <w:t>Prāta Spēļu</w:t>
      </w:r>
      <w:r w:rsidRPr="00330C5B">
        <w:rPr>
          <w:rFonts w:cstheme="minorHAnsi"/>
          <w:b/>
          <w:sz w:val="28"/>
          <w:szCs w:val="28"/>
          <w:lang w:val="lv-LV"/>
        </w:rPr>
        <w:t xml:space="preserve"> mērķis un uzdevums</w:t>
      </w:r>
      <w:r w:rsidRPr="00330C5B">
        <w:rPr>
          <w:rFonts w:cstheme="minorHAnsi"/>
          <w:sz w:val="28"/>
          <w:szCs w:val="28"/>
          <w:lang w:val="lv-LV"/>
        </w:rPr>
        <w:t xml:space="preserve">    </w:t>
      </w:r>
    </w:p>
    <w:p w14:paraId="7799F894" w14:textId="65DEA756" w:rsidR="006F6E87" w:rsidRPr="00330C5B" w:rsidRDefault="006F6E87" w:rsidP="006F6E87">
      <w:pPr>
        <w:pStyle w:val="Bezatstarpm"/>
        <w:jc w:val="both"/>
        <w:rPr>
          <w:rFonts w:cstheme="minorHAnsi"/>
          <w:sz w:val="28"/>
          <w:szCs w:val="28"/>
          <w:lang w:val="lv-LV"/>
        </w:rPr>
      </w:pPr>
      <w:r>
        <w:rPr>
          <w:rFonts w:cstheme="minorHAnsi"/>
          <w:sz w:val="28"/>
          <w:szCs w:val="28"/>
          <w:lang w:val="lv-LV"/>
        </w:rPr>
        <w:t xml:space="preserve">- Iesaistīt </w:t>
      </w:r>
      <w:r w:rsidRPr="002C4051">
        <w:rPr>
          <w:rFonts w:cstheme="minorHAnsi"/>
          <w:sz w:val="28"/>
          <w:szCs w:val="28"/>
          <w:lang w:val="lv-LV"/>
        </w:rPr>
        <w:t>skolēn</w:t>
      </w:r>
      <w:r>
        <w:rPr>
          <w:rFonts w:cstheme="minorHAnsi"/>
          <w:sz w:val="28"/>
          <w:szCs w:val="28"/>
          <w:lang w:val="lv-LV"/>
        </w:rPr>
        <w:t>us</w:t>
      </w:r>
      <w:r w:rsidRPr="002C4051">
        <w:rPr>
          <w:rFonts w:cstheme="minorHAnsi"/>
          <w:sz w:val="28"/>
          <w:szCs w:val="28"/>
          <w:lang w:val="lv-LV"/>
        </w:rPr>
        <w:t xml:space="preserve"> aizraujošā un izaicinošā zināšanu pārbaudē par dažādām tēmām (Latvija, Ogre, atjautības uzdevumi, loģiskās domāšanas jautājumi u.tml.)</w:t>
      </w:r>
      <w:r w:rsidR="006348B4">
        <w:rPr>
          <w:rFonts w:cstheme="minorHAnsi"/>
          <w:sz w:val="28"/>
          <w:szCs w:val="28"/>
          <w:lang w:val="lv-LV"/>
        </w:rPr>
        <w:t>;</w:t>
      </w:r>
    </w:p>
    <w:p w14:paraId="5911FF22" w14:textId="3DA78760" w:rsidR="00191903" w:rsidRDefault="00191903" w:rsidP="00191903">
      <w:pPr>
        <w:pStyle w:val="Bezatstarpm"/>
        <w:jc w:val="both"/>
        <w:rPr>
          <w:rFonts w:cstheme="minorHAnsi"/>
          <w:sz w:val="28"/>
          <w:szCs w:val="28"/>
          <w:lang w:val="lv-LV"/>
        </w:rPr>
      </w:pPr>
      <w:r>
        <w:rPr>
          <w:rFonts w:cstheme="minorHAnsi"/>
          <w:sz w:val="28"/>
          <w:szCs w:val="28"/>
          <w:lang w:val="lv-LV"/>
        </w:rPr>
        <w:t>- Veicināt skolēnu erudīciju, atjautību, loģisko domāšanu un sacensību noskaņu</w:t>
      </w:r>
      <w:r w:rsidR="006348B4">
        <w:rPr>
          <w:rFonts w:cstheme="minorHAnsi"/>
          <w:sz w:val="28"/>
          <w:szCs w:val="28"/>
          <w:lang w:val="lv-LV"/>
        </w:rPr>
        <w:t>;</w:t>
      </w:r>
    </w:p>
    <w:p w14:paraId="40116E20" w14:textId="00B631F1" w:rsidR="006F6E87" w:rsidRDefault="006F6E87" w:rsidP="00CB1F45">
      <w:pPr>
        <w:pStyle w:val="Bezatstarpm"/>
        <w:jc w:val="both"/>
        <w:rPr>
          <w:rFonts w:cstheme="minorHAnsi"/>
          <w:sz w:val="28"/>
          <w:szCs w:val="28"/>
          <w:lang w:val="lv-LV"/>
        </w:rPr>
      </w:pPr>
      <w:r>
        <w:rPr>
          <w:rFonts w:cstheme="minorHAnsi"/>
          <w:sz w:val="28"/>
          <w:szCs w:val="28"/>
          <w:lang w:val="lv-LV"/>
        </w:rPr>
        <w:t xml:space="preserve">- Rast iespēju </w:t>
      </w:r>
      <w:r w:rsidR="00CC6F68">
        <w:rPr>
          <w:rFonts w:cstheme="minorHAnsi"/>
          <w:sz w:val="28"/>
          <w:szCs w:val="28"/>
          <w:lang w:val="lv-LV"/>
        </w:rPr>
        <w:t>Ogres un Lielvārdes skolu</w:t>
      </w:r>
      <w:r>
        <w:rPr>
          <w:rFonts w:cstheme="minorHAnsi"/>
          <w:sz w:val="28"/>
          <w:szCs w:val="28"/>
          <w:lang w:val="lv-LV"/>
        </w:rPr>
        <w:t xml:space="preserve"> skolēn</w:t>
      </w:r>
      <w:r w:rsidR="00CC6F68">
        <w:rPr>
          <w:rFonts w:cstheme="minorHAnsi"/>
          <w:sz w:val="28"/>
          <w:szCs w:val="28"/>
          <w:lang w:val="lv-LV"/>
        </w:rPr>
        <w:t>u komandām</w:t>
      </w:r>
      <w:r>
        <w:rPr>
          <w:rFonts w:cstheme="minorHAnsi"/>
          <w:sz w:val="28"/>
          <w:szCs w:val="28"/>
          <w:lang w:val="lv-LV"/>
        </w:rPr>
        <w:t xml:space="preserve"> pārbaudīt savas zināšanas </w:t>
      </w:r>
      <w:r w:rsidR="00B45234" w:rsidRPr="00B45234">
        <w:rPr>
          <w:rFonts w:cstheme="minorHAnsi"/>
          <w:sz w:val="28"/>
          <w:szCs w:val="28"/>
          <w:lang w:val="lv-LV"/>
        </w:rPr>
        <w:t>Prāta Spēļu</w:t>
      </w:r>
      <w:r w:rsidR="00C31DFF" w:rsidRPr="00B45234">
        <w:rPr>
          <w:rFonts w:cstheme="minorHAnsi"/>
          <w:sz w:val="28"/>
          <w:szCs w:val="28"/>
          <w:lang w:val="lv-LV"/>
        </w:rPr>
        <w:t xml:space="preserve"> </w:t>
      </w:r>
      <w:r>
        <w:rPr>
          <w:rFonts w:cstheme="minorHAnsi"/>
          <w:sz w:val="28"/>
          <w:szCs w:val="28"/>
          <w:lang w:val="lv-LV"/>
        </w:rPr>
        <w:t>norises laikā;</w:t>
      </w:r>
    </w:p>
    <w:p w14:paraId="416861C3" w14:textId="333BC369" w:rsidR="006F6E87" w:rsidRDefault="006F6E87" w:rsidP="00CB1F45">
      <w:pPr>
        <w:pStyle w:val="Bezatstarpm"/>
        <w:jc w:val="both"/>
        <w:rPr>
          <w:rFonts w:cstheme="minorHAnsi"/>
          <w:sz w:val="28"/>
          <w:szCs w:val="28"/>
          <w:lang w:val="lv-LV"/>
        </w:rPr>
      </w:pPr>
      <w:r>
        <w:rPr>
          <w:rFonts w:cstheme="minorHAnsi"/>
          <w:sz w:val="28"/>
          <w:szCs w:val="28"/>
          <w:lang w:val="lv-LV"/>
        </w:rPr>
        <w:t xml:space="preserve">- Noskaidrot </w:t>
      </w:r>
      <w:r w:rsidRPr="00B45234">
        <w:rPr>
          <w:rFonts w:cstheme="minorHAnsi"/>
          <w:sz w:val="28"/>
          <w:szCs w:val="28"/>
          <w:lang w:val="lv-LV"/>
        </w:rPr>
        <w:t>Prātu Spēļu uzvarētāj</w:t>
      </w:r>
      <w:r>
        <w:rPr>
          <w:rFonts w:cstheme="minorHAnsi"/>
          <w:sz w:val="28"/>
          <w:szCs w:val="28"/>
          <w:lang w:val="lv-LV"/>
        </w:rPr>
        <w:t>u</w:t>
      </w:r>
      <w:r w:rsidR="00CC6F68">
        <w:rPr>
          <w:rFonts w:cstheme="minorHAnsi"/>
          <w:sz w:val="28"/>
          <w:szCs w:val="28"/>
          <w:lang w:val="lv-LV"/>
        </w:rPr>
        <w:t>s</w:t>
      </w:r>
      <w:r w:rsidR="006348B4">
        <w:rPr>
          <w:rFonts w:cstheme="minorHAnsi"/>
          <w:sz w:val="28"/>
          <w:szCs w:val="28"/>
          <w:lang w:val="lv-LV"/>
        </w:rPr>
        <w:t>.</w:t>
      </w:r>
    </w:p>
    <w:p w14:paraId="642572B6" w14:textId="76B356B3" w:rsidR="00B45234" w:rsidRDefault="00B45234" w:rsidP="00CB1F45">
      <w:pPr>
        <w:pStyle w:val="Bezatstarpm"/>
        <w:jc w:val="both"/>
        <w:rPr>
          <w:rFonts w:cstheme="minorHAnsi"/>
          <w:sz w:val="16"/>
          <w:szCs w:val="16"/>
          <w:lang w:val="lv-LV"/>
        </w:rPr>
      </w:pPr>
    </w:p>
    <w:p w14:paraId="2445EB91" w14:textId="77777777" w:rsidR="00C5754C" w:rsidRPr="00532C23" w:rsidRDefault="00C5754C" w:rsidP="00CB1F45">
      <w:pPr>
        <w:pStyle w:val="Bezatstarpm"/>
        <w:jc w:val="both"/>
        <w:rPr>
          <w:rFonts w:cstheme="minorHAnsi"/>
          <w:sz w:val="16"/>
          <w:szCs w:val="16"/>
          <w:lang w:val="lv-LV"/>
        </w:rPr>
      </w:pPr>
    </w:p>
    <w:p w14:paraId="3C5929B2" w14:textId="7DC64E72" w:rsidR="00B45234" w:rsidRPr="00112B50" w:rsidRDefault="002F306F" w:rsidP="004124FA">
      <w:pPr>
        <w:pStyle w:val="Bezatstarpm"/>
        <w:jc w:val="both"/>
        <w:rPr>
          <w:rFonts w:cstheme="minorHAnsi"/>
          <w:b/>
          <w:sz w:val="28"/>
          <w:szCs w:val="28"/>
          <w:lang w:val="lv-LV"/>
        </w:rPr>
      </w:pPr>
      <w:r w:rsidRPr="00330C5B">
        <w:rPr>
          <w:sz w:val="28"/>
          <w:szCs w:val="28"/>
          <w:lang w:val="lv-LV"/>
        </w:rPr>
        <w:t xml:space="preserve">    </w:t>
      </w:r>
      <w:r w:rsidR="00B45234" w:rsidRPr="00112B50">
        <w:rPr>
          <w:sz w:val="28"/>
          <w:szCs w:val="28"/>
          <w:lang w:val="lv-LV"/>
        </w:rPr>
        <w:t xml:space="preserve"> </w:t>
      </w:r>
      <w:r w:rsidR="00B45234" w:rsidRPr="00112B50">
        <w:rPr>
          <w:rFonts w:cstheme="minorHAnsi"/>
          <w:b/>
          <w:sz w:val="28"/>
          <w:szCs w:val="28"/>
          <w:lang w:val="lv-LV"/>
        </w:rPr>
        <w:t xml:space="preserve">● </w:t>
      </w:r>
      <w:r w:rsidR="00B45234">
        <w:rPr>
          <w:rFonts w:cstheme="minorHAnsi"/>
          <w:b/>
          <w:sz w:val="28"/>
          <w:szCs w:val="28"/>
          <w:lang w:val="lv-LV"/>
        </w:rPr>
        <w:t>Prāta Spēļu</w:t>
      </w:r>
      <w:r w:rsidR="00B45234" w:rsidRPr="00112B50">
        <w:rPr>
          <w:rFonts w:cstheme="minorHAnsi"/>
          <w:b/>
          <w:sz w:val="28"/>
          <w:szCs w:val="28"/>
          <w:lang w:val="lv-LV"/>
        </w:rPr>
        <w:t xml:space="preserve"> vadība</w:t>
      </w:r>
    </w:p>
    <w:p w14:paraId="1EDC6013" w14:textId="547FF34A" w:rsidR="002C6A75" w:rsidRDefault="00B45234" w:rsidP="002C6A75">
      <w:pPr>
        <w:pStyle w:val="Bezatstarpm"/>
        <w:jc w:val="both"/>
        <w:rPr>
          <w:rFonts w:cstheme="minorHAnsi"/>
          <w:sz w:val="28"/>
          <w:szCs w:val="28"/>
          <w:lang w:val="lv-LV"/>
        </w:rPr>
      </w:pPr>
      <w:r>
        <w:rPr>
          <w:rFonts w:cstheme="minorHAnsi"/>
          <w:sz w:val="28"/>
          <w:szCs w:val="28"/>
          <w:lang w:val="lv-LV"/>
        </w:rPr>
        <w:t>Prāta Spēles</w:t>
      </w:r>
      <w:r w:rsidRPr="00112B50">
        <w:rPr>
          <w:rFonts w:cstheme="minorHAnsi"/>
          <w:sz w:val="28"/>
          <w:szCs w:val="28"/>
          <w:lang w:val="lv-LV"/>
        </w:rPr>
        <w:t xml:space="preserve"> </w:t>
      </w:r>
      <w:r w:rsidR="002C6A75" w:rsidRPr="00112B50">
        <w:rPr>
          <w:rFonts w:cstheme="minorHAnsi"/>
          <w:sz w:val="28"/>
          <w:szCs w:val="28"/>
          <w:lang w:val="lv-LV"/>
        </w:rPr>
        <w:t>organiz</w:t>
      </w:r>
      <w:r w:rsidR="002C6A75">
        <w:rPr>
          <w:rFonts w:cstheme="minorHAnsi"/>
          <w:sz w:val="28"/>
          <w:szCs w:val="28"/>
          <w:lang w:val="lv-LV"/>
        </w:rPr>
        <w:t xml:space="preserve">atori - </w:t>
      </w:r>
      <w:r w:rsidRPr="005A27C3">
        <w:rPr>
          <w:rFonts w:cstheme="minorHAnsi"/>
          <w:sz w:val="28"/>
          <w:szCs w:val="28"/>
          <w:lang w:val="lv-LV"/>
        </w:rPr>
        <w:t>Ogres Centra pamatskolas atbalsta biedrība</w:t>
      </w:r>
      <w:r>
        <w:rPr>
          <w:rFonts w:cstheme="minorHAnsi"/>
          <w:sz w:val="28"/>
          <w:szCs w:val="28"/>
          <w:lang w:val="lv-LV"/>
        </w:rPr>
        <w:t xml:space="preserve"> sadarbībā ar Ogres Centra </w:t>
      </w:r>
      <w:r w:rsidR="00EE1DC7">
        <w:rPr>
          <w:rFonts w:cstheme="minorHAnsi"/>
          <w:sz w:val="28"/>
          <w:szCs w:val="28"/>
          <w:lang w:val="lv-LV"/>
        </w:rPr>
        <w:t>p</w:t>
      </w:r>
      <w:r>
        <w:rPr>
          <w:rFonts w:cstheme="minorHAnsi"/>
          <w:sz w:val="28"/>
          <w:szCs w:val="28"/>
          <w:lang w:val="lv-LV"/>
        </w:rPr>
        <w:t xml:space="preserve">amatskolas pedagogiem. </w:t>
      </w:r>
    </w:p>
    <w:p w14:paraId="78F2F338" w14:textId="76127383" w:rsidR="002C6A75" w:rsidRPr="00CB1F45" w:rsidRDefault="002C6A75" w:rsidP="002C6A75">
      <w:pPr>
        <w:pStyle w:val="Bezatstarpm"/>
        <w:jc w:val="both"/>
        <w:rPr>
          <w:rFonts w:cstheme="minorHAnsi"/>
          <w:sz w:val="28"/>
          <w:szCs w:val="28"/>
          <w:lang w:val="lv-LV"/>
        </w:rPr>
      </w:pPr>
      <w:r>
        <w:rPr>
          <w:rFonts w:cstheme="minorHAnsi"/>
          <w:sz w:val="28"/>
          <w:szCs w:val="28"/>
          <w:lang w:val="lv-LV"/>
        </w:rPr>
        <w:t xml:space="preserve">Prāta Spēles notiek </w:t>
      </w:r>
      <w:hyperlink r:id="rId8" w:history="1">
        <w:r w:rsidRPr="00DD30D6">
          <w:rPr>
            <w:rFonts w:cstheme="minorHAnsi"/>
            <w:sz w:val="28"/>
            <w:szCs w:val="28"/>
            <w:lang w:val="lv-LV"/>
          </w:rPr>
          <w:t>Ogres novada pašvaldības projektu konkursa "Radoši – Aktīvi – Darbīgi – Izglītojoši – Ogres novadam" ("R.A.D.I. – Ogres novadam")”</w:t>
        </w:r>
      </w:hyperlink>
      <w:r w:rsidRPr="00DD30D6">
        <w:rPr>
          <w:rFonts w:cstheme="minorHAnsi"/>
          <w:sz w:val="28"/>
          <w:szCs w:val="28"/>
          <w:lang w:val="lv-LV"/>
        </w:rPr>
        <w:t xml:space="preserve"> 202</w:t>
      </w:r>
      <w:r w:rsidR="00CC6F68">
        <w:rPr>
          <w:rFonts w:cstheme="minorHAnsi"/>
          <w:sz w:val="28"/>
          <w:szCs w:val="28"/>
          <w:lang w:val="lv-LV"/>
        </w:rPr>
        <w:t>5</w:t>
      </w:r>
      <w:r w:rsidRPr="00DD30D6">
        <w:rPr>
          <w:rFonts w:cstheme="minorHAnsi"/>
          <w:sz w:val="28"/>
          <w:szCs w:val="28"/>
          <w:lang w:val="lv-LV"/>
        </w:rPr>
        <w:t xml:space="preserve"> ietvaros.</w:t>
      </w:r>
    </w:p>
    <w:p w14:paraId="43A172B2" w14:textId="1B69A9E6" w:rsidR="00B45234" w:rsidRDefault="00B45234" w:rsidP="00CB1F45">
      <w:pPr>
        <w:pStyle w:val="Bezatstarpm"/>
        <w:jc w:val="both"/>
        <w:rPr>
          <w:rFonts w:cstheme="minorHAnsi"/>
          <w:sz w:val="16"/>
          <w:szCs w:val="16"/>
          <w:lang w:val="lv-LV"/>
        </w:rPr>
      </w:pPr>
    </w:p>
    <w:p w14:paraId="04FED84C" w14:textId="77777777" w:rsidR="00C5754C" w:rsidRPr="00532C23" w:rsidRDefault="00C5754C" w:rsidP="00CB1F45">
      <w:pPr>
        <w:pStyle w:val="Bezatstarpm"/>
        <w:jc w:val="both"/>
        <w:rPr>
          <w:rFonts w:cstheme="minorHAnsi"/>
          <w:sz w:val="16"/>
          <w:szCs w:val="16"/>
          <w:lang w:val="lv-LV"/>
        </w:rPr>
      </w:pPr>
    </w:p>
    <w:p w14:paraId="64C28231" w14:textId="3A5C04C8" w:rsidR="00B45234" w:rsidRPr="00330C5B" w:rsidRDefault="00B45234" w:rsidP="004124FA">
      <w:pPr>
        <w:pStyle w:val="Bezatstarpm"/>
        <w:jc w:val="both"/>
        <w:rPr>
          <w:rFonts w:cstheme="minorHAnsi"/>
          <w:b/>
          <w:sz w:val="28"/>
          <w:szCs w:val="28"/>
          <w:lang w:val="lv-LV"/>
        </w:rPr>
      </w:pPr>
      <w:r w:rsidRPr="00112B50">
        <w:rPr>
          <w:sz w:val="28"/>
          <w:szCs w:val="28"/>
          <w:lang w:val="lv-LV"/>
        </w:rPr>
        <w:t xml:space="preserve">     </w:t>
      </w:r>
      <w:r w:rsidRPr="00330C5B">
        <w:rPr>
          <w:rFonts w:cstheme="minorHAnsi"/>
          <w:b/>
          <w:sz w:val="28"/>
          <w:szCs w:val="28"/>
          <w:lang w:val="lv-LV"/>
        </w:rPr>
        <w:t xml:space="preserve">● </w:t>
      </w:r>
      <w:r>
        <w:rPr>
          <w:rFonts w:cstheme="minorHAnsi"/>
          <w:b/>
          <w:sz w:val="28"/>
          <w:szCs w:val="28"/>
          <w:lang w:val="lv-LV"/>
        </w:rPr>
        <w:t>Prāta Spēļu</w:t>
      </w:r>
      <w:r w:rsidRPr="00330C5B">
        <w:rPr>
          <w:rFonts w:cstheme="minorHAnsi"/>
          <w:b/>
          <w:sz w:val="28"/>
          <w:szCs w:val="28"/>
          <w:lang w:val="lv-LV"/>
        </w:rPr>
        <w:t xml:space="preserve"> dalībniek</w:t>
      </w:r>
      <w:r w:rsidR="00D321E4">
        <w:rPr>
          <w:rFonts w:cstheme="minorHAnsi"/>
          <w:b/>
          <w:sz w:val="28"/>
          <w:szCs w:val="28"/>
          <w:lang w:val="lv-LV"/>
        </w:rPr>
        <w:t>u komandas</w:t>
      </w:r>
    </w:p>
    <w:p w14:paraId="0F080A9A" w14:textId="4BA54A74" w:rsidR="00D321E4" w:rsidRDefault="00D321E4" w:rsidP="00D321E4">
      <w:pPr>
        <w:pStyle w:val="Bezatstarpm"/>
        <w:jc w:val="both"/>
        <w:rPr>
          <w:rFonts w:cstheme="minorHAnsi"/>
          <w:sz w:val="28"/>
          <w:szCs w:val="28"/>
          <w:lang w:val="lv-LV"/>
        </w:rPr>
      </w:pPr>
      <w:r>
        <w:rPr>
          <w:rFonts w:cstheme="minorHAnsi"/>
          <w:sz w:val="28"/>
          <w:szCs w:val="28"/>
          <w:lang w:val="lv-LV"/>
        </w:rPr>
        <w:t>- Prāta Spēlēs uzaicināt</w:t>
      </w:r>
      <w:r w:rsidR="00532C23">
        <w:rPr>
          <w:rFonts w:cstheme="minorHAnsi"/>
          <w:sz w:val="28"/>
          <w:szCs w:val="28"/>
          <w:lang w:val="lv-LV"/>
        </w:rPr>
        <w:t>as</w:t>
      </w:r>
      <w:r>
        <w:rPr>
          <w:rFonts w:cstheme="minorHAnsi"/>
          <w:sz w:val="28"/>
          <w:szCs w:val="28"/>
          <w:lang w:val="lv-LV"/>
        </w:rPr>
        <w:t xml:space="preserve"> piedalīties 4.-9.</w:t>
      </w:r>
      <w:r w:rsidR="00EE1DC7">
        <w:rPr>
          <w:rFonts w:cstheme="minorHAnsi"/>
          <w:sz w:val="28"/>
          <w:szCs w:val="28"/>
          <w:lang w:val="lv-LV"/>
        </w:rPr>
        <w:t xml:space="preserve"> </w:t>
      </w:r>
      <w:r>
        <w:rPr>
          <w:rFonts w:cstheme="minorHAnsi"/>
          <w:sz w:val="28"/>
          <w:szCs w:val="28"/>
          <w:lang w:val="lv-LV"/>
        </w:rPr>
        <w:t xml:space="preserve">klašu skolēnu komandas no </w:t>
      </w:r>
      <w:r w:rsidR="00B45234" w:rsidRPr="002C4051">
        <w:rPr>
          <w:rFonts w:cstheme="minorHAnsi"/>
          <w:sz w:val="28"/>
          <w:szCs w:val="28"/>
          <w:lang w:val="lv-LV"/>
        </w:rPr>
        <w:t>Ogres Centra pamatskolas</w:t>
      </w:r>
      <w:r>
        <w:rPr>
          <w:rFonts w:cstheme="minorHAnsi"/>
          <w:sz w:val="28"/>
          <w:szCs w:val="28"/>
          <w:lang w:val="lv-LV"/>
        </w:rPr>
        <w:t xml:space="preserve">, </w:t>
      </w:r>
      <w:hyperlink r:id="rId9" w:history="1">
        <w:r w:rsidRPr="00D321E4">
          <w:rPr>
            <w:rFonts w:cstheme="minorHAnsi"/>
            <w:sz w:val="28"/>
            <w:szCs w:val="28"/>
            <w:lang w:val="lv-LV"/>
          </w:rPr>
          <w:t>Ogres Kalna pamatskola</w:t>
        </w:r>
        <w:r>
          <w:rPr>
            <w:rFonts w:cstheme="minorHAnsi"/>
            <w:sz w:val="28"/>
            <w:szCs w:val="28"/>
            <w:lang w:val="lv-LV"/>
          </w:rPr>
          <w:t xml:space="preserve">s, </w:t>
        </w:r>
      </w:hyperlink>
      <w:hyperlink r:id="rId10" w:history="1">
        <w:proofErr w:type="spellStart"/>
        <w:r w:rsidRPr="00D321E4">
          <w:rPr>
            <w:rFonts w:cstheme="minorHAnsi"/>
            <w:sz w:val="28"/>
            <w:szCs w:val="28"/>
            <w:lang w:val="lv-LV"/>
          </w:rPr>
          <w:t>Jaunogres</w:t>
        </w:r>
        <w:proofErr w:type="spellEnd"/>
        <w:r w:rsidRPr="00D321E4">
          <w:rPr>
            <w:rFonts w:cstheme="minorHAnsi"/>
            <w:sz w:val="28"/>
            <w:szCs w:val="28"/>
            <w:lang w:val="lv-LV"/>
          </w:rPr>
          <w:t xml:space="preserve"> pamatskola</w:t>
        </w:r>
        <w:r>
          <w:rPr>
            <w:rFonts w:cstheme="minorHAnsi"/>
            <w:sz w:val="28"/>
            <w:szCs w:val="28"/>
            <w:lang w:val="lv-LV"/>
          </w:rPr>
          <w:t>s un</w:t>
        </w:r>
      </w:hyperlink>
      <w:r>
        <w:rPr>
          <w:rFonts w:cstheme="minorHAnsi"/>
          <w:sz w:val="28"/>
          <w:szCs w:val="28"/>
          <w:lang w:val="lv-LV"/>
        </w:rPr>
        <w:t xml:space="preserve"> Edgara Kauliņa Lielvārdes vidusskolas.</w:t>
      </w:r>
    </w:p>
    <w:p w14:paraId="0E7C34CD" w14:textId="491F56C8" w:rsidR="00D321E4" w:rsidRDefault="00D321E4" w:rsidP="00D321E4">
      <w:pPr>
        <w:pStyle w:val="Bezatstarpm"/>
        <w:jc w:val="both"/>
        <w:rPr>
          <w:rFonts w:cstheme="minorHAnsi"/>
          <w:sz w:val="28"/>
          <w:szCs w:val="28"/>
          <w:lang w:val="lv-LV"/>
        </w:rPr>
      </w:pPr>
      <w:r>
        <w:rPr>
          <w:rFonts w:cstheme="minorHAnsi"/>
          <w:sz w:val="28"/>
          <w:szCs w:val="28"/>
          <w:lang w:val="lv-LV"/>
        </w:rPr>
        <w:t>- Komandas veidošanas nosacījumi:</w:t>
      </w:r>
      <w:r w:rsidR="00114DE7">
        <w:rPr>
          <w:rFonts w:cstheme="minorHAnsi"/>
          <w:sz w:val="28"/>
          <w:szCs w:val="28"/>
          <w:lang w:val="lv-LV"/>
        </w:rPr>
        <w:t xml:space="preserve"> </w:t>
      </w:r>
      <w:r>
        <w:rPr>
          <w:rFonts w:cstheme="minorHAnsi"/>
          <w:sz w:val="28"/>
          <w:szCs w:val="28"/>
          <w:lang w:val="lv-LV"/>
        </w:rPr>
        <w:t>Vienā komandā dalībnieku skaits ir no 3 līdz 4 dalībnieki;</w:t>
      </w:r>
    </w:p>
    <w:p w14:paraId="7BF7B216" w14:textId="1F26258D" w:rsidR="00532C23" w:rsidRDefault="00114DE7" w:rsidP="00CC407F">
      <w:pPr>
        <w:pStyle w:val="Bezatstarpm"/>
        <w:jc w:val="both"/>
        <w:rPr>
          <w:rFonts w:cstheme="minorHAnsi"/>
          <w:sz w:val="28"/>
          <w:szCs w:val="28"/>
          <w:lang w:val="lv-LV"/>
        </w:rPr>
      </w:pPr>
      <w:r>
        <w:rPr>
          <w:rFonts w:cstheme="minorHAnsi"/>
          <w:sz w:val="28"/>
          <w:szCs w:val="28"/>
          <w:lang w:val="lv-LV"/>
        </w:rPr>
        <w:t xml:space="preserve">- </w:t>
      </w:r>
      <w:r w:rsidR="005067B8">
        <w:rPr>
          <w:rFonts w:cstheme="minorHAnsi"/>
          <w:sz w:val="28"/>
          <w:szCs w:val="28"/>
          <w:lang w:val="lv-LV"/>
        </w:rPr>
        <w:t>Katras skolas klase var pieteikt vienu komandu attiecīgajā klašu grupā</w:t>
      </w:r>
      <w:r w:rsidR="00936CEF">
        <w:rPr>
          <w:rFonts w:cstheme="minorHAnsi"/>
          <w:sz w:val="28"/>
          <w:szCs w:val="28"/>
          <w:lang w:val="lv-LV"/>
        </w:rPr>
        <w:t xml:space="preserve"> (piemēram, Ogres Centra pamatskolā 4.</w:t>
      </w:r>
      <w:r w:rsidR="00EE1DC7">
        <w:rPr>
          <w:rFonts w:cstheme="minorHAnsi"/>
          <w:sz w:val="28"/>
          <w:szCs w:val="28"/>
          <w:lang w:val="lv-LV"/>
        </w:rPr>
        <w:t xml:space="preserve"> </w:t>
      </w:r>
      <w:r w:rsidR="00936CEF">
        <w:rPr>
          <w:rFonts w:cstheme="minorHAnsi"/>
          <w:sz w:val="28"/>
          <w:szCs w:val="28"/>
          <w:lang w:val="lv-LV"/>
        </w:rPr>
        <w:t>klašu grupā ir 6 klases, var pieteikties 6 komandas, no katras klases – 1 komanda)</w:t>
      </w:r>
      <w:r w:rsidR="006348B4">
        <w:rPr>
          <w:rFonts w:cstheme="minorHAnsi"/>
          <w:sz w:val="28"/>
          <w:szCs w:val="28"/>
          <w:lang w:val="lv-LV"/>
        </w:rPr>
        <w:t>.</w:t>
      </w:r>
      <w:r w:rsidR="00532C23">
        <w:rPr>
          <w:rFonts w:cstheme="minorHAnsi"/>
          <w:sz w:val="28"/>
          <w:szCs w:val="28"/>
          <w:lang w:val="lv-LV"/>
        </w:rPr>
        <w:t xml:space="preserve"> </w:t>
      </w:r>
    </w:p>
    <w:p w14:paraId="4FEC83AB" w14:textId="41380F7B" w:rsidR="00532C23" w:rsidRDefault="00532C23" w:rsidP="00CC407F">
      <w:pPr>
        <w:pStyle w:val="Bezatstarpm"/>
        <w:jc w:val="both"/>
        <w:rPr>
          <w:rFonts w:cstheme="minorHAnsi"/>
          <w:sz w:val="28"/>
          <w:szCs w:val="28"/>
          <w:lang w:val="lv-LV"/>
        </w:rPr>
      </w:pPr>
      <w:r>
        <w:rPr>
          <w:rFonts w:cstheme="minorHAnsi"/>
          <w:sz w:val="28"/>
          <w:szCs w:val="28"/>
          <w:lang w:val="lv-LV"/>
        </w:rPr>
        <w:t>Lūgums klašu skolotāj</w:t>
      </w:r>
      <w:r w:rsidR="00B606FB">
        <w:rPr>
          <w:rFonts w:cstheme="minorHAnsi"/>
          <w:sz w:val="28"/>
          <w:szCs w:val="28"/>
          <w:lang w:val="lv-LV"/>
        </w:rPr>
        <w:t>iem</w:t>
      </w:r>
      <w:r>
        <w:rPr>
          <w:rFonts w:cstheme="minorHAnsi"/>
          <w:sz w:val="28"/>
          <w:szCs w:val="28"/>
          <w:lang w:val="lv-LV"/>
        </w:rPr>
        <w:t xml:space="preserve"> </w:t>
      </w:r>
      <w:r w:rsidR="008A6390">
        <w:rPr>
          <w:rFonts w:cstheme="minorHAnsi"/>
          <w:sz w:val="28"/>
          <w:szCs w:val="28"/>
          <w:lang w:val="lv-LV"/>
        </w:rPr>
        <w:t xml:space="preserve">pieteikumu </w:t>
      </w:r>
      <w:r>
        <w:rPr>
          <w:rFonts w:cstheme="minorHAnsi"/>
          <w:sz w:val="28"/>
          <w:szCs w:val="28"/>
          <w:lang w:val="lv-LV"/>
        </w:rPr>
        <w:t xml:space="preserve">nosūtīt uz e-pastu </w:t>
      </w:r>
      <w:hyperlink r:id="rId11" w:history="1">
        <w:r w:rsidRPr="00C3366F">
          <w:rPr>
            <w:rStyle w:val="Hipersaite"/>
            <w:rFonts w:cstheme="minorHAnsi"/>
            <w:sz w:val="28"/>
            <w:szCs w:val="28"/>
            <w:lang w:val="lv-LV"/>
          </w:rPr>
          <w:t>diana.kenina@ogrespamatskola.lv</w:t>
        </w:r>
      </w:hyperlink>
      <w:r>
        <w:rPr>
          <w:rFonts w:cstheme="minorHAnsi"/>
          <w:sz w:val="28"/>
          <w:szCs w:val="28"/>
          <w:lang w:val="lv-LV"/>
        </w:rPr>
        <w:t xml:space="preserve"> vai pieteikties, izmantojot uzaicinājuma e-pastā norādīto pieteikšanas saiti</w:t>
      </w:r>
      <w:r w:rsidR="008A6390">
        <w:rPr>
          <w:rFonts w:cstheme="minorHAnsi"/>
          <w:sz w:val="28"/>
          <w:szCs w:val="28"/>
          <w:lang w:val="lv-LV"/>
        </w:rPr>
        <w:t>,</w:t>
      </w:r>
      <w:r w:rsidR="008A6390" w:rsidRPr="008A6390">
        <w:rPr>
          <w:rFonts w:cstheme="minorHAnsi"/>
          <w:sz w:val="28"/>
          <w:szCs w:val="28"/>
          <w:lang w:val="lv-LV"/>
        </w:rPr>
        <w:t xml:space="preserve"> </w:t>
      </w:r>
      <w:r w:rsidR="008A6390">
        <w:rPr>
          <w:rFonts w:cstheme="minorHAnsi"/>
          <w:sz w:val="28"/>
          <w:szCs w:val="28"/>
          <w:lang w:val="lv-LV"/>
        </w:rPr>
        <w:t>līdz 2025. gada 20. oktobrim</w:t>
      </w:r>
      <w:r>
        <w:rPr>
          <w:rFonts w:cstheme="minorHAnsi"/>
          <w:sz w:val="28"/>
          <w:szCs w:val="28"/>
          <w:lang w:val="lv-LV"/>
        </w:rPr>
        <w:t>.</w:t>
      </w:r>
    </w:p>
    <w:p w14:paraId="271D36F6" w14:textId="1D74A932" w:rsidR="00526BF4" w:rsidRDefault="0063264C" w:rsidP="004124FA">
      <w:pPr>
        <w:pStyle w:val="Bezatstarpm"/>
        <w:jc w:val="both"/>
        <w:rPr>
          <w:sz w:val="28"/>
          <w:szCs w:val="28"/>
          <w:lang w:val="lv-LV"/>
        </w:rPr>
      </w:pPr>
      <w:r>
        <w:rPr>
          <w:rFonts w:cstheme="minorHAnsi"/>
          <w:sz w:val="28"/>
          <w:szCs w:val="28"/>
          <w:lang w:val="lv-LV"/>
        </w:rPr>
        <w:t>- Prāta Spēļu komandas tiek aicinātas izdomāt komandas nosaukumu un logo vai saukli, kas būs nepieciešami Prāta Spēļu norises laikā.</w:t>
      </w:r>
      <w:r w:rsidR="00B45234" w:rsidRPr="00E4378B">
        <w:rPr>
          <w:sz w:val="28"/>
          <w:szCs w:val="28"/>
          <w:lang w:val="lv-LV"/>
        </w:rPr>
        <w:t xml:space="preserve">   </w:t>
      </w:r>
    </w:p>
    <w:p w14:paraId="5C0BECFA" w14:textId="77777777" w:rsidR="0063264C" w:rsidRDefault="0063264C" w:rsidP="004124FA">
      <w:pPr>
        <w:pStyle w:val="Bezatstarpm"/>
        <w:jc w:val="both"/>
        <w:rPr>
          <w:sz w:val="16"/>
          <w:szCs w:val="16"/>
          <w:lang w:val="lv-LV"/>
        </w:rPr>
      </w:pPr>
    </w:p>
    <w:p w14:paraId="53F421E4" w14:textId="77777777" w:rsidR="00B606FB" w:rsidRPr="0063264C" w:rsidRDefault="00B606FB" w:rsidP="004124FA">
      <w:pPr>
        <w:pStyle w:val="Bezatstarpm"/>
        <w:jc w:val="both"/>
        <w:rPr>
          <w:sz w:val="16"/>
          <w:szCs w:val="16"/>
          <w:lang w:val="lv-LV"/>
        </w:rPr>
      </w:pPr>
    </w:p>
    <w:p w14:paraId="1703BF1E" w14:textId="1E9883FB" w:rsidR="00B45234" w:rsidRPr="006F59EB" w:rsidRDefault="00B45234" w:rsidP="004124FA">
      <w:pPr>
        <w:pStyle w:val="Bezatstarpm"/>
        <w:jc w:val="both"/>
        <w:rPr>
          <w:rFonts w:cstheme="minorHAnsi"/>
          <w:b/>
          <w:sz w:val="28"/>
          <w:szCs w:val="28"/>
          <w:lang w:val="lv-LV"/>
        </w:rPr>
      </w:pPr>
      <w:r w:rsidRPr="00E4378B">
        <w:rPr>
          <w:sz w:val="28"/>
          <w:szCs w:val="28"/>
          <w:lang w:val="lv-LV"/>
        </w:rPr>
        <w:lastRenderedPageBreak/>
        <w:t xml:space="preserve">  </w:t>
      </w:r>
      <w:r w:rsidRPr="00E4378B">
        <w:rPr>
          <w:rFonts w:cstheme="minorHAnsi"/>
          <w:b/>
          <w:sz w:val="28"/>
          <w:szCs w:val="28"/>
          <w:lang w:val="lv-LV"/>
        </w:rPr>
        <w:t xml:space="preserve">● </w:t>
      </w:r>
      <w:r>
        <w:rPr>
          <w:rFonts w:cstheme="minorHAnsi"/>
          <w:b/>
          <w:sz w:val="28"/>
          <w:szCs w:val="28"/>
          <w:lang w:val="lv-LV"/>
        </w:rPr>
        <w:t xml:space="preserve">Prāta Spēļu norises </w:t>
      </w:r>
      <w:r w:rsidR="00D321E4">
        <w:rPr>
          <w:rFonts w:cstheme="minorHAnsi"/>
          <w:b/>
          <w:sz w:val="28"/>
          <w:szCs w:val="28"/>
          <w:lang w:val="lv-LV"/>
        </w:rPr>
        <w:t xml:space="preserve">vieta un </w:t>
      </w:r>
      <w:r>
        <w:rPr>
          <w:rFonts w:cstheme="minorHAnsi"/>
          <w:b/>
          <w:sz w:val="28"/>
          <w:szCs w:val="28"/>
          <w:lang w:val="lv-LV"/>
        </w:rPr>
        <w:t>laiki</w:t>
      </w:r>
      <w:r w:rsidRPr="00E4378B">
        <w:rPr>
          <w:rFonts w:cstheme="minorHAnsi"/>
          <w:b/>
          <w:sz w:val="28"/>
          <w:szCs w:val="28"/>
          <w:lang w:val="lv-LV"/>
        </w:rPr>
        <w:t xml:space="preserve"> </w:t>
      </w:r>
    </w:p>
    <w:p w14:paraId="7F682FE9" w14:textId="659BD7CA" w:rsidR="00936CEF" w:rsidRDefault="00B45234" w:rsidP="004124FA">
      <w:pPr>
        <w:pStyle w:val="Bezatstarpm"/>
        <w:jc w:val="both"/>
        <w:rPr>
          <w:rFonts w:cstheme="minorHAnsi"/>
          <w:sz w:val="28"/>
          <w:szCs w:val="28"/>
          <w:lang w:val="lv-LV"/>
        </w:rPr>
      </w:pPr>
      <w:r w:rsidRPr="00E4378B">
        <w:rPr>
          <w:rFonts w:cstheme="minorHAnsi"/>
          <w:sz w:val="28"/>
          <w:szCs w:val="28"/>
          <w:lang w:val="lv-LV"/>
        </w:rPr>
        <w:t xml:space="preserve"> </w:t>
      </w:r>
      <w:r>
        <w:rPr>
          <w:rFonts w:cstheme="minorHAnsi"/>
          <w:sz w:val="28"/>
          <w:szCs w:val="28"/>
          <w:lang w:val="lv-LV"/>
        </w:rPr>
        <w:t>Prāta Spē</w:t>
      </w:r>
      <w:r w:rsidR="001A0C74">
        <w:rPr>
          <w:rFonts w:cstheme="minorHAnsi"/>
          <w:sz w:val="28"/>
          <w:szCs w:val="28"/>
          <w:lang w:val="lv-LV"/>
        </w:rPr>
        <w:t xml:space="preserve">ļu norises vieta ir </w:t>
      </w:r>
      <w:r>
        <w:rPr>
          <w:rFonts w:cstheme="minorHAnsi"/>
          <w:sz w:val="28"/>
          <w:szCs w:val="28"/>
          <w:lang w:val="lv-LV"/>
        </w:rPr>
        <w:t xml:space="preserve">Ogres Centra </w:t>
      </w:r>
      <w:r w:rsidR="007052E0">
        <w:rPr>
          <w:rFonts w:cstheme="minorHAnsi"/>
          <w:sz w:val="28"/>
          <w:szCs w:val="28"/>
          <w:lang w:val="lv-LV"/>
        </w:rPr>
        <w:t>p</w:t>
      </w:r>
      <w:r>
        <w:rPr>
          <w:rFonts w:cstheme="minorHAnsi"/>
          <w:sz w:val="28"/>
          <w:szCs w:val="28"/>
          <w:lang w:val="lv-LV"/>
        </w:rPr>
        <w:t>amatskol</w:t>
      </w:r>
      <w:r w:rsidR="001A0C74">
        <w:rPr>
          <w:rFonts w:cstheme="minorHAnsi"/>
          <w:sz w:val="28"/>
          <w:szCs w:val="28"/>
          <w:lang w:val="lv-LV"/>
        </w:rPr>
        <w:t>a</w:t>
      </w:r>
      <w:r w:rsidR="00936CEF">
        <w:rPr>
          <w:rFonts w:cstheme="minorHAnsi"/>
          <w:sz w:val="28"/>
          <w:szCs w:val="28"/>
          <w:lang w:val="lv-LV"/>
        </w:rPr>
        <w:t>, Ogrē, Meža prospektā 14</w:t>
      </w:r>
      <w:r w:rsidR="0017356F">
        <w:rPr>
          <w:rFonts w:cstheme="minorHAnsi"/>
          <w:sz w:val="28"/>
          <w:szCs w:val="28"/>
          <w:lang w:val="lv-LV"/>
        </w:rPr>
        <w:t>,</w:t>
      </w:r>
      <w:r>
        <w:rPr>
          <w:rFonts w:cstheme="minorHAnsi"/>
          <w:sz w:val="28"/>
          <w:szCs w:val="28"/>
          <w:lang w:val="lv-LV"/>
        </w:rPr>
        <w:t xml:space="preserve"> </w:t>
      </w:r>
      <w:r w:rsidR="00C5754C">
        <w:rPr>
          <w:rFonts w:cstheme="minorHAnsi"/>
          <w:sz w:val="28"/>
          <w:szCs w:val="28"/>
          <w:lang w:val="lv-LV"/>
        </w:rPr>
        <w:t xml:space="preserve">laikā </w:t>
      </w:r>
      <w:r>
        <w:rPr>
          <w:rFonts w:cstheme="minorHAnsi"/>
          <w:sz w:val="28"/>
          <w:szCs w:val="28"/>
          <w:lang w:val="lv-LV"/>
        </w:rPr>
        <w:t>no 202</w:t>
      </w:r>
      <w:r w:rsidR="00936CEF">
        <w:rPr>
          <w:rFonts w:cstheme="minorHAnsi"/>
          <w:sz w:val="28"/>
          <w:szCs w:val="28"/>
          <w:lang w:val="lv-LV"/>
        </w:rPr>
        <w:t>5</w:t>
      </w:r>
      <w:r>
        <w:rPr>
          <w:rFonts w:cstheme="minorHAnsi"/>
          <w:sz w:val="28"/>
          <w:szCs w:val="28"/>
          <w:lang w:val="lv-LV"/>
        </w:rPr>
        <w:t>.</w:t>
      </w:r>
      <w:r w:rsidR="00EE1DC7">
        <w:rPr>
          <w:rFonts w:cstheme="minorHAnsi"/>
          <w:sz w:val="28"/>
          <w:szCs w:val="28"/>
          <w:lang w:val="lv-LV"/>
        </w:rPr>
        <w:t xml:space="preserve"> </w:t>
      </w:r>
      <w:r>
        <w:rPr>
          <w:rFonts w:cstheme="minorHAnsi"/>
          <w:sz w:val="28"/>
          <w:szCs w:val="28"/>
          <w:lang w:val="lv-LV"/>
        </w:rPr>
        <w:t xml:space="preserve">gada </w:t>
      </w:r>
      <w:r w:rsidR="002C6A75">
        <w:rPr>
          <w:rFonts w:cstheme="minorHAnsi"/>
          <w:sz w:val="28"/>
          <w:szCs w:val="28"/>
          <w:lang w:val="lv-LV"/>
        </w:rPr>
        <w:t>2</w:t>
      </w:r>
      <w:r w:rsidR="00936CEF">
        <w:rPr>
          <w:rFonts w:cstheme="minorHAnsi"/>
          <w:sz w:val="28"/>
          <w:szCs w:val="28"/>
          <w:lang w:val="lv-LV"/>
        </w:rPr>
        <w:t>7</w:t>
      </w:r>
      <w:r w:rsidR="002C6A75">
        <w:rPr>
          <w:rFonts w:cstheme="minorHAnsi"/>
          <w:sz w:val="28"/>
          <w:szCs w:val="28"/>
          <w:lang w:val="lv-LV"/>
        </w:rPr>
        <w:t>.</w:t>
      </w:r>
      <w:r w:rsidR="00EE1DC7">
        <w:rPr>
          <w:rFonts w:cstheme="minorHAnsi"/>
          <w:sz w:val="28"/>
          <w:szCs w:val="28"/>
          <w:lang w:val="lv-LV"/>
        </w:rPr>
        <w:t xml:space="preserve"> </w:t>
      </w:r>
      <w:r w:rsidR="00936CEF">
        <w:rPr>
          <w:rFonts w:cstheme="minorHAnsi"/>
          <w:sz w:val="28"/>
          <w:szCs w:val="28"/>
          <w:lang w:val="lv-LV"/>
        </w:rPr>
        <w:t>oktobra</w:t>
      </w:r>
      <w:r>
        <w:rPr>
          <w:rFonts w:cstheme="minorHAnsi"/>
          <w:sz w:val="28"/>
          <w:szCs w:val="28"/>
          <w:lang w:val="lv-LV"/>
        </w:rPr>
        <w:t xml:space="preserve"> līdz 202</w:t>
      </w:r>
      <w:r w:rsidR="00936CEF">
        <w:rPr>
          <w:rFonts w:cstheme="minorHAnsi"/>
          <w:sz w:val="28"/>
          <w:szCs w:val="28"/>
          <w:lang w:val="lv-LV"/>
        </w:rPr>
        <w:t>5</w:t>
      </w:r>
      <w:r>
        <w:rPr>
          <w:rFonts w:cstheme="minorHAnsi"/>
          <w:sz w:val="28"/>
          <w:szCs w:val="28"/>
          <w:lang w:val="lv-LV"/>
        </w:rPr>
        <w:t>.</w:t>
      </w:r>
      <w:r w:rsidR="00EE1DC7">
        <w:rPr>
          <w:rFonts w:cstheme="minorHAnsi"/>
          <w:sz w:val="28"/>
          <w:szCs w:val="28"/>
          <w:lang w:val="lv-LV"/>
        </w:rPr>
        <w:t xml:space="preserve"> </w:t>
      </w:r>
      <w:r>
        <w:rPr>
          <w:rFonts w:cstheme="minorHAnsi"/>
          <w:sz w:val="28"/>
          <w:szCs w:val="28"/>
          <w:lang w:val="lv-LV"/>
        </w:rPr>
        <w:t xml:space="preserve">gada </w:t>
      </w:r>
      <w:r w:rsidR="00936CEF">
        <w:rPr>
          <w:rFonts w:cstheme="minorHAnsi"/>
          <w:sz w:val="28"/>
          <w:szCs w:val="28"/>
          <w:lang w:val="lv-LV"/>
        </w:rPr>
        <w:t>3</w:t>
      </w:r>
      <w:r w:rsidR="006F7778">
        <w:rPr>
          <w:rFonts w:cstheme="minorHAnsi"/>
          <w:sz w:val="28"/>
          <w:szCs w:val="28"/>
          <w:lang w:val="lv-LV"/>
        </w:rPr>
        <w:t>1</w:t>
      </w:r>
      <w:r>
        <w:rPr>
          <w:rFonts w:cstheme="minorHAnsi"/>
          <w:sz w:val="28"/>
          <w:szCs w:val="28"/>
          <w:lang w:val="lv-LV"/>
        </w:rPr>
        <w:t>.</w:t>
      </w:r>
      <w:r w:rsidR="00EE1DC7">
        <w:rPr>
          <w:rFonts w:cstheme="minorHAnsi"/>
          <w:sz w:val="28"/>
          <w:szCs w:val="28"/>
          <w:lang w:val="lv-LV"/>
        </w:rPr>
        <w:t xml:space="preserve"> </w:t>
      </w:r>
      <w:r w:rsidR="00BE07E8">
        <w:rPr>
          <w:rFonts w:cstheme="minorHAnsi"/>
          <w:sz w:val="28"/>
          <w:szCs w:val="28"/>
          <w:lang w:val="lv-LV"/>
        </w:rPr>
        <w:t>okto</w:t>
      </w:r>
      <w:r>
        <w:rPr>
          <w:rFonts w:cstheme="minorHAnsi"/>
          <w:sz w:val="28"/>
          <w:szCs w:val="28"/>
          <w:lang w:val="lv-LV"/>
        </w:rPr>
        <w:t>brim</w:t>
      </w:r>
      <w:r w:rsidR="00936CEF">
        <w:rPr>
          <w:rFonts w:cstheme="minorHAnsi"/>
          <w:sz w:val="28"/>
          <w:szCs w:val="28"/>
          <w:lang w:val="lv-LV"/>
        </w:rPr>
        <w:t>.</w:t>
      </w:r>
    </w:p>
    <w:p w14:paraId="51A274D8" w14:textId="10D3A90B" w:rsidR="000B28BF" w:rsidRDefault="0017356F" w:rsidP="000B28BF">
      <w:pPr>
        <w:pStyle w:val="Bezatstarpm"/>
        <w:rPr>
          <w:rFonts w:cstheme="minorHAnsi"/>
          <w:bCs/>
          <w:sz w:val="28"/>
          <w:szCs w:val="28"/>
          <w:lang w:val="lv-LV"/>
        </w:rPr>
      </w:pPr>
      <w:r>
        <w:rPr>
          <w:rFonts w:cstheme="minorHAnsi"/>
          <w:bCs/>
          <w:sz w:val="28"/>
          <w:szCs w:val="28"/>
          <w:lang w:val="lv-LV"/>
        </w:rPr>
        <w:t>27.oktobrī plkst.10.00 Aulā notiek Prāta Spēļu atklāšana 4.klašu komandām, komandu reģistrācija no plkst. 9:30-9:50</w:t>
      </w:r>
      <w:r w:rsidR="006348B4">
        <w:rPr>
          <w:rFonts w:cstheme="minorHAnsi"/>
          <w:bCs/>
          <w:sz w:val="28"/>
          <w:szCs w:val="28"/>
          <w:lang w:val="lv-LV"/>
        </w:rPr>
        <w:t>, spēles ilgums 60 minūtes;</w:t>
      </w:r>
    </w:p>
    <w:p w14:paraId="1EF1B01E" w14:textId="634ECBA4" w:rsidR="0017356F" w:rsidRDefault="000B28BF" w:rsidP="0017356F">
      <w:pPr>
        <w:pStyle w:val="Bezatstarpm"/>
        <w:rPr>
          <w:rFonts w:cstheme="minorHAnsi"/>
          <w:bCs/>
          <w:sz w:val="28"/>
          <w:szCs w:val="28"/>
          <w:lang w:val="lv-LV"/>
        </w:rPr>
      </w:pPr>
      <w:r>
        <w:rPr>
          <w:rFonts w:cstheme="minorHAnsi"/>
          <w:bCs/>
          <w:sz w:val="28"/>
          <w:szCs w:val="28"/>
          <w:lang w:val="lv-LV"/>
        </w:rPr>
        <w:t>28.</w:t>
      </w:r>
      <w:r w:rsidR="00EE1DC7">
        <w:rPr>
          <w:rFonts w:cstheme="minorHAnsi"/>
          <w:bCs/>
          <w:sz w:val="28"/>
          <w:szCs w:val="28"/>
          <w:lang w:val="lv-LV"/>
        </w:rPr>
        <w:t xml:space="preserve"> </w:t>
      </w:r>
      <w:r>
        <w:rPr>
          <w:rFonts w:cstheme="minorHAnsi"/>
          <w:bCs/>
          <w:sz w:val="28"/>
          <w:szCs w:val="28"/>
          <w:lang w:val="lv-LV"/>
        </w:rPr>
        <w:t>oktobris plkst.</w:t>
      </w:r>
      <w:r w:rsidR="00EE1DC7">
        <w:rPr>
          <w:rFonts w:cstheme="minorHAnsi"/>
          <w:bCs/>
          <w:sz w:val="28"/>
          <w:szCs w:val="28"/>
          <w:lang w:val="lv-LV"/>
        </w:rPr>
        <w:t xml:space="preserve"> </w:t>
      </w:r>
      <w:r>
        <w:rPr>
          <w:rFonts w:cstheme="minorHAnsi"/>
          <w:bCs/>
          <w:sz w:val="28"/>
          <w:szCs w:val="28"/>
          <w:lang w:val="lv-LV"/>
        </w:rPr>
        <w:t>10</w:t>
      </w:r>
      <w:r w:rsidR="00EE1DC7">
        <w:rPr>
          <w:rFonts w:cstheme="minorHAnsi"/>
          <w:bCs/>
          <w:sz w:val="28"/>
          <w:szCs w:val="28"/>
          <w:lang w:val="lv-LV"/>
        </w:rPr>
        <w:t>.00</w:t>
      </w:r>
      <w:r>
        <w:rPr>
          <w:rFonts w:cstheme="minorHAnsi"/>
          <w:bCs/>
          <w:sz w:val="28"/>
          <w:szCs w:val="28"/>
          <w:lang w:val="lv-LV"/>
        </w:rPr>
        <w:t xml:space="preserve"> Aulā </w:t>
      </w:r>
      <w:r w:rsidR="0017356F">
        <w:rPr>
          <w:rFonts w:cstheme="minorHAnsi"/>
          <w:bCs/>
          <w:sz w:val="28"/>
          <w:szCs w:val="28"/>
          <w:lang w:val="lv-LV"/>
        </w:rPr>
        <w:t xml:space="preserve">notiek Prāta Spēļu atklāšana 5.klašu komandām, komandu reģistrācija </w:t>
      </w:r>
      <w:r w:rsidR="00C5754C">
        <w:rPr>
          <w:rFonts w:cstheme="minorHAnsi"/>
          <w:bCs/>
          <w:sz w:val="28"/>
          <w:szCs w:val="28"/>
          <w:lang w:val="lv-LV"/>
        </w:rPr>
        <w:t>no plkst.</w:t>
      </w:r>
      <w:r w:rsidR="0017356F">
        <w:rPr>
          <w:rFonts w:cstheme="minorHAnsi"/>
          <w:bCs/>
          <w:sz w:val="28"/>
          <w:szCs w:val="28"/>
          <w:lang w:val="lv-LV"/>
        </w:rPr>
        <w:t>9:30-9:50, spēles ilgums 60 minūtes;</w:t>
      </w:r>
    </w:p>
    <w:p w14:paraId="36582F98" w14:textId="77777777" w:rsidR="00C5754C" w:rsidRDefault="000B28BF" w:rsidP="000B28BF">
      <w:pPr>
        <w:pStyle w:val="Bezatstarpm"/>
        <w:rPr>
          <w:rFonts w:cstheme="minorHAnsi"/>
          <w:bCs/>
          <w:sz w:val="28"/>
          <w:szCs w:val="28"/>
          <w:lang w:val="lv-LV"/>
        </w:rPr>
      </w:pPr>
      <w:r>
        <w:rPr>
          <w:rFonts w:cstheme="minorHAnsi"/>
          <w:bCs/>
          <w:sz w:val="28"/>
          <w:szCs w:val="28"/>
          <w:lang w:val="lv-LV"/>
        </w:rPr>
        <w:t>29.</w:t>
      </w:r>
      <w:r w:rsidRPr="000B28BF">
        <w:rPr>
          <w:rFonts w:cstheme="minorHAnsi"/>
          <w:bCs/>
          <w:sz w:val="28"/>
          <w:szCs w:val="28"/>
          <w:lang w:val="lv-LV"/>
        </w:rPr>
        <w:t xml:space="preserve"> </w:t>
      </w:r>
      <w:r w:rsidRPr="00BE07E8">
        <w:rPr>
          <w:rFonts w:cstheme="minorHAnsi"/>
          <w:bCs/>
          <w:sz w:val="28"/>
          <w:szCs w:val="28"/>
          <w:lang w:val="lv-LV"/>
        </w:rPr>
        <w:t xml:space="preserve">oktobris </w:t>
      </w:r>
      <w:r>
        <w:rPr>
          <w:rFonts w:cstheme="minorHAnsi"/>
          <w:bCs/>
          <w:sz w:val="28"/>
          <w:szCs w:val="28"/>
          <w:lang w:val="lv-LV"/>
        </w:rPr>
        <w:t>plkst.</w:t>
      </w:r>
      <w:r w:rsidR="00EE1DC7">
        <w:rPr>
          <w:rFonts w:cstheme="minorHAnsi"/>
          <w:bCs/>
          <w:sz w:val="28"/>
          <w:szCs w:val="28"/>
          <w:lang w:val="lv-LV"/>
        </w:rPr>
        <w:t xml:space="preserve"> </w:t>
      </w:r>
      <w:r>
        <w:rPr>
          <w:rFonts w:cstheme="minorHAnsi"/>
          <w:bCs/>
          <w:sz w:val="28"/>
          <w:szCs w:val="28"/>
          <w:lang w:val="lv-LV"/>
        </w:rPr>
        <w:t>10</w:t>
      </w:r>
      <w:r w:rsidR="00EE1DC7">
        <w:rPr>
          <w:rFonts w:cstheme="minorHAnsi"/>
          <w:bCs/>
          <w:sz w:val="28"/>
          <w:szCs w:val="28"/>
          <w:lang w:val="lv-LV"/>
        </w:rPr>
        <w:t xml:space="preserve">.00 </w:t>
      </w:r>
      <w:r>
        <w:rPr>
          <w:rFonts w:cstheme="minorHAnsi"/>
          <w:bCs/>
          <w:sz w:val="28"/>
          <w:szCs w:val="28"/>
          <w:lang w:val="lv-LV"/>
        </w:rPr>
        <w:t xml:space="preserve">Aulā </w:t>
      </w:r>
      <w:r w:rsidR="00C5754C">
        <w:rPr>
          <w:rFonts w:cstheme="minorHAnsi"/>
          <w:bCs/>
          <w:sz w:val="28"/>
          <w:szCs w:val="28"/>
          <w:lang w:val="lv-LV"/>
        </w:rPr>
        <w:t>notiek Prāta Spēļu atklāšana 6.klašu komandām, komandu reģistrācija no plkst.9:30-9:50, spēles ilgums 60 minūtes;</w:t>
      </w:r>
    </w:p>
    <w:p w14:paraId="43C1D9DB" w14:textId="77777777" w:rsidR="00C5754C" w:rsidRDefault="000B28BF" w:rsidP="000B28BF">
      <w:pPr>
        <w:pStyle w:val="Bezatstarpm"/>
        <w:rPr>
          <w:rFonts w:cstheme="minorHAnsi"/>
          <w:bCs/>
          <w:sz w:val="28"/>
          <w:szCs w:val="28"/>
          <w:lang w:val="lv-LV"/>
        </w:rPr>
      </w:pPr>
      <w:r>
        <w:rPr>
          <w:rFonts w:cstheme="minorHAnsi"/>
          <w:bCs/>
          <w:sz w:val="28"/>
          <w:szCs w:val="28"/>
          <w:lang w:val="lv-LV"/>
        </w:rPr>
        <w:t>30</w:t>
      </w:r>
      <w:r w:rsidRPr="00BE07E8">
        <w:rPr>
          <w:rFonts w:cstheme="minorHAnsi"/>
          <w:bCs/>
          <w:sz w:val="28"/>
          <w:szCs w:val="28"/>
          <w:lang w:val="lv-LV"/>
        </w:rPr>
        <w:t>.</w:t>
      </w:r>
      <w:r w:rsidR="00EE1DC7">
        <w:rPr>
          <w:rFonts w:cstheme="minorHAnsi"/>
          <w:bCs/>
          <w:sz w:val="28"/>
          <w:szCs w:val="28"/>
          <w:lang w:val="lv-LV"/>
        </w:rPr>
        <w:t xml:space="preserve"> </w:t>
      </w:r>
      <w:r>
        <w:rPr>
          <w:rFonts w:cstheme="minorHAnsi"/>
          <w:bCs/>
          <w:sz w:val="28"/>
          <w:szCs w:val="28"/>
          <w:lang w:val="lv-LV"/>
        </w:rPr>
        <w:t>oktobris</w:t>
      </w:r>
      <w:r w:rsidRPr="00BE07E8">
        <w:rPr>
          <w:rFonts w:cstheme="minorHAnsi"/>
          <w:bCs/>
          <w:sz w:val="28"/>
          <w:szCs w:val="28"/>
          <w:lang w:val="lv-LV"/>
        </w:rPr>
        <w:t xml:space="preserve"> </w:t>
      </w:r>
      <w:r>
        <w:rPr>
          <w:rFonts w:cstheme="minorHAnsi"/>
          <w:bCs/>
          <w:sz w:val="28"/>
          <w:szCs w:val="28"/>
          <w:lang w:val="lv-LV"/>
        </w:rPr>
        <w:t>plkst.</w:t>
      </w:r>
      <w:r w:rsidR="00EE1DC7">
        <w:rPr>
          <w:rFonts w:cstheme="minorHAnsi"/>
          <w:bCs/>
          <w:sz w:val="28"/>
          <w:szCs w:val="28"/>
          <w:lang w:val="lv-LV"/>
        </w:rPr>
        <w:t xml:space="preserve"> </w:t>
      </w:r>
      <w:r>
        <w:rPr>
          <w:rFonts w:cstheme="minorHAnsi"/>
          <w:bCs/>
          <w:sz w:val="28"/>
          <w:szCs w:val="28"/>
          <w:lang w:val="lv-LV"/>
        </w:rPr>
        <w:t>10</w:t>
      </w:r>
      <w:r w:rsidR="00EE1DC7">
        <w:rPr>
          <w:rFonts w:cstheme="minorHAnsi"/>
          <w:bCs/>
          <w:sz w:val="28"/>
          <w:szCs w:val="28"/>
          <w:lang w:val="lv-LV"/>
        </w:rPr>
        <w:t>.00</w:t>
      </w:r>
      <w:r>
        <w:rPr>
          <w:rFonts w:cstheme="minorHAnsi"/>
          <w:bCs/>
          <w:sz w:val="28"/>
          <w:szCs w:val="28"/>
          <w:lang w:val="lv-LV"/>
        </w:rPr>
        <w:t xml:space="preserve"> Aulā </w:t>
      </w:r>
      <w:r w:rsidR="00C5754C">
        <w:rPr>
          <w:rFonts w:cstheme="minorHAnsi"/>
          <w:bCs/>
          <w:sz w:val="28"/>
          <w:szCs w:val="28"/>
          <w:lang w:val="lv-LV"/>
        </w:rPr>
        <w:t>notiek Prāta Spēļu atklāšana 7.klašu komandām, komandu reģistrācija no plkst.9:30-9:50, spēles ilgums 60 minūtes;</w:t>
      </w:r>
    </w:p>
    <w:p w14:paraId="3DFCC692" w14:textId="107B3DA2" w:rsidR="000B28BF" w:rsidRDefault="000B28BF" w:rsidP="000B28BF">
      <w:pPr>
        <w:pStyle w:val="Bezatstarpm"/>
        <w:rPr>
          <w:rFonts w:cstheme="minorHAnsi"/>
          <w:bCs/>
          <w:sz w:val="28"/>
          <w:szCs w:val="28"/>
          <w:lang w:val="lv-LV"/>
        </w:rPr>
      </w:pPr>
      <w:r>
        <w:rPr>
          <w:rFonts w:cstheme="minorHAnsi"/>
          <w:bCs/>
          <w:sz w:val="28"/>
          <w:szCs w:val="28"/>
          <w:lang w:val="lv-LV"/>
        </w:rPr>
        <w:t>31</w:t>
      </w:r>
      <w:r w:rsidRPr="00BE07E8">
        <w:rPr>
          <w:rFonts w:cstheme="minorHAnsi"/>
          <w:bCs/>
          <w:sz w:val="28"/>
          <w:szCs w:val="28"/>
          <w:lang w:val="lv-LV"/>
        </w:rPr>
        <w:t>.</w:t>
      </w:r>
      <w:r w:rsidR="00EE1DC7">
        <w:rPr>
          <w:rFonts w:cstheme="minorHAnsi"/>
          <w:bCs/>
          <w:sz w:val="28"/>
          <w:szCs w:val="28"/>
          <w:lang w:val="lv-LV"/>
        </w:rPr>
        <w:t xml:space="preserve"> </w:t>
      </w:r>
      <w:r w:rsidRPr="00BE07E8">
        <w:rPr>
          <w:rFonts w:cstheme="minorHAnsi"/>
          <w:bCs/>
          <w:sz w:val="28"/>
          <w:szCs w:val="28"/>
          <w:lang w:val="lv-LV"/>
        </w:rPr>
        <w:t xml:space="preserve">oktobris </w:t>
      </w:r>
      <w:r>
        <w:rPr>
          <w:rFonts w:cstheme="minorHAnsi"/>
          <w:bCs/>
          <w:sz w:val="28"/>
          <w:szCs w:val="28"/>
          <w:lang w:val="lv-LV"/>
        </w:rPr>
        <w:t>plkst.</w:t>
      </w:r>
      <w:r w:rsidR="00EE1DC7">
        <w:rPr>
          <w:rFonts w:cstheme="minorHAnsi"/>
          <w:bCs/>
          <w:sz w:val="28"/>
          <w:szCs w:val="28"/>
          <w:lang w:val="lv-LV"/>
        </w:rPr>
        <w:t xml:space="preserve"> </w:t>
      </w:r>
      <w:r>
        <w:rPr>
          <w:rFonts w:cstheme="minorHAnsi"/>
          <w:bCs/>
          <w:sz w:val="28"/>
          <w:szCs w:val="28"/>
          <w:lang w:val="lv-LV"/>
        </w:rPr>
        <w:t>10</w:t>
      </w:r>
      <w:r w:rsidR="00EE1DC7">
        <w:rPr>
          <w:rFonts w:cstheme="minorHAnsi"/>
          <w:bCs/>
          <w:sz w:val="28"/>
          <w:szCs w:val="28"/>
          <w:lang w:val="lv-LV"/>
        </w:rPr>
        <w:t>.00</w:t>
      </w:r>
      <w:r>
        <w:rPr>
          <w:rFonts w:cstheme="minorHAnsi"/>
          <w:bCs/>
          <w:sz w:val="28"/>
          <w:szCs w:val="28"/>
          <w:lang w:val="lv-LV"/>
        </w:rPr>
        <w:t xml:space="preserve"> Aulā </w:t>
      </w:r>
      <w:r w:rsidR="00C5754C">
        <w:rPr>
          <w:rFonts w:cstheme="minorHAnsi"/>
          <w:bCs/>
          <w:sz w:val="28"/>
          <w:szCs w:val="28"/>
          <w:lang w:val="lv-LV"/>
        </w:rPr>
        <w:t>notiek Prāta Spēļu atklāšana 8.klašu komandām, komandu reģistrācija no plkst.9:30-9:50, spēles ilgums 60 minūtes;</w:t>
      </w:r>
    </w:p>
    <w:p w14:paraId="2028E6BE" w14:textId="3FBC8186" w:rsidR="000B28BF" w:rsidRDefault="000B28BF" w:rsidP="000B28BF">
      <w:pPr>
        <w:pStyle w:val="Bezatstarpm"/>
        <w:rPr>
          <w:rFonts w:cstheme="minorHAnsi"/>
          <w:bCs/>
          <w:sz w:val="28"/>
          <w:szCs w:val="28"/>
          <w:lang w:val="lv-LV"/>
        </w:rPr>
      </w:pPr>
      <w:r>
        <w:rPr>
          <w:rFonts w:cstheme="minorHAnsi"/>
          <w:bCs/>
          <w:sz w:val="28"/>
          <w:szCs w:val="28"/>
          <w:lang w:val="lv-LV"/>
        </w:rPr>
        <w:t>31</w:t>
      </w:r>
      <w:r w:rsidRPr="00BE07E8">
        <w:rPr>
          <w:rFonts w:cstheme="minorHAnsi"/>
          <w:bCs/>
          <w:sz w:val="28"/>
          <w:szCs w:val="28"/>
          <w:lang w:val="lv-LV"/>
        </w:rPr>
        <w:t>.</w:t>
      </w:r>
      <w:r w:rsidR="00EE1DC7">
        <w:rPr>
          <w:rFonts w:cstheme="minorHAnsi"/>
          <w:bCs/>
          <w:sz w:val="28"/>
          <w:szCs w:val="28"/>
          <w:lang w:val="lv-LV"/>
        </w:rPr>
        <w:t xml:space="preserve"> </w:t>
      </w:r>
      <w:r w:rsidRPr="00BE07E8">
        <w:rPr>
          <w:rFonts w:cstheme="minorHAnsi"/>
          <w:bCs/>
          <w:sz w:val="28"/>
          <w:szCs w:val="28"/>
          <w:lang w:val="lv-LV"/>
        </w:rPr>
        <w:t xml:space="preserve">oktobris </w:t>
      </w:r>
      <w:r>
        <w:rPr>
          <w:rFonts w:cstheme="minorHAnsi"/>
          <w:bCs/>
          <w:sz w:val="28"/>
          <w:szCs w:val="28"/>
          <w:lang w:val="lv-LV"/>
        </w:rPr>
        <w:t>plkst.</w:t>
      </w:r>
      <w:r w:rsidR="00EE1DC7">
        <w:rPr>
          <w:rFonts w:cstheme="minorHAnsi"/>
          <w:bCs/>
          <w:sz w:val="28"/>
          <w:szCs w:val="28"/>
          <w:lang w:val="lv-LV"/>
        </w:rPr>
        <w:t xml:space="preserve"> </w:t>
      </w:r>
      <w:r>
        <w:rPr>
          <w:rFonts w:cstheme="minorHAnsi"/>
          <w:bCs/>
          <w:sz w:val="28"/>
          <w:szCs w:val="28"/>
          <w:lang w:val="lv-LV"/>
        </w:rPr>
        <w:t>13</w:t>
      </w:r>
      <w:r w:rsidR="00EE1DC7">
        <w:rPr>
          <w:rFonts w:cstheme="minorHAnsi"/>
          <w:bCs/>
          <w:sz w:val="28"/>
          <w:szCs w:val="28"/>
          <w:lang w:val="lv-LV"/>
        </w:rPr>
        <w:t>.00</w:t>
      </w:r>
      <w:r>
        <w:rPr>
          <w:rFonts w:cstheme="minorHAnsi"/>
          <w:bCs/>
          <w:sz w:val="28"/>
          <w:szCs w:val="28"/>
          <w:lang w:val="lv-LV"/>
        </w:rPr>
        <w:t xml:space="preserve"> Aulā </w:t>
      </w:r>
      <w:r w:rsidR="00C5754C">
        <w:rPr>
          <w:rFonts w:cstheme="minorHAnsi"/>
          <w:bCs/>
          <w:sz w:val="28"/>
          <w:szCs w:val="28"/>
          <w:lang w:val="lv-LV"/>
        </w:rPr>
        <w:t>notiek Prāta Spēļu atklāšana 9.klašu komandām, komandu reģistrācija no plkst.12:30-12:50, spēles ilgums 60 minūtes</w:t>
      </w:r>
      <w:r w:rsidR="006348B4">
        <w:rPr>
          <w:rFonts w:cstheme="minorHAnsi"/>
          <w:bCs/>
          <w:sz w:val="28"/>
          <w:szCs w:val="28"/>
          <w:lang w:val="lv-LV"/>
        </w:rPr>
        <w:t>.</w:t>
      </w:r>
    </w:p>
    <w:p w14:paraId="4E2544F0" w14:textId="77777777" w:rsidR="00C5754C" w:rsidRDefault="00C5754C" w:rsidP="000B28BF">
      <w:pPr>
        <w:pStyle w:val="Bezatstarpm"/>
        <w:rPr>
          <w:rFonts w:cstheme="minorHAnsi"/>
          <w:bCs/>
          <w:sz w:val="28"/>
          <w:szCs w:val="28"/>
          <w:lang w:val="lv-LV"/>
        </w:rPr>
      </w:pPr>
    </w:p>
    <w:p w14:paraId="3A7AE4FB" w14:textId="25F8271E" w:rsidR="002F306F" w:rsidRPr="00A52929" w:rsidRDefault="002F306F" w:rsidP="004124FA">
      <w:pPr>
        <w:pStyle w:val="Bezatstarpm"/>
        <w:jc w:val="both"/>
        <w:rPr>
          <w:rFonts w:cstheme="minorHAnsi"/>
          <w:b/>
          <w:sz w:val="28"/>
          <w:szCs w:val="28"/>
          <w:lang w:val="lv-LV"/>
        </w:rPr>
      </w:pPr>
      <w:r w:rsidRPr="00A52929">
        <w:rPr>
          <w:rFonts w:cstheme="minorHAnsi"/>
          <w:b/>
          <w:sz w:val="28"/>
          <w:szCs w:val="28"/>
          <w:lang w:val="lv-LV"/>
        </w:rPr>
        <w:t xml:space="preserve">● </w:t>
      </w:r>
      <w:r w:rsidR="00411780" w:rsidRPr="00A52929">
        <w:rPr>
          <w:rFonts w:cstheme="minorHAnsi"/>
          <w:b/>
          <w:sz w:val="28"/>
          <w:szCs w:val="28"/>
          <w:lang w:val="lv-LV"/>
        </w:rPr>
        <w:t xml:space="preserve">Prāta Spēļu </w:t>
      </w:r>
      <w:r w:rsidR="00271DA7" w:rsidRPr="00A52929">
        <w:rPr>
          <w:rFonts w:cstheme="minorHAnsi"/>
          <w:b/>
          <w:sz w:val="28"/>
          <w:szCs w:val="28"/>
          <w:lang w:val="lv-LV"/>
        </w:rPr>
        <w:t xml:space="preserve">norise un </w:t>
      </w:r>
      <w:r w:rsidR="00411780" w:rsidRPr="00A52929">
        <w:rPr>
          <w:rFonts w:cstheme="minorHAnsi"/>
          <w:b/>
          <w:sz w:val="28"/>
          <w:szCs w:val="28"/>
          <w:lang w:val="lv-LV"/>
        </w:rPr>
        <w:t>uzvarētāju noteikšana</w:t>
      </w:r>
    </w:p>
    <w:p w14:paraId="3A7321FD" w14:textId="239DA5D7" w:rsidR="00A52929" w:rsidRPr="00A52929" w:rsidRDefault="00DC7153" w:rsidP="00A52929">
      <w:pPr>
        <w:pStyle w:val="Bezatstarpm"/>
        <w:jc w:val="both"/>
        <w:rPr>
          <w:rFonts w:cstheme="minorHAnsi"/>
          <w:sz w:val="28"/>
          <w:szCs w:val="28"/>
          <w:lang w:val="lv-LV"/>
        </w:rPr>
      </w:pPr>
      <w:r w:rsidRPr="00A52929">
        <w:rPr>
          <w:rFonts w:cstheme="minorHAnsi"/>
          <w:sz w:val="28"/>
          <w:szCs w:val="28"/>
          <w:lang w:val="lv-LV"/>
        </w:rPr>
        <w:t>Prāta spēles norisināsies digitālajā vidē</w:t>
      </w:r>
      <w:r w:rsidR="0035630F">
        <w:rPr>
          <w:rFonts w:cstheme="minorHAnsi"/>
          <w:sz w:val="28"/>
          <w:szCs w:val="28"/>
          <w:lang w:val="lv-LV"/>
        </w:rPr>
        <w:t>. L</w:t>
      </w:r>
      <w:r w:rsidRPr="00A52929">
        <w:rPr>
          <w:rFonts w:cstheme="minorHAnsi"/>
          <w:sz w:val="28"/>
          <w:szCs w:val="28"/>
          <w:lang w:val="lv-LV"/>
        </w:rPr>
        <w:t xml:space="preserve">ai sniegtu atbildes uz uzdotajiem jautājumiem, </w:t>
      </w:r>
      <w:r w:rsidR="006348B4">
        <w:rPr>
          <w:rFonts w:cstheme="minorHAnsi"/>
          <w:sz w:val="28"/>
          <w:szCs w:val="28"/>
          <w:lang w:val="lv-LV"/>
        </w:rPr>
        <w:t>komandai</w:t>
      </w:r>
      <w:r w:rsidRPr="00A52929">
        <w:rPr>
          <w:rFonts w:cstheme="minorHAnsi"/>
          <w:sz w:val="28"/>
          <w:szCs w:val="28"/>
          <w:lang w:val="lv-LV"/>
        </w:rPr>
        <w:t xml:space="preserve"> būs jāpieslēdzas digitālajai videi, izmantojot </w:t>
      </w:r>
      <w:r w:rsidR="006348B4">
        <w:rPr>
          <w:rFonts w:cstheme="minorHAnsi"/>
          <w:sz w:val="28"/>
          <w:szCs w:val="28"/>
          <w:lang w:val="lv-LV"/>
        </w:rPr>
        <w:t>Ogres Centra pamatskolas datorus</w:t>
      </w:r>
      <w:r w:rsidRPr="00A52929">
        <w:rPr>
          <w:rFonts w:cstheme="minorHAnsi"/>
          <w:sz w:val="28"/>
          <w:szCs w:val="28"/>
          <w:lang w:val="lv-LV"/>
        </w:rPr>
        <w:t xml:space="preserve">. Katram jautājumam būs noteikts laiks atbildes sniegšanai. Par pareizu atbildi tiek iegūts noteikts punktu skaits atkarībā no atbildes sniegšanas ātruma noteiktajā jautājuma </w:t>
      </w:r>
      <w:proofErr w:type="spellStart"/>
      <w:r w:rsidRPr="00A52929">
        <w:rPr>
          <w:rFonts w:cstheme="minorHAnsi"/>
          <w:sz w:val="28"/>
          <w:szCs w:val="28"/>
          <w:lang w:val="lv-LV"/>
        </w:rPr>
        <w:t>apdomas</w:t>
      </w:r>
      <w:proofErr w:type="spellEnd"/>
      <w:r w:rsidRPr="00A52929">
        <w:rPr>
          <w:rFonts w:cstheme="minorHAnsi"/>
          <w:sz w:val="28"/>
          <w:szCs w:val="28"/>
          <w:lang w:val="lv-LV"/>
        </w:rPr>
        <w:t xml:space="preserve"> laikā. Iegūtās vietas tiek noteiktas pēc kopējā punktu skaita par pareizi sniegtajām atbildēm.</w:t>
      </w:r>
      <w:r w:rsidR="0063264C">
        <w:rPr>
          <w:rFonts w:cstheme="minorHAnsi"/>
          <w:sz w:val="28"/>
          <w:szCs w:val="28"/>
          <w:lang w:val="lv-LV"/>
        </w:rPr>
        <w:t xml:space="preserve"> </w:t>
      </w:r>
    </w:p>
    <w:p w14:paraId="5B285E27" w14:textId="6DEBC637" w:rsidR="00411780" w:rsidRPr="00A52929" w:rsidRDefault="00411780" w:rsidP="004124FA">
      <w:pPr>
        <w:pStyle w:val="Bezatstarpm"/>
        <w:jc w:val="both"/>
        <w:rPr>
          <w:rFonts w:cstheme="minorHAnsi"/>
          <w:sz w:val="28"/>
          <w:szCs w:val="28"/>
          <w:lang w:val="lv-LV"/>
        </w:rPr>
      </w:pPr>
    </w:p>
    <w:p w14:paraId="57104125" w14:textId="58E81E20" w:rsidR="002F306F" w:rsidRPr="00A52929" w:rsidRDefault="002F306F" w:rsidP="004124FA">
      <w:pPr>
        <w:pStyle w:val="Bezatstarpm"/>
        <w:jc w:val="both"/>
        <w:rPr>
          <w:rFonts w:cstheme="minorHAnsi"/>
          <w:b/>
          <w:sz w:val="28"/>
          <w:szCs w:val="28"/>
          <w:lang w:val="lv-LV"/>
        </w:rPr>
      </w:pPr>
      <w:r w:rsidRPr="00A52929">
        <w:rPr>
          <w:sz w:val="28"/>
          <w:szCs w:val="28"/>
          <w:lang w:val="lv-LV"/>
        </w:rPr>
        <w:t xml:space="preserve"> </w:t>
      </w:r>
      <w:r w:rsidRPr="00A52929">
        <w:rPr>
          <w:rFonts w:cstheme="minorHAnsi"/>
          <w:b/>
          <w:sz w:val="28"/>
          <w:szCs w:val="28"/>
          <w:lang w:val="lv-LV"/>
        </w:rPr>
        <w:t>● Apbalvošana</w:t>
      </w:r>
    </w:p>
    <w:p w14:paraId="4D27B73B" w14:textId="1C122761" w:rsidR="00181F9C" w:rsidRPr="00A52929" w:rsidRDefault="00181F9C" w:rsidP="004124FA">
      <w:pPr>
        <w:pStyle w:val="Bezatstarpm"/>
        <w:jc w:val="both"/>
        <w:rPr>
          <w:rFonts w:cstheme="minorHAnsi"/>
          <w:sz w:val="28"/>
          <w:szCs w:val="28"/>
          <w:lang w:val="lv-LV"/>
        </w:rPr>
      </w:pPr>
      <w:r w:rsidRPr="00A52929">
        <w:rPr>
          <w:rFonts w:cstheme="minorHAnsi"/>
          <w:sz w:val="28"/>
          <w:szCs w:val="28"/>
          <w:lang w:val="lv-LV"/>
        </w:rPr>
        <w:t xml:space="preserve">     4.</w:t>
      </w:r>
      <w:r w:rsidR="00EE1DC7">
        <w:rPr>
          <w:rFonts w:cstheme="minorHAnsi"/>
          <w:sz w:val="28"/>
          <w:szCs w:val="28"/>
          <w:lang w:val="lv-LV"/>
        </w:rPr>
        <w:t xml:space="preserve"> </w:t>
      </w:r>
      <w:r w:rsidRPr="00A52929">
        <w:rPr>
          <w:rFonts w:cstheme="minorHAnsi"/>
          <w:sz w:val="28"/>
          <w:szCs w:val="28"/>
          <w:lang w:val="lv-LV"/>
        </w:rPr>
        <w:t>klasēm –</w:t>
      </w:r>
      <w:r w:rsidR="00EB7395" w:rsidRPr="00A52929">
        <w:rPr>
          <w:rFonts w:cstheme="minorHAnsi"/>
          <w:sz w:val="28"/>
          <w:szCs w:val="28"/>
          <w:lang w:val="lv-LV"/>
        </w:rPr>
        <w:t xml:space="preserve"> </w:t>
      </w:r>
      <w:r w:rsidR="008B227B" w:rsidRPr="00A52929">
        <w:rPr>
          <w:rFonts w:cstheme="minorHAnsi"/>
          <w:sz w:val="28"/>
          <w:szCs w:val="28"/>
          <w:lang w:val="lv-LV"/>
        </w:rPr>
        <w:t xml:space="preserve">Klašu grupā 3 </w:t>
      </w:r>
      <w:r w:rsidR="006348B4">
        <w:rPr>
          <w:rFonts w:cstheme="minorHAnsi"/>
          <w:sz w:val="28"/>
          <w:szCs w:val="28"/>
          <w:lang w:val="lv-LV"/>
        </w:rPr>
        <w:t>komandas</w:t>
      </w:r>
      <w:r w:rsidR="008B227B" w:rsidRPr="00A52929">
        <w:rPr>
          <w:rFonts w:cstheme="minorHAnsi"/>
          <w:sz w:val="28"/>
          <w:szCs w:val="28"/>
          <w:lang w:val="lv-LV"/>
        </w:rPr>
        <w:t>, kur</w:t>
      </w:r>
      <w:r w:rsidR="006348B4">
        <w:rPr>
          <w:rFonts w:cstheme="minorHAnsi"/>
          <w:sz w:val="28"/>
          <w:szCs w:val="28"/>
          <w:lang w:val="lv-LV"/>
        </w:rPr>
        <w:t>as</w:t>
      </w:r>
      <w:r w:rsidR="008B227B" w:rsidRPr="00A52929">
        <w:rPr>
          <w:rFonts w:cstheme="minorHAnsi"/>
          <w:sz w:val="28"/>
          <w:szCs w:val="28"/>
          <w:lang w:val="lv-LV"/>
        </w:rPr>
        <w:t xml:space="preserve"> ieguvuš</w:t>
      </w:r>
      <w:r w:rsidR="006348B4">
        <w:rPr>
          <w:rFonts w:cstheme="minorHAnsi"/>
          <w:sz w:val="28"/>
          <w:szCs w:val="28"/>
          <w:lang w:val="lv-LV"/>
        </w:rPr>
        <w:t>as</w:t>
      </w:r>
      <w:r w:rsidR="008B227B" w:rsidRPr="00A52929">
        <w:rPr>
          <w:rFonts w:cstheme="minorHAnsi"/>
          <w:sz w:val="28"/>
          <w:szCs w:val="28"/>
          <w:lang w:val="lv-LV"/>
        </w:rPr>
        <w:t xml:space="preserve"> lielāko punktu skaitu, </w:t>
      </w:r>
      <w:r w:rsidR="004124FA" w:rsidRPr="00A52929">
        <w:rPr>
          <w:rFonts w:cstheme="minorHAnsi"/>
          <w:sz w:val="28"/>
          <w:szCs w:val="28"/>
          <w:lang w:val="lv-LV"/>
        </w:rPr>
        <w:t>tiks apbalvot</w:t>
      </w:r>
      <w:r w:rsidR="006348B4">
        <w:rPr>
          <w:rFonts w:cstheme="minorHAnsi"/>
          <w:sz w:val="28"/>
          <w:szCs w:val="28"/>
          <w:lang w:val="lv-LV"/>
        </w:rPr>
        <w:t>as</w:t>
      </w:r>
      <w:r w:rsidR="004124FA" w:rsidRPr="00A52929">
        <w:rPr>
          <w:rFonts w:cstheme="minorHAnsi"/>
          <w:sz w:val="28"/>
          <w:szCs w:val="28"/>
          <w:lang w:val="lv-LV"/>
        </w:rPr>
        <w:t xml:space="preserve"> </w:t>
      </w:r>
      <w:r w:rsidR="008B227B" w:rsidRPr="00A52929">
        <w:rPr>
          <w:rFonts w:cstheme="minorHAnsi"/>
          <w:sz w:val="28"/>
          <w:szCs w:val="28"/>
          <w:lang w:val="lv-LV"/>
        </w:rPr>
        <w:t>ar diplomiem un balvām. No 4.</w:t>
      </w:r>
      <w:r w:rsidR="00EE1DC7">
        <w:rPr>
          <w:rFonts w:cstheme="minorHAnsi"/>
          <w:sz w:val="28"/>
          <w:szCs w:val="28"/>
          <w:lang w:val="lv-LV"/>
        </w:rPr>
        <w:t xml:space="preserve"> </w:t>
      </w:r>
      <w:r w:rsidR="008B227B" w:rsidRPr="00A52929">
        <w:rPr>
          <w:rFonts w:cstheme="minorHAnsi"/>
          <w:sz w:val="28"/>
          <w:szCs w:val="28"/>
          <w:lang w:val="lv-LV"/>
        </w:rPr>
        <w:t xml:space="preserve">klašu grupas </w:t>
      </w:r>
      <w:r w:rsidR="006348B4">
        <w:rPr>
          <w:rFonts w:cstheme="minorHAnsi"/>
          <w:sz w:val="28"/>
          <w:szCs w:val="28"/>
          <w:lang w:val="lv-LV"/>
        </w:rPr>
        <w:t>2 komandas</w:t>
      </w:r>
      <w:r w:rsidR="008B227B" w:rsidRPr="00A52929">
        <w:rPr>
          <w:rFonts w:cstheme="minorHAnsi"/>
          <w:sz w:val="28"/>
          <w:szCs w:val="28"/>
          <w:lang w:val="lv-LV"/>
        </w:rPr>
        <w:t xml:space="preserve"> ar vislielāko iegūto punktu skaitu tiks izvirzīt</w:t>
      </w:r>
      <w:r w:rsidR="006348B4">
        <w:rPr>
          <w:rFonts w:cstheme="minorHAnsi"/>
          <w:sz w:val="28"/>
          <w:szCs w:val="28"/>
          <w:lang w:val="lv-LV"/>
        </w:rPr>
        <w:t>as</w:t>
      </w:r>
      <w:r w:rsidR="008B227B" w:rsidRPr="00A52929">
        <w:rPr>
          <w:rFonts w:cstheme="minorHAnsi"/>
          <w:sz w:val="28"/>
          <w:szCs w:val="28"/>
          <w:lang w:val="lv-LV"/>
        </w:rPr>
        <w:t xml:space="preserve"> piedalīties nākošā kārtā – 5.</w:t>
      </w:r>
      <w:r w:rsidR="00EE1DC7">
        <w:rPr>
          <w:rFonts w:cstheme="minorHAnsi"/>
          <w:sz w:val="28"/>
          <w:szCs w:val="28"/>
          <w:lang w:val="lv-LV"/>
        </w:rPr>
        <w:t xml:space="preserve"> </w:t>
      </w:r>
      <w:r w:rsidR="008B227B" w:rsidRPr="00A52929">
        <w:rPr>
          <w:rFonts w:cstheme="minorHAnsi"/>
          <w:sz w:val="28"/>
          <w:szCs w:val="28"/>
          <w:lang w:val="lv-LV"/>
        </w:rPr>
        <w:t>klašu Prāta Spēļu konkursā.</w:t>
      </w:r>
    </w:p>
    <w:p w14:paraId="06935064" w14:textId="53BE3D9F" w:rsidR="006348B4" w:rsidRPr="00A52929" w:rsidRDefault="006348B4" w:rsidP="006348B4">
      <w:pPr>
        <w:pStyle w:val="Bezatstarpm"/>
        <w:jc w:val="both"/>
        <w:rPr>
          <w:rFonts w:cstheme="minorHAnsi"/>
          <w:sz w:val="28"/>
          <w:szCs w:val="28"/>
          <w:lang w:val="lv-LV"/>
        </w:rPr>
      </w:pPr>
      <w:r w:rsidRPr="00A52929">
        <w:rPr>
          <w:rFonts w:cstheme="minorHAnsi"/>
          <w:sz w:val="28"/>
          <w:szCs w:val="28"/>
          <w:lang w:val="lv-LV"/>
        </w:rPr>
        <w:t xml:space="preserve">     </w:t>
      </w:r>
      <w:r>
        <w:rPr>
          <w:rFonts w:cstheme="minorHAnsi"/>
          <w:sz w:val="28"/>
          <w:szCs w:val="28"/>
          <w:lang w:val="lv-LV"/>
        </w:rPr>
        <w:t>5</w:t>
      </w:r>
      <w:r w:rsidRPr="00A52929">
        <w:rPr>
          <w:rFonts w:cstheme="minorHAnsi"/>
          <w:sz w:val="28"/>
          <w:szCs w:val="28"/>
          <w:lang w:val="lv-LV"/>
        </w:rPr>
        <w:t>.</w:t>
      </w:r>
      <w:r w:rsidR="00EE1DC7">
        <w:rPr>
          <w:rFonts w:cstheme="minorHAnsi"/>
          <w:sz w:val="28"/>
          <w:szCs w:val="28"/>
          <w:lang w:val="lv-LV"/>
        </w:rPr>
        <w:t xml:space="preserve"> </w:t>
      </w:r>
      <w:r w:rsidRPr="00A52929">
        <w:rPr>
          <w:rFonts w:cstheme="minorHAnsi"/>
          <w:sz w:val="28"/>
          <w:szCs w:val="28"/>
          <w:lang w:val="lv-LV"/>
        </w:rPr>
        <w:t xml:space="preserve">klasēm – Klašu grupā 3 </w:t>
      </w:r>
      <w:r>
        <w:rPr>
          <w:rFonts w:cstheme="minorHAnsi"/>
          <w:sz w:val="28"/>
          <w:szCs w:val="28"/>
          <w:lang w:val="lv-LV"/>
        </w:rPr>
        <w:t>komandas</w:t>
      </w:r>
      <w:r w:rsidRPr="00A52929">
        <w:rPr>
          <w:rFonts w:cstheme="minorHAnsi"/>
          <w:sz w:val="28"/>
          <w:szCs w:val="28"/>
          <w:lang w:val="lv-LV"/>
        </w:rPr>
        <w:t>, kur</w:t>
      </w:r>
      <w:r>
        <w:rPr>
          <w:rFonts w:cstheme="minorHAnsi"/>
          <w:sz w:val="28"/>
          <w:szCs w:val="28"/>
          <w:lang w:val="lv-LV"/>
        </w:rPr>
        <w:t>as</w:t>
      </w:r>
      <w:r w:rsidRPr="00A52929">
        <w:rPr>
          <w:rFonts w:cstheme="minorHAnsi"/>
          <w:sz w:val="28"/>
          <w:szCs w:val="28"/>
          <w:lang w:val="lv-LV"/>
        </w:rPr>
        <w:t xml:space="preserve"> ieguvuš</w:t>
      </w:r>
      <w:r>
        <w:rPr>
          <w:rFonts w:cstheme="minorHAnsi"/>
          <w:sz w:val="28"/>
          <w:szCs w:val="28"/>
          <w:lang w:val="lv-LV"/>
        </w:rPr>
        <w:t>as</w:t>
      </w:r>
      <w:r w:rsidRPr="00A52929">
        <w:rPr>
          <w:rFonts w:cstheme="minorHAnsi"/>
          <w:sz w:val="28"/>
          <w:szCs w:val="28"/>
          <w:lang w:val="lv-LV"/>
        </w:rPr>
        <w:t xml:space="preserve"> lielāko punktu skaitu, tiks apbalvot</w:t>
      </w:r>
      <w:r>
        <w:rPr>
          <w:rFonts w:cstheme="minorHAnsi"/>
          <w:sz w:val="28"/>
          <w:szCs w:val="28"/>
          <w:lang w:val="lv-LV"/>
        </w:rPr>
        <w:t>as</w:t>
      </w:r>
      <w:r w:rsidRPr="00A52929">
        <w:rPr>
          <w:rFonts w:cstheme="minorHAnsi"/>
          <w:sz w:val="28"/>
          <w:szCs w:val="28"/>
          <w:lang w:val="lv-LV"/>
        </w:rPr>
        <w:t xml:space="preserve"> ar diplomiem un balvām. No </w:t>
      </w:r>
      <w:r>
        <w:rPr>
          <w:rFonts w:cstheme="minorHAnsi"/>
          <w:sz w:val="28"/>
          <w:szCs w:val="28"/>
          <w:lang w:val="lv-LV"/>
        </w:rPr>
        <w:t>5</w:t>
      </w:r>
      <w:r w:rsidRPr="00A52929">
        <w:rPr>
          <w:rFonts w:cstheme="minorHAnsi"/>
          <w:sz w:val="28"/>
          <w:szCs w:val="28"/>
          <w:lang w:val="lv-LV"/>
        </w:rPr>
        <w:t>.</w:t>
      </w:r>
      <w:r w:rsidR="00EE1DC7">
        <w:rPr>
          <w:rFonts w:cstheme="minorHAnsi"/>
          <w:sz w:val="28"/>
          <w:szCs w:val="28"/>
          <w:lang w:val="lv-LV"/>
        </w:rPr>
        <w:t xml:space="preserve"> </w:t>
      </w:r>
      <w:r w:rsidRPr="00A52929">
        <w:rPr>
          <w:rFonts w:cstheme="minorHAnsi"/>
          <w:sz w:val="28"/>
          <w:szCs w:val="28"/>
          <w:lang w:val="lv-LV"/>
        </w:rPr>
        <w:t xml:space="preserve">klašu grupas </w:t>
      </w:r>
      <w:r>
        <w:rPr>
          <w:rFonts w:cstheme="minorHAnsi"/>
          <w:sz w:val="28"/>
          <w:szCs w:val="28"/>
          <w:lang w:val="lv-LV"/>
        </w:rPr>
        <w:t>2 komandas</w:t>
      </w:r>
      <w:r w:rsidRPr="00A52929">
        <w:rPr>
          <w:rFonts w:cstheme="minorHAnsi"/>
          <w:sz w:val="28"/>
          <w:szCs w:val="28"/>
          <w:lang w:val="lv-LV"/>
        </w:rPr>
        <w:t xml:space="preserve"> ar vislielāko iegūto punktu skaitu tiks izvirzīt</w:t>
      </w:r>
      <w:r>
        <w:rPr>
          <w:rFonts w:cstheme="minorHAnsi"/>
          <w:sz w:val="28"/>
          <w:szCs w:val="28"/>
          <w:lang w:val="lv-LV"/>
        </w:rPr>
        <w:t>as</w:t>
      </w:r>
      <w:r w:rsidRPr="00A52929">
        <w:rPr>
          <w:rFonts w:cstheme="minorHAnsi"/>
          <w:sz w:val="28"/>
          <w:szCs w:val="28"/>
          <w:lang w:val="lv-LV"/>
        </w:rPr>
        <w:t xml:space="preserve"> piedalīties nākošā kārtā – </w:t>
      </w:r>
      <w:r>
        <w:rPr>
          <w:rFonts w:cstheme="minorHAnsi"/>
          <w:sz w:val="28"/>
          <w:szCs w:val="28"/>
          <w:lang w:val="lv-LV"/>
        </w:rPr>
        <w:t>6</w:t>
      </w:r>
      <w:r w:rsidRPr="00A52929">
        <w:rPr>
          <w:rFonts w:cstheme="minorHAnsi"/>
          <w:sz w:val="28"/>
          <w:szCs w:val="28"/>
          <w:lang w:val="lv-LV"/>
        </w:rPr>
        <w:t>.</w:t>
      </w:r>
      <w:r w:rsidR="00EE1DC7">
        <w:rPr>
          <w:rFonts w:cstheme="minorHAnsi"/>
          <w:sz w:val="28"/>
          <w:szCs w:val="28"/>
          <w:lang w:val="lv-LV"/>
        </w:rPr>
        <w:t xml:space="preserve"> </w:t>
      </w:r>
      <w:r w:rsidRPr="00A52929">
        <w:rPr>
          <w:rFonts w:cstheme="minorHAnsi"/>
          <w:sz w:val="28"/>
          <w:szCs w:val="28"/>
          <w:lang w:val="lv-LV"/>
        </w:rPr>
        <w:t>klašu Prāta Spēļu konkursā.</w:t>
      </w:r>
    </w:p>
    <w:p w14:paraId="5C7FC054" w14:textId="0E486B35" w:rsidR="006348B4" w:rsidRPr="00A52929" w:rsidRDefault="006348B4" w:rsidP="006348B4">
      <w:pPr>
        <w:pStyle w:val="Bezatstarpm"/>
        <w:jc w:val="both"/>
        <w:rPr>
          <w:rFonts w:cstheme="minorHAnsi"/>
          <w:sz w:val="28"/>
          <w:szCs w:val="28"/>
          <w:lang w:val="lv-LV"/>
        </w:rPr>
      </w:pPr>
      <w:r w:rsidRPr="00A52929">
        <w:rPr>
          <w:rFonts w:cstheme="minorHAnsi"/>
          <w:sz w:val="28"/>
          <w:szCs w:val="28"/>
          <w:lang w:val="lv-LV"/>
        </w:rPr>
        <w:t xml:space="preserve">     </w:t>
      </w:r>
      <w:r>
        <w:rPr>
          <w:rFonts w:cstheme="minorHAnsi"/>
          <w:sz w:val="28"/>
          <w:szCs w:val="28"/>
          <w:lang w:val="lv-LV"/>
        </w:rPr>
        <w:t>6</w:t>
      </w:r>
      <w:r w:rsidRPr="00A52929">
        <w:rPr>
          <w:rFonts w:cstheme="minorHAnsi"/>
          <w:sz w:val="28"/>
          <w:szCs w:val="28"/>
          <w:lang w:val="lv-LV"/>
        </w:rPr>
        <w:t>.</w:t>
      </w:r>
      <w:r w:rsidR="00EE1DC7">
        <w:rPr>
          <w:rFonts w:cstheme="minorHAnsi"/>
          <w:sz w:val="28"/>
          <w:szCs w:val="28"/>
          <w:lang w:val="lv-LV"/>
        </w:rPr>
        <w:t xml:space="preserve"> </w:t>
      </w:r>
      <w:r w:rsidRPr="00A52929">
        <w:rPr>
          <w:rFonts w:cstheme="minorHAnsi"/>
          <w:sz w:val="28"/>
          <w:szCs w:val="28"/>
          <w:lang w:val="lv-LV"/>
        </w:rPr>
        <w:t xml:space="preserve">klasēm – Klašu grupā 3 </w:t>
      </w:r>
      <w:r>
        <w:rPr>
          <w:rFonts w:cstheme="minorHAnsi"/>
          <w:sz w:val="28"/>
          <w:szCs w:val="28"/>
          <w:lang w:val="lv-LV"/>
        </w:rPr>
        <w:t>komandas</w:t>
      </w:r>
      <w:r w:rsidRPr="00A52929">
        <w:rPr>
          <w:rFonts w:cstheme="minorHAnsi"/>
          <w:sz w:val="28"/>
          <w:szCs w:val="28"/>
          <w:lang w:val="lv-LV"/>
        </w:rPr>
        <w:t>, kur</w:t>
      </w:r>
      <w:r>
        <w:rPr>
          <w:rFonts w:cstheme="minorHAnsi"/>
          <w:sz w:val="28"/>
          <w:szCs w:val="28"/>
          <w:lang w:val="lv-LV"/>
        </w:rPr>
        <w:t>as</w:t>
      </w:r>
      <w:r w:rsidRPr="00A52929">
        <w:rPr>
          <w:rFonts w:cstheme="minorHAnsi"/>
          <w:sz w:val="28"/>
          <w:szCs w:val="28"/>
          <w:lang w:val="lv-LV"/>
        </w:rPr>
        <w:t xml:space="preserve"> ieguvuš</w:t>
      </w:r>
      <w:r>
        <w:rPr>
          <w:rFonts w:cstheme="minorHAnsi"/>
          <w:sz w:val="28"/>
          <w:szCs w:val="28"/>
          <w:lang w:val="lv-LV"/>
        </w:rPr>
        <w:t>as</w:t>
      </w:r>
      <w:r w:rsidRPr="00A52929">
        <w:rPr>
          <w:rFonts w:cstheme="minorHAnsi"/>
          <w:sz w:val="28"/>
          <w:szCs w:val="28"/>
          <w:lang w:val="lv-LV"/>
        </w:rPr>
        <w:t xml:space="preserve"> lielāko punktu skaitu, tiks apbalvot</w:t>
      </w:r>
      <w:r>
        <w:rPr>
          <w:rFonts w:cstheme="minorHAnsi"/>
          <w:sz w:val="28"/>
          <w:szCs w:val="28"/>
          <w:lang w:val="lv-LV"/>
        </w:rPr>
        <w:t>as</w:t>
      </w:r>
      <w:r w:rsidRPr="00A52929">
        <w:rPr>
          <w:rFonts w:cstheme="minorHAnsi"/>
          <w:sz w:val="28"/>
          <w:szCs w:val="28"/>
          <w:lang w:val="lv-LV"/>
        </w:rPr>
        <w:t xml:space="preserve"> ar diplomiem un balvām. No </w:t>
      </w:r>
      <w:r>
        <w:rPr>
          <w:rFonts w:cstheme="minorHAnsi"/>
          <w:sz w:val="28"/>
          <w:szCs w:val="28"/>
          <w:lang w:val="lv-LV"/>
        </w:rPr>
        <w:t>6</w:t>
      </w:r>
      <w:r w:rsidRPr="00A52929">
        <w:rPr>
          <w:rFonts w:cstheme="minorHAnsi"/>
          <w:sz w:val="28"/>
          <w:szCs w:val="28"/>
          <w:lang w:val="lv-LV"/>
        </w:rPr>
        <w:t>.</w:t>
      </w:r>
      <w:r w:rsidR="00EE1DC7">
        <w:rPr>
          <w:rFonts w:cstheme="minorHAnsi"/>
          <w:sz w:val="28"/>
          <w:szCs w:val="28"/>
          <w:lang w:val="lv-LV"/>
        </w:rPr>
        <w:t xml:space="preserve"> </w:t>
      </w:r>
      <w:r w:rsidRPr="00A52929">
        <w:rPr>
          <w:rFonts w:cstheme="minorHAnsi"/>
          <w:sz w:val="28"/>
          <w:szCs w:val="28"/>
          <w:lang w:val="lv-LV"/>
        </w:rPr>
        <w:t xml:space="preserve">klašu grupas </w:t>
      </w:r>
      <w:r>
        <w:rPr>
          <w:rFonts w:cstheme="minorHAnsi"/>
          <w:sz w:val="28"/>
          <w:szCs w:val="28"/>
          <w:lang w:val="lv-LV"/>
        </w:rPr>
        <w:t>2 komandas</w:t>
      </w:r>
      <w:r w:rsidRPr="00A52929">
        <w:rPr>
          <w:rFonts w:cstheme="minorHAnsi"/>
          <w:sz w:val="28"/>
          <w:szCs w:val="28"/>
          <w:lang w:val="lv-LV"/>
        </w:rPr>
        <w:t xml:space="preserve"> ar vislielāko iegūto punktu skaitu tiks izvirzīt</w:t>
      </w:r>
      <w:r>
        <w:rPr>
          <w:rFonts w:cstheme="minorHAnsi"/>
          <w:sz w:val="28"/>
          <w:szCs w:val="28"/>
          <w:lang w:val="lv-LV"/>
        </w:rPr>
        <w:t>as</w:t>
      </w:r>
      <w:r w:rsidRPr="00A52929">
        <w:rPr>
          <w:rFonts w:cstheme="minorHAnsi"/>
          <w:sz w:val="28"/>
          <w:szCs w:val="28"/>
          <w:lang w:val="lv-LV"/>
        </w:rPr>
        <w:t xml:space="preserve"> piedalīties nākošā kārtā – </w:t>
      </w:r>
      <w:r>
        <w:rPr>
          <w:rFonts w:cstheme="minorHAnsi"/>
          <w:sz w:val="28"/>
          <w:szCs w:val="28"/>
          <w:lang w:val="lv-LV"/>
        </w:rPr>
        <w:t>7</w:t>
      </w:r>
      <w:r w:rsidRPr="00A52929">
        <w:rPr>
          <w:rFonts w:cstheme="minorHAnsi"/>
          <w:sz w:val="28"/>
          <w:szCs w:val="28"/>
          <w:lang w:val="lv-LV"/>
        </w:rPr>
        <w:t>.</w:t>
      </w:r>
      <w:r w:rsidR="00EE1DC7">
        <w:rPr>
          <w:rFonts w:cstheme="minorHAnsi"/>
          <w:sz w:val="28"/>
          <w:szCs w:val="28"/>
          <w:lang w:val="lv-LV"/>
        </w:rPr>
        <w:t xml:space="preserve"> </w:t>
      </w:r>
      <w:r w:rsidRPr="00A52929">
        <w:rPr>
          <w:rFonts w:cstheme="minorHAnsi"/>
          <w:sz w:val="28"/>
          <w:szCs w:val="28"/>
          <w:lang w:val="lv-LV"/>
        </w:rPr>
        <w:t>klašu Prāta Spēļu konkursā.</w:t>
      </w:r>
    </w:p>
    <w:p w14:paraId="2C024042" w14:textId="164ADFC5" w:rsidR="006348B4" w:rsidRPr="00A52929" w:rsidRDefault="006348B4" w:rsidP="006348B4">
      <w:pPr>
        <w:pStyle w:val="Bezatstarpm"/>
        <w:jc w:val="both"/>
        <w:rPr>
          <w:rFonts w:cstheme="minorHAnsi"/>
          <w:sz w:val="28"/>
          <w:szCs w:val="28"/>
          <w:lang w:val="lv-LV"/>
        </w:rPr>
      </w:pPr>
      <w:r w:rsidRPr="00A52929">
        <w:rPr>
          <w:rFonts w:cstheme="minorHAnsi"/>
          <w:sz w:val="28"/>
          <w:szCs w:val="28"/>
          <w:lang w:val="lv-LV"/>
        </w:rPr>
        <w:t xml:space="preserve">     </w:t>
      </w:r>
      <w:r>
        <w:rPr>
          <w:rFonts w:cstheme="minorHAnsi"/>
          <w:sz w:val="28"/>
          <w:szCs w:val="28"/>
          <w:lang w:val="lv-LV"/>
        </w:rPr>
        <w:t>7</w:t>
      </w:r>
      <w:r w:rsidRPr="00A52929">
        <w:rPr>
          <w:rFonts w:cstheme="minorHAnsi"/>
          <w:sz w:val="28"/>
          <w:szCs w:val="28"/>
          <w:lang w:val="lv-LV"/>
        </w:rPr>
        <w:t>.</w:t>
      </w:r>
      <w:r w:rsidR="00EE1DC7">
        <w:rPr>
          <w:rFonts w:cstheme="minorHAnsi"/>
          <w:sz w:val="28"/>
          <w:szCs w:val="28"/>
          <w:lang w:val="lv-LV"/>
        </w:rPr>
        <w:t xml:space="preserve"> </w:t>
      </w:r>
      <w:r w:rsidRPr="00A52929">
        <w:rPr>
          <w:rFonts w:cstheme="minorHAnsi"/>
          <w:sz w:val="28"/>
          <w:szCs w:val="28"/>
          <w:lang w:val="lv-LV"/>
        </w:rPr>
        <w:t xml:space="preserve">klasēm – Klašu grupā 3 </w:t>
      </w:r>
      <w:r>
        <w:rPr>
          <w:rFonts w:cstheme="minorHAnsi"/>
          <w:sz w:val="28"/>
          <w:szCs w:val="28"/>
          <w:lang w:val="lv-LV"/>
        </w:rPr>
        <w:t>komandas</w:t>
      </w:r>
      <w:r w:rsidRPr="00A52929">
        <w:rPr>
          <w:rFonts w:cstheme="minorHAnsi"/>
          <w:sz w:val="28"/>
          <w:szCs w:val="28"/>
          <w:lang w:val="lv-LV"/>
        </w:rPr>
        <w:t>, kur</w:t>
      </w:r>
      <w:r>
        <w:rPr>
          <w:rFonts w:cstheme="minorHAnsi"/>
          <w:sz w:val="28"/>
          <w:szCs w:val="28"/>
          <w:lang w:val="lv-LV"/>
        </w:rPr>
        <w:t>as</w:t>
      </w:r>
      <w:r w:rsidRPr="00A52929">
        <w:rPr>
          <w:rFonts w:cstheme="minorHAnsi"/>
          <w:sz w:val="28"/>
          <w:szCs w:val="28"/>
          <w:lang w:val="lv-LV"/>
        </w:rPr>
        <w:t xml:space="preserve"> ieguvuš</w:t>
      </w:r>
      <w:r>
        <w:rPr>
          <w:rFonts w:cstheme="minorHAnsi"/>
          <w:sz w:val="28"/>
          <w:szCs w:val="28"/>
          <w:lang w:val="lv-LV"/>
        </w:rPr>
        <w:t>as</w:t>
      </w:r>
      <w:r w:rsidRPr="00A52929">
        <w:rPr>
          <w:rFonts w:cstheme="minorHAnsi"/>
          <w:sz w:val="28"/>
          <w:szCs w:val="28"/>
          <w:lang w:val="lv-LV"/>
        </w:rPr>
        <w:t xml:space="preserve"> lielāko punktu skaitu, tiks apbalvot</w:t>
      </w:r>
      <w:r>
        <w:rPr>
          <w:rFonts w:cstheme="minorHAnsi"/>
          <w:sz w:val="28"/>
          <w:szCs w:val="28"/>
          <w:lang w:val="lv-LV"/>
        </w:rPr>
        <w:t>as</w:t>
      </w:r>
      <w:r w:rsidRPr="00A52929">
        <w:rPr>
          <w:rFonts w:cstheme="minorHAnsi"/>
          <w:sz w:val="28"/>
          <w:szCs w:val="28"/>
          <w:lang w:val="lv-LV"/>
        </w:rPr>
        <w:t xml:space="preserve"> ar diplomiem un balvām. No </w:t>
      </w:r>
      <w:r>
        <w:rPr>
          <w:rFonts w:cstheme="minorHAnsi"/>
          <w:sz w:val="28"/>
          <w:szCs w:val="28"/>
          <w:lang w:val="lv-LV"/>
        </w:rPr>
        <w:t>7</w:t>
      </w:r>
      <w:r w:rsidRPr="00A52929">
        <w:rPr>
          <w:rFonts w:cstheme="minorHAnsi"/>
          <w:sz w:val="28"/>
          <w:szCs w:val="28"/>
          <w:lang w:val="lv-LV"/>
        </w:rPr>
        <w:t>.</w:t>
      </w:r>
      <w:r w:rsidR="00EE1DC7">
        <w:rPr>
          <w:rFonts w:cstheme="minorHAnsi"/>
          <w:sz w:val="28"/>
          <w:szCs w:val="28"/>
          <w:lang w:val="lv-LV"/>
        </w:rPr>
        <w:t xml:space="preserve"> </w:t>
      </w:r>
      <w:r w:rsidRPr="00A52929">
        <w:rPr>
          <w:rFonts w:cstheme="minorHAnsi"/>
          <w:sz w:val="28"/>
          <w:szCs w:val="28"/>
          <w:lang w:val="lv-LV"/>
        </w:rPr>
        <w:t xml:space="preserve">klašu grupas </w:t>
      </w:r>
      <w:r>
        <w:rPr>
          <w:rFonts w:cstheme="minorHAnsi"/>
          <w:sz w:val="28"/>
          <w:szCs w:val="28"/>
          <w:lang w:val="lv-LV"/>
        </w:rPr>
        <w:t>2 komandas</w:t>
      </w:r>
      <w:r w:rsidRPr="00A52929">
        <w:rPr>
          <w:rFonts w:cstheme="minorHAnsi"/>
          <w:sz w:val="28"/>
          <w:szCs w:val="28"/>
          <w:lang w:val="lv-LV"/>
        </w:rPr>
        <w:t xml:space="preserve"> ar vislielāko iegūto punktu skaitu tiks izvirzīt</w:t>
      </w:r>
      <w:r>
        <w:rPr>
          <w:rFonts w:cstheme="minorHAnsi"/>
          <w:sz w:val="28"/>
          <w:szCs w:val="28"/>
          <w:lang w:val="lv-LV"/>
        </w:rPr>
        <w:t>as</w:t>
      </w:r>
      <w:r w:rsidRPr="00A52929">
        <w:rPr>
          <w:rFonts w:cstheme="minorHAnsi"/>
          <w:sz w:val="28"/>
          <w:szCs w:val="28"/>
          <w:lang w:val="lv-LV"/>
        </w:rPr>
        <w:t xml:space="preserve"> piedalīties nākošā kārtā – </w:t>
      </w:r>
      <w:r>
        <w:rPr>
          <w:rFonts w:cstheme="minorHAnsi"/>
          <w:sz w:val="28"/>
          <w:szCs w:val="28"/>
          <w:lang w:val="lv-LV"/>
        </w:rPr>
        <w:t>8</w:t>
      </w:r>
      <w:r w:rsidRPr="00A52929">
        <w:rPr>
          <w:rFonts w:cstheme="minorHAnsi"/>
          <w:sz w:val="28"/>
          <w:szCs w:val="28"/>
          <w:lang w:val="lv-LV"/>
        </w:rPr>
        <w:t>.</w:t>
      </w:r>
      <w:r w:rsidR="00EE1DC7">
        <w:rPr>
          <w:rFonts w:cstheme="minorHAnsi"/>
          <w:sz w:val="28"/>
          <w:szCs w:val="28"/>
          <w:lang w:val="lv-LV"/>
        </w:rPr>
        <w:t xml:space="preserve"> </w:t>
      </w:r>
      <w:r w:rsidRPr="00A52929">
        <w:rPr>
          <w:rFonts w:cstheme="minorHAnsi"/>
          <w:sz w:val="28"/>
          <w:szCs w:val="28"/>
          <w:lang w:val="lv-LV"/>
        </w:rPr>
        <w:t>klašu Prāta Spēļu konkursā.</w:t>
      </w:r>
    </w:p>
    <w:p w14:paraId="6D680143" w14:textId="3F1119C8" w:rsidR="006348B4" w:rsidRPr="00A52929" w:rsidRDefault="006348B4" w:rsidP="006348B4">
      <w:pPr>
        <w:pStyle w:val="Bezatstarpm"/>
        <w:jc w:val="both"/>
        <w:rPr>
          <w:rFonts w:cstheme="minorHAnsi"/>
          <w:sz w:val="28"/>
          <w:szCs w:val="28"/>
          <w:lang w:val="lv-LV"/>
        </w:rPr>
      </w:pPr>
      <w:r w:rsidRPr="00A52929">
        <w:rPr>
          <w:rFonts w:cstheme="minorHAnsi"/>
          <w:sz w:val="28"/>
          <w:szCs w:val="28"/>
          <w:lang w:val="lv-LV"/>
        </w:rPr>
        <w:t xml:space="preserve">     </w:t>
      </w:r>
      <w:r>
        <w:rPr>
          <w:rFonts w:cstheme="minorHAnsi"/>
          <w:sz w:val="28"/>
          <w:szCs w:val="28"/>
          <w:lang w:val="lv-LV"/>
        </w:rPr>
        <w:t>8</w:t>
      </w:r>
      <w:r w:rsidRPr="00A52929">
        <w:rPr>
          <w:rFonts w:cstheme="minorHAnsi"/>
          <w:sz w:val="28"/>
          <w:szCs w:val="28"/>
          <w:lang w:val="lv-LV"/>
        </w:rPr>
        <w:t>.</w:t>
      </w:r>
      <w:r w:rsidR="00EE1DC7">
        <w:rPr>
          <w:rFonts w:cstheme="minorHAnsi"/>
          <w:sz w:val="28"/>
          <w:szCs w:val="28"/>
          <w:lang w:val="lv-LV"/>
        </w:rPr>
        <w:t xml:space="preserve"> </w:t>
      </w:r>
      <w:r w:rsidRPr="00A52929">
        <w:rPr>
          <w:rFonts w:cstheme="minorHAnsi"/>
          <w:sz w:val="28"/>
          <w:szCs w:val="28"/>
          <w:lang w:val="lv-LV"/>
        </w:rPr>
        <w:t xml:space="preserve">klasēm – Klašu grupā 3 </w:t>
      </w:r>
      <w:r>
        <w:rPr>
          <w:rFonts w:cstheme="minorHAnsi"/>
          <w:sz w:val="28"/>
          <w:szCs w:val="28"/>
          <w:lang w:val="lv-LV"/>
        </w:rPr>
        <w:t>komandas</w:t>
      </w:r>
      <w:r w:rsidRPr="00A52929">
        <w:rPr>
          <w:rFonts w:cstheme="minorHAnsi"/>
          <w:sz w:val="28"/>
          <w:szCs w:val="28"/>
          <w:lang w:val="lv-LV"/>
        </w:rPr>
        <w:t>, kur</w:t>
      </w:r>
      <w:r>
        <w:rPr>
          <w:rFonts w:cstheme="minorHAnsi"/>
          <w:sz w:val="28"/>
          <w:szCs w:val="28"/>
          <w:lang w:val="lv-LV"/>
        </w:rPr>
        <w:t>as</w:t>
      </w:r>
      <w:r w:rsidRPr="00A52929">
        <w:rPr>
          <w:rFonts w:cstheme="minorHAnsi"/>
          <w:sz w:val="28"/>
          <w:szCs w:val="28"/>
          <w:lang w:val="lv-LV"/>
        </w:rPr>
        <w:t xml:space="preserve"> ieguvuš</w:t>
      </w:r>
      <w:r>
        <w:rPr>
          <w:rFonts w:cstheme="minorHAnsi"/>
          <w:sz w:val="28"/>
          <w:szCs w:val="28"/>
          <w:lang w:val="lv-LV"/>
        </w:rPr>
        <w:t>as</w:t>
      </w:r>
      <w:r w:rsidRPr="00A52929">
        <w:rPr>
          <w:rFonts w:cstheme="minorHAnsi"/>
          <w:sz w:val="28"/>
          <w:szCs w:val="28"/>
          <w:lang w:val="lv-LV"/>
        </w:rPr>
        <w:t xml:space="preserve"> lielāko punktu skaitu, tiks apbalvot</w:t>
      </w:r>
      <w:r>
        <w:rPr>
          <w:rFonts w:cstheme="minorHAnsi"/>
          <w:sz w:val="28"/>
          <w:szCs w:val="28"/>
          <w:lang w:val="lv-LV"/>
        </w:rPr>
        <w:t>as</w:t>
      </w:r>
      <w:r w:rsidRPr="00A52929">
        <w:rPr>
          <w:rFonts w:cstheme="minorHAnsi"/>
          <w:sz w:val="28"/>
          <w:szCs w:val="28"/>
          <w:lang w:val="lv-LV"/>
        </w:rPr>
        <w:t xml:space="preserve"> ar diplomiem un balvām. No </w:t>
      </w:r>
      <w:r>
        <w:rPr>
          <w:rFonts w:cstheme="minorHAnsi"/>
          <w:sz w:val="28"/>
          <w:szCs w:val="28"/>
          <w:lang w:val="lv-LV"/>
        </w:rPr>
        <w:t>8</w:t>
      </w:r>
      <w:r w:rsidRPr="00A52929">
        <w:rPr>
          <w:rFonts w:cstheme="minorHAnsi"/>
          <w:sz w:val="28"/>
          <w:szCs w:val="28"/>
          <w:lang w:val="lv-LV"/>
        </w:rPr>
        <w:t>.</w:t>
      </w:r>
      <w:r w:rsidR="00EE1DC7">
        <w:rPr>
          <w:rFonts w:cstheme="minorHAnsi"/>
          <w:sz w:val="28"/>
          <w:szCs w:val="28"/>
          <w:lang w:val="lv-LV"/>
        </w:rPr>
        <w:t xml:space="preserve"> </w:t>
      </w:r>
      <w:r w:rsidRPr="00A52929">
        <w:rPr>
          <w:rFonts w:cstheme="minorHAnsi"/>
          <w:sz w:val="28"/>
          <w:szCs w:val="28"/>
          <w:lang w:val="lv-LV"/>
        </w:rPr>
        <w:t xml:space="preserve">klašu grupas </w:t>
      </w:r>
      <w:r>
        <w:rPr>
          <w:rFonts w:cstheme="minorHAnsi"/>
          <w:sz w:val="28"/>
          <w:szCs w:val="28"/>
          <w:lang w:val="lv-LV"/>
        </w:rPr>
        <w:t>2 komandas</w:t>
      </w:r>
      <w:r w:rsidRPr="00A52929">
        <w:rPr>
          <w:rFonts w:cstheme="minorHAnsi"/>
          <w:sz w:val="28"/>
          <w:szCs w:val="28"/>
          <w:lang w:val="lv-LV"/>
        </w:rPr>
        <w:t xml:space="preserve"> ar vislielāko iegūto punktu skaitu tiks izvirzīt</w:t>
      </w:r>
      <w:r>
        <w:rPr>
          <w:rFonts w:cstheme="minorHAnsi"/>
          <w:sz w:val="28"/>
          <w:szCs w:val="28"/>
          <w:lang w:val="lv-LV"/>
        </w:rPr>
        <w:t>as</w:t>
      </w:r>
      <w:r w:rsidRPr="00A52929">
        <w:rPr>
          <w:rFonts w:cstheme="minorHAnsi"/>
          <w:sz w:val="28"/>
          <w:szCs w:val="28"/>
          <w:lang w:val="lv-LV"/>
        </w:rPr>
        <w:t xml:space="preserve"> piedalīties nākošā kārtā – </w:t>
      </w:r>
      <w:r>
        <w:rPr>
          <w:rFonts w:cstheme="minorHAnsi"/>
          <w:sz w:val="28"/>
          <w:szCs w:val="28"/>
          <w:lang w:val="lv-LV"/>
        </w:rPr>
        <w:t>9</w:t>
      </w:r>
      <w:r w:rsidRPr="00A52929">
        <w:rPr>
          <w:rFonts w:cstheme="minorHAnsi"/>
          <w:sz w:val="28"/>
          <w:szCs w:val="28"/>
          <w:lang w:val="lv-LV"/>
        </w:rPr>
        <w:t>.</w:t>
      </w:r>
      <w:r w:rsidR="00EE1DC7">
        <w:rPr>
          <w:rFonts w:cstheme="minorHAnsi"/>
          <w:sz w:val="28"/>
          <w:szCs w:val="28"/>
          <w:lang w:val="lv-LV"/>
        </w:rPr>
        <w:t xml:space="preserve"> </w:t>
      </w:r>
      <w:r w:rsidRPr="00A52929">
        <w:rPr>
          <w:rFonts w:cstheme="minorHAnsi"/>
          <w:sz w:val="28"/>
          <w:szCs w:val="28"/>
          <w:lang w:val="lv-LV"/>
        </w:rPr>
        <w:t>klašu Prāta Spēļu konkursā.</w:t>
      </w:r>
    </w:p>
    <w:p w14:paraId="4A0546A6" w14:textId="0E16EED7" w:rsidR="006348B4" w:rsidRPr="00A52929" w:rsidRDefault="006348B4" w:rsidP="006348B4">
      <w:pPr>
        <w:pStyle w:val="Bezatstarpm"/>
        <w:jc w:val="both"/>
        <w:rPr>
          <w:rFonts w:cstheme="minorHAnsi"/>
          <w:sz w:val="28"/>
          <w:szCs w:val="28"/>
          <w:lang w:val="lv-LV"/>
        </w:rPr>
      </w:pPr>
      <w:r w:rsidRPr="00A52929">
        <w:rPr>
          <w:rFonts w:cstheme="minorHAnsi"/>
          <w:sz w:val="28"/>
          <w:szCs w:val="28"/>
          <w:lang w:val="lv-LV"/>
        </w:rPr>
        <w:lastRenderedPageBreak/>
        <w:t xml:space="preserve">     </w:t>
      </w:r>
      <w:r>
        <w:rPr>
          <w:rFonts w:cstheme="minorHAnsi"/>
          <w:sz w:val="28"/>
          <w:szCs w:val="28"/>
          <w:lang w:val="lv-LV"/>
        </w:rPr>
        <w:t>9</w:t>
      </w:r>
      <w:r w:rsidRPr="00A52929">
        <w:rPr>
          <w:rFonts w:cstheme="minorHAnsi"/>
          <w:sz w:val="28"/>
          <w:szCs w:val="28"/>
          <w:lang w:val="lv-LV"/>
        </w:rPr>
        <w:t>.</w:t>
      </w:r>
      <w:r w:rsidR="00EE1DC7">
        <w:rPr>
          <w:rFonts w:cstheme="minorHAnsi"/>
          <w:sz w:val="28"/>
          <w:szCs w:val="28"/>
          <w:lang w:val="lv-LV"/>
        </w:rPr>
        <w:t xml:space="preserve"> </w:t>
      </w:r>
      <w:r w:rsidRPr="00A52929">
        <w:rPr>
          <w:rFonts w:cstheme="minorHAnsi"/>
          <w:sz w:val="28"/>
          <w:szCs w:val="28"/>
          <w:lang w:val="lv-LV"/>
        </w:rPr>
        <w:t xml:space="preserve">klasēm – Klašu grupā 3 </w:t>
      </w:r>
      <w:r>
        <w:rPr>
          <w:rFonts w:cstheme="minorHAnsi"/>
          <w:sz w:val="28"/>
          <w:szCs w:val="28"/>
          <w:lang w:val="lv-LV"/>
        </w:rPr>
        <w:t>komandas</w:t>
      </w:r>
      <w:r w:rsidRPr="00A52929">
        <w:rPr>
          <w:rFonts w:cstheme="minorHAnsi"/>
          <w:sz w:val="28"/>
          <w:szCs w:val="28"/>
          <w:lang w:val="lv-LV"/>
        </w:rPr>
        <w:t>, kur</w:t>
      </w:r>
      <w:r>
        <w:rPr>
          <w:rFonts w:cstheme="minorHAnsi"/>
          <w:sz w:val="28"/>
          <w:szCs w:val="28"/>
          <w:lang w:val="lv-LV"/>
        </w:rPr>
        <w:t>as</w:t>
      </w:r>
      <w:r w:rsidRPr="00A52929">
        <w:rPr>
          <w:rFonts w:cstheme="minorHAnsi"/>
          <w:sz w:val="28"/>
          <w:szCs w:val="28"/>
          <w:lang w:val="lv-LV"/>
        </w:rPr>
        <w:t xml:space="preserve"> ieguvuš</w:t>
      </w:r>
      <w:r>
        <w:rPr>
          <w:rFonts w:cstheme="minorHAnsi"/>
          <w:sz w:val="28"/>
          <w:szCs w:val="28"/>
          <w:lang w:val="lv-LV"/>
        </w:rPr>
        <w:t>as</w:t>
      </w:r>
      <w:r w:rsidRPr="00A52929">
        <w:rPr>
          <w:rFonts w:cstheme="minorHAnsi"/>
          <w:sz w:val="28"/>
          <w:szCs w:val="28"/>
          <w:lang w:val="lv-LV"/>
        </w:rPr>
        <w:t xml:space="preserve"> lielāko punktu skaitu, tiks apbalvot</w:t>
      </w:r>
      <w:r>
        <w:rPr>
          <w:rFonts w:cstheme="minorHAnsi"/>
          <w:sz w:val="28"/>
          <w:szCs w:val="28"/>
          <w:lang w:val="lv-LV"/>
        </w:rPr>
        <w:t>as</w:t>
      </w:r>
      <w:r w:rsidRPr="00A52929">
        <w:rPr>
          <w:rFonts w:cstheme="minorHAnsi"/>
          <w:sz w:val="28"/>
          <w:szCs w:val="28"/>
          <w:lang w:val="lv-LV"/>
        </w:rPr>
        <w:t xml:space="preserve"> ar diplomiem un balvām. </w:t>
      </w:r>
    </w:p>
    <w:p w14:paraId="5F669179" w14:textId="7B62E1EF" w:rsidR="00411780" w:rsidRDefault="006348B4" w:rsidP="004124FA">
      <w:pPr>
        <w:pStyle w:val="Bezatstarpm"/>
        <w:jc w:val="both"/>
        <w:rPr>
          <w:rFonts w:cstheme="minorHAnsi"/>
          <w:sz w:val="28"/>
          <w:szCs w:val="28"/>
          <w:lang w:val="lv-LV"/>
        </w:rPr>
      </w:pPr>
      <w:r>
        <w:rPr>
          <w:rFonts w:cstheme="minorHAnsi"/>
          <w:sz w:val="28"/>
          <w:szCs w:val="28"/>
          <w:lang w:val="lv-LV"/>
        </w:rPr>
        <w:t>Visiem dalībniekiem būs pārsteiguma balviņas.</w:t>
      </w:r>
    </w:p>
    <w:p w14:paraId="7C4FE01D" w14:textId="77777777" w:rsidR="006348B4" w:rsidRPr="00A52929" w:rsidRDefault="006348B4" w:rsidP="004124FA">
      <w:pPr>
        <w:pStyle w:val="Bezatstarpm"/>
        <w:jc w:val="both"/>
        <w:rPr>
          <w:rFonts w:cstheme="minorHAnsi"/>
          <w:sz w:val="28"/>
          <w:szCs w:val="28"/>
          <w:lang w:val="lv-LV"/>
        </w:rPr>
      </w:pPr>
    </w:p>
    <w:p w14:paraId="0AE84344" w14:textId="2B626285" w:rsidR="00520230" w:rsidRPr="002C6A75" w:rsidRDefault="002F306F" w:rsidP="004124FA">
      <w:pPr>
        <w:pStyle w:val="Bezatstarpm"/>
        <w:jc w:val="both"/>
        <w:rPr>
          <w:rFonts w:cstheme="minorHAnsi"/>
          <w:b/>
          <w:sz w:val="28"/>
          <w:szCs w:val="28"/>
          <w:lang w:val="lv-LV"/>
        </w:rPr>
      </w:pPr>
      <w:r w:rsidRPr="002C6A75">
        <w:rPr>
          <w:rFonts w:cstheme="minorHAnsi"/>
          <w:b/>
          <w:sz w:val="28"/>
          <w:szCs w:val="28"/>
          <w:lang w:val="lv-LV"/>
        </w:rPr>
        <w:t xml:space="preserve">● Šis nolikums vienlaikus ir arī uzaicinājums uz </w:t>
      </w:r>
      <w:r w:rsidR="001D7B4B" w:rsidRPr="002C6A75">
        <w:rPr>
          <w:rFonts w:cstheme="minorHAnsi"/>
          <w:b/>
          <w:sz w:val="28"/>
          <w:szCs w:val="28"/>
          <w:lang w:val="lv-LV"/>
        </w:rPr>
        <w:t>Prāta Spēlēm</w:t>
      </w:r>
      <w:r w:rsidR="00083FAE" w:rsidRPr="002C6A75">
        <w:rPr>
          <w:rFonts w:cstheme="minorHAnsi"/>
          <w:b/>
          <w:sz w:val="28"/>
          <w:szCs w:val="28"/>
          <w:lang w:val="lv-LV"/>
        </w:rPr>
        <w:t>.</w:t>
      </w:r>
    </w:p>
    <w:p w14:paraId="1811D4DA" w14:textId="652B33FE" w:rsidR="00081344" w:rsidRPr="003C6F93" w:rsidRDefault="002012E3" w:rsidP="004124FA">
      <w:pPr>
        <w:pStyle w:val="Bezatstarpm"/>
        <w:jc w:val="both"/>
        <w:rPr>
          <w:rFonts w:cstheme="minorHAnsi"/>
          <w:b/>
          <w:sz w:val="28"/>
          <w:szCs w:val="28"/>
          <w:lang w:val="lv-LV"/>
        </w:rPr>
      </w:pPr>
      <w:bookmarkStart w:id="0" w:name="_Hlk176476060"/>
      <w:r w:rsidRPr="00A52929">
        <w:rPr>
          <w:rFonts w:cstheme="minorHAnsi"/>
          <w:b/>
          <w:sz w:val="28"/>
          <w:szCs w:val="28"/>
          <w:lang w:val="lv-LV"/>
        </w:rPr>
        <w:t xml:space="preserve">● </w:t>
      </w:r>
      <w:bookmarkEnd w:id="0"/>
      <w:r>
        <w:rPr>
          <w:rFonts w:cstheme="minorHAnsi"/>
          <w:b/>
          <w:sz w:val="28"/>
          <w:szCs w:val="28"/>
          <w:lang w:val="lv-LV"/>
        </w:rPr>
        <w:t xml:space="preserve"> </w:t>
      </w:r>
      <w:r w:rsidR="00081344">
        <w:rPr>
          <w:rFonts w:cstheme="minorHAnsi"/>
          <w:b/>
          <w:sz w:val="28"/>
          <w:szCs w:val="28"/>
          <w:lang w:val="lv-LV"/>
        </w:rPr>
        <w:t>Personas datu apstrāde</w:t>
      </w:r>
    </w:p>
    <w:p w14:paraId="7CB5CCD6" w14:textId="02A588FE" w:rsidR="002012E3" w:rsidRDefault="002012E3" w:rsidP="004124FA">
      <w:pPr>
        <w:pStyle w:val="Bezatstarpm"/>
        <w:jc w:val="both"/>
        <w:rPr>
          <w:rFonts w:cstheme="minorHAnsi"/>
          <w:sz w:val="28"/>
          <w:szCs w:val="28"/>
          <w:lang w:val="lv-LV"/>
        </w:rPr>
      </w:pPr>
      <w:r w:rsidRPr="002012E3">
        <w:rPr>
          <w:rFonts w:cstheme="minorHAnsi"/>
          <w:sz w:val="28"/>
          <w:szCs w:val="28"/>
          <w:lang w:val="lv-LV"/>
        </w:rPr>
        <w:t xml:space="preserve">Pasākuma laikā notiks Personas datu apstrāde  fotografēšana un filmēšana), saskaņā ar Eiropas Parlamenta un Padomes 2016. gada 27. aprīļa Regulu Nr. 2016/679 par fizisku personu aizsardzību attiecībā uz personas datu apstrādi un šādu datu brīvu apriti (Vispārīgā datu aizsardzības regula) un citiem normatīvajiem aktiem personas datu aizsardzības jomā. Datu apstrādes mērķis: informācijas atklātības nodrošināšanai. </w:t>
      </w:r>
    </w:p>
    <w:p w14:paraId="018E6053" w14:textId="335F2ACE" w:rsidR="002012E3" w:rsidRPr="00A52929" w:rsidRDefault="002012E3" w:rsidP="004124FA">
      <w:pPr>
        <w:pStyle w:val="Bezatstarpm"/>
        <w:jc w:val="both"/>
        <w:rPr>
          <w:rFonts w:cstheme="minorHAnsi"/>
          <w:b/>
          <w:sz w:val="28"/>
          <w:szCs w:val="28"/>
          <w:lang w:val="lv-LV"/>
        </w:rPr>
      </w:pPr>
      <w:r w:rsidRPr="002012E3">
        <w:rPr>
          <w:rFonts w:cstheme="minorHAnsi"/>
          <w:sz w:val="28"/>
          <w:szCs w:val="28"/>
          <w:lang w:val="lv-LV"/>
        </w:rPr>
        <w:t xml:space="preserve">Iegūtie materiāli var tikt publicēti </w:t>
      </w:r>
      <w:r>
        <w:rPr>
          <w:rFonts w:cstheme="minorHAnsi"/>
          <w:sz w:val="28"/>
          <w:szCs w:val="28"/>
          <w:lang w:val="lv-LV"/>
        </w:rPr>
        <w:t>Ogres Centra pamatskolas</w:t>
      </w:r>
      <w:r w:rsidR="006348B4">
        <w:rPr>
          <w:rFonts w:cstheme="minorHAnsi"/>
          <w:sz w:val="28"/>
          <w:szCs w:val="28"/>
          <w:lang w:val="lv-LV"/>
        </w:rPr>
        <w:t>,</w:t>
      </w:r>
      <w:r w:rsidRPr="002012E3">
        <w:rPr>
          <w:rFonts w:cstheme="minorHAnsi"/>
          <w:sz w:val="28"/>
          <w:szCs w:val="28"/>
          <w:lang w:val="lv-LV"/>
        </w:rPr>
        <w:t xml:space="preserve"> Ogres novada pašvaldības</w:t>
      </w:r>
      <w:r w:rsidR="006348B4">
        <w:rPr>
          <w:rFonts w:cstheme="minorHAnsi"/>
          <w:sz w:val="28"/>
          <w:szCs w:val="28"/>
          <w:lang w:val="lv-LV"/>
        </w:rPr>
        <w:t>, kā arī Prāta Spēļu atbalstītāju</w:t>
      </w:r>
      <w:r w:rsidRPr="002012E3">
        <w:rPr>
          <w:rFonts w:cstheme="minorHAnsi"/>
          <w:sz w:val="28"/>
          <w:szCs w:val="28"/>
          <w:lang w:val="lv-LV"/>
        </w:rPr>
        <w:t xml:space="preserve"> informatīvajos izdevumos, interneta portālos un sociālajos tīklos.</w:t>
      </w:r>
    </w:p>
    <w:p w14:paraId="60286E45" w14:textId="77777777" w:rsidR="00C5754C" w:rsidRDefault="00C5754C" w:rsidP="00083FAE">
      <w:pPr>
        <w:pStyle w:val="Bezatstarpm"/>
        <w:rPr>
          <w:rFonts w:cstheme="minorHAnsi"/>
          <w:b/>
          <w:sz w:val="28"/>
          <w:szCs w:val="28"/>
          <w:lang w:val="lv-LV"/>
        </w:rPr>
      </w:pPr>
    </w:p>
    <w:p w14:paraId="3558E068" w14:textId="39B49798" w:rsidR="00B705CF" w:rsidRPr="00363191" w:rsidRDefault="00B705CF" w:rsidP="00083FAE">
      <w:pPr>
        <w:pStyle w:val="Bezatstarpm"/>
        <w:rPr>
          <w:rFonts w:cstheme="minorHAnsi"/>
          <w:b/>
          <w:sz w:val="28"/>
          <w:szCs w:val="28"/>
          <w:lang w:val="lv-LV"/>
        </w:rPr>
      </w:pPr>
      <w:r w:rsidRPr="00363191">
        <w:rPr>
          <w:rFonts w:cstheme="minorHAnsi"/>
          <w:b/>
          <w:sz w:val="28"/>
          <w:szCs w:val="28"/>
          <w:lang w:val="lv-LV"/>
        </w:rPr>
        <w:t>Prāta Spē</w:t>
      </w:r>
      <w:r w:rsidR="00363191">
        <w:rPr>
          <w:rFonts w:cstheme="minorHAnsi"/>
          <w:b/>
          <w:sz w:val="28"/>
          <w:szCs w:val="28"/>
          <w:lang w:val="lv-LV"/>
        </w:rPr>
        <w:t>ļu</w:t>
      </w:r>
      <w:r w:rsidRPr="00363191">
        <w:rPr>
          <w:rFonts w:cstheme="minorHAnsi"/>
          <w:b/>
          <w:sz w:val="28"/>
          <w:szCs w:val="28"/>
          <w:lang w:val="lv-LV"/>
        </w:rPr>
        <w:t xml:space="preserve"> </w:t>
      </w:r>
      <w:r w:rsidR="00363191">
        <w:rPr>
          <w:rFonts w:cstheme="minorHAnsi"/>
          <w:b/>
          <w:sz w:val="28"/>
          <w:szCs w:val="28"/>
          <w:lang w:val="lv-LV"/>
        </w:rPr>
        <w:t>A</w:t>
      </w:r>
      <w:r w:rsidRPr="00363191">
        <w:rPr>
          <w:rFonts w:cstheme="minorHAnsi"/>
          <w:b/>
          <w:sz w:val="28"/>
          <w:szCs w:val="28"/>
          <w:lang w:val="lv-LV"/>
        </w:rPr>
        <w:t>tbalstītāji:</w:t>
      </w:r>
    </w:p>
    <w:p w14:paraId="26AF1285" w14:textId="344100E0" w:rsidR="006C519D" w:rsidRDefault="006C519D" w:rsidP="00083FAE">
      <w:pPr>
        <w:pStyle w:val="Bezatstarpm"/>
        <w:rPr>
          <w:rFonts w:cstheme="minorHAnsi"/>
          <w:bCs/>
          <w:sz w:val="28"/>
          <w:szCs w:val="28"/>
          <w:lang w:val="lv-LV"/>
        </w:rPr>
      </w:pPr>
      <w:r w:rsidRPr="006C519D">
        <w:rPr>
          <w:rFonts w:cstheme="minorHAnsi"/>
          <w:bCs/>
          <w:noProof/>
          <w:sz w:val="28"/>
          <w:szCs w:val="28"/>
          <w:lang w:val="lv-LV"/>
        </w:rPr>
        <w:drawing>
          <wp:inline distT="0" distB="0" distL="0" distR="0" wp14:anchorId="3677D032" wp14:editId="6AA59614">
            <wp:extent cx="1272540" cy="1270478"/>
            <wp:effectExtent l="0" t="0" r="3810" b="6350"/>
            <wp:docPr id="309687205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687205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80957" cy="1278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C519D">
        <w:rPr>
          <w:noProof/>
        </w:rPr>
        <w:t xml:space="preserve"> </w:t>
      </w:r>
      <w:r>
        <w:rPr>
          <w:noProof/>
        </w:rPr>
        <w:t xml:space="preserve"> </w:t>
      </w:r>
      <w:r w:rsidRPr="006C519D">
        <w:rPr>
          <w:noProof/>
        </w:rPr>
        <w:drawing>
          <wp:inline distT="0" distB="0" distL="0" distR="0" wp14:anchorId="07400031" wp14:editId="3D53FF37">
            <wp:extent cx="1844200" cy="708721"/>
            <wp:effectExtent l="0" t="0" r="3810" b="0"/>
            <wp:docPr id="360744803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744803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44200" cy="708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C519D">
        <w:rPr>
          <w:noProof/>
        </w:rPr>
        <w:t xml:space="preserve"> </w:t>
      </w:r>
      <w:r w:rsidRPr="006C519D">
        <w:rPr>
          <w:noProof/>
        </w:rPr>
        <w:drawing>
          <wp:inline distT="0" distB="0" distL="0" distR="0" wp14:anchorId="0251A8B7" wp14:editId="6737E145">
            <wp:extent cx="1569720" cy="1495726"/>
            <wp:effectExtent l="0" t="0" r="0" b="9525"/>
            <wp:docPr id="9827989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7989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1495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630F" w:rsidRPr="0035630F">
        <w:rPr>
          <w:noProof/>
        </w:rPr>
        <w:t xml:space="preserve"> </w:t>
      </w:r>
      <w:r w:rsidR="0035630F" w:rsidRPr="0035630F">
        <w:rPr>
          <w:noProof/>
        </w:rPr>
        <w:drawing>
          <wp:inline distT="0" distB="0" distL="0" distR="0" wp14:anchorId="21467E62" wp14:editId="6B5BBED3">
            <wp:extent cx="1184275" cy="1095455"/>
            <wp:effectExtent l="0" t="0" r="0" b="9525"/>
            <wp:docPr id="76667093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67093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87666" cy="1098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519D" w:rsidSect="00C5754C">
      <w:pgSz w:w="11906" w:h="16838" w:code="9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E007F"/>
    <w:multiLevelType w:val="hybridMultilevel"/>
    <w:tmpl w:val="91F299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194300"/>
    <w:multiLevelType w:val="hybridMultilevel"/>
    <w:tmpl w:val="993653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384454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0576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06F"/>
    <w:rsid w:val="00003295"/>
    <w:rsid w:val="00031640"/>
    <w:rsid w:val="00081344"/>
    <w:rsid w:val="00083FAE"/>
    <w:rsid w:val="00086E2A"/>
    <w:rsid w:val="000B28BF"/>
    <w:rsid w:val="00112B50"/>
    <w:rsid w:val="00114DE7"/>
    <w:rsid w:val="001606E4"/>
    <w:rsid w:val="00162225"/>
    <w:rsid w:val="0017356F"/>
    <w:rsid w:val="00181F9C"/>
    <w:rsid w:val="00191903"/>
    <w:rsid w:val="001A0C74"/>
    <w:rsid w:val="001A45F9"/>
    <w:rsid w:val="001D7B4B"/>
    <w:rsid w:val="002012E3"/>
    <w:rsid w:val="00271DA7"/>
    <w:rsid w:val="00281E9A"/>
    <w:rsid w:val="002935A3"/>
    <w:rsid w:val="002A4B40"/>
    <w:rsid w:val="002C205D"/>
    <w:rsid w:val="002C4051"/>
    <w:rsid w:val="002C6A75"/>
    <w:rsid w:val="002D2B71"/>
    <w:rsid w:val="002F306F"/>
    <w:rsid w:val="0032316A"/>
    <w:rsid w:val="00330C5B"/>
    <w:rsid w:val="00345426"/>
    <w:rsid w:val="0035630F"/>
    <w:rsid w:val="00363191"/>
    <w:rsid w:val="00380B9D"/>
    <w:rsid w:val="0038411B"/>
    <w:rsid w:val="003B72DA"/>
    <w:rsid w:val="003B7450"/>
    <w:rsid w:val="003C6F93"/>
    <w:rsid w:val="00411780"/>
    <w:rsid w:val="004124FA"/>
    <w:rsid w:val="00446131"/>
    <w:rsid w:val="004E67D3"/>
    <w:rsid w:val="004F00AE"/>
    <w:rsid w:val="005067B8"/>
    <w:rsid w:val="005136E4"/>
    <w:rsid w:val="00520230"/>
    <w:rsid w:val="00526BF4"/>
    <w:rsid w:val="00532C23"/>
    <w:rsid w:val="005A27C3"/>
    <w:rsid w:val="005A43DA"/>
    <w:rsid w:val="005B3AC0"/>
    <w:rsid w:val="005C3DDA"/>
    <w:rsid w:val="005D6CB0"/>
    <w:rsid w:val="005E3228"/>
    <w:rsid w:val="006055EE"/>
    <w:rsid w:val="0063264C"/>
    <w:rsid w:val="006348B4"/>
    <w:rsid w:val="006C519D"/>
    <w:rsid w:val="006F59EB"/>
    <w:rsid w:val="006F6E87"/>
    <w:rsid w:val="006F7778"/>
    <w:rsid w:val="007052E0"/>
    <w:rsid w:val="00752A53"/>
    <w:rsid w:val="00777576"/>
    <w:rsid w:val="00800037"/>
    <w:rsid w:val="00816790"/>
    <w:rsid w:val="0088676B"/>
    <w:rsid w:val="00895C3E"/>
    <w:rsid w:val="008A6390"/>
    <w:rsid w:val="008B227B"/>
    <w:rsid w:val="008C4E0A"/>
    <w:rsid w:val="00936CEF"/>
    <w:rsid w:val="009C5764"/>
    <w:rsid w:val="009D7697"/>
    <w:rsid w:val="00A52929"/>
    <w:rsid w:val="00A6141C"/>
    <w:rsid w:val="00A725AF"/>
    <w:rsid w:val="00AD2788"/>
    <w:rsid w:val="00AE637F"/>
    <w:rsid w:val="00B45234"/>
    <w:rsid w:val="00B606FB"/>
    <w:rsid w:val="00B705CF"/>
    <w:rsid w:val="00BE07E8"/>
    <w:rsid w:val="00C1111D"/>
    <w:rsid w:val="00C31DFF"/>
    <w:rsid w:val="00C41EAE"/>
    <w:rsid w:val="00C5754C"/>
    <w:rsid w:val="00C70216"/>
    <w:rsid w:val="00CB1F45"/>
    <w:rsid w:val="00CC407F"/>
    <w:rsid w:val="00CC6F68"/>
    <w:rsid w:val="00D07EF3"/>
    <w:rsid w:val="00D14DFE"/>
    <w:rsid w:val="00D321E4"/>
    <w:rsid w:val="00DC7153"/>
    <w:rsid w:val="00DD30D6"/>
    <w:rsid w:val="00E4378B"/>
    <w:rsid w:val="00EA1F93"/>
    <w:rsid w:val="00EA70C5"/>
    <w:rsid w:val="00EB7395"/>
    <w:rsid w:val="00EE1DC7"/>
    <w:rsid w:val="00F5310C"/>
    <w:rsid w:val="00F809CC"/>
    <w:rsid w:val="00FA0DAF"/>
    <w:rsid w:val="00FC3136"/>
    <w:rsid w:val="00FD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8A14C3"/>
  <w15:chartTrackingRefBased/>
  <w15:docId w15:val="{17660299-8FF6-44D8-8582-2F5C7169F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F306F"/>
    <w:pPr>
      <w:spacing w:line="25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2F306F"/>
    <w:rPr>
      <w:color w:val="0563C1" w:themeColor="hyperlink"/>
      <w:u w:val="single"/>
    </w:rPr>
  </w:style>
  <w:style w:type="paragraph" w:styleId="Bezatstarpm">
    <w:name w:val="No Spacing"/>
    <w:uiPriority w:val="1"/>
    <w:qFormat/>
    <w:rsid w:val="002F306F"/>
    <w:pPr>
      <w:spacing w:after="0" w:line="240" w:lineRule="auto"/>
    </w:pPr>
  </w:style>
  <w:style w:type="table" w:styleId="Reatabula">
    <w:name w:val="Table Grid"/>
    <w:basedOn w:val="Parastatabula"/>
    <w:uiPriority w:val="39"/>
    <w:rsid w:val="002F306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trisintapieminana">
    <w:name w:val="Unresolved Mention"/>
    <w:basedOn w:val="Noklusjumarindkopasfonts"/>
    <w:uiPriority w:val="99"/>
    <w:semiHidden/>
    <w:unhideWhenUsed/>
    <w:rsid w:val="00281E9A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532C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6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likumi.lv/ta/id/350848-par-ogres-novada-pasvaldibas-projektu-konkursu-radosi--aktivi--darbigi--izglitojosi--ogres-novadam-radi--ogres-novadam" TargetMode="Externa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diana.kenina@ogrespamatskola.lv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yperlink" Target="https://jvsk.lv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kp.lv/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D3D0E-FDFC-4A40-8F03-CC0D80644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3644</Words>
  <Characters>2078</Characters>
  <Application>Microsoft Office Word</Application>
  <DocSecurity>0</DocSecurity>
  <Lines>17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madara anna</cp:lastModifiedBy>
  <cp:revision>3</cp:revision>
  <cp:lastPrinted>2025-10-07T04:12:00Z</cp:lastPrinted>
  <dcterms:created xsi:type="dcterms:W3CDTF">2025-10-07T20:17:00Z</dcterms:created>
  <dcterms:modified xsi:type="dcterms:W3CDTF">2025-10-08T04:58:00Z</dcterms:modified>
</cp:coreProperties>
</file>