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lv-LV" w:eastAsia="lv-LV"/>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0C7FA85D" w:rsidR="00B52C04" w:rsidRPr="00276B7D" w:rsidRDefault="009F431F" w:rsidP="00760442">
      <w:pPr>
        <w:jc w:val="center"/>
        <w:rPr>
          <w:rFonts w:ascii="Times New Roman" w:hAnsi="Times New Roman"/>
          <w:sz w:val="28"/>
          <w:szCs w:val="28"/>
          <w:lang w:val="lv-LV"/>
        </w:rPr>
      </w:pPr>
      <w:r w:rsidRPr="00276B7D">
        <w:rPr>
          <w:rFonts w:ascii="Times New Roman" w:hAnsi="Times New Roman"/>
          <w:sz w:val="28"/>
          <w:szCs w:val="28"/>
          <w:lang w:val="lv-LV"/>
        </w:rPr>
        <w:t>PAŠVALDĪBAS  DOMES</w:t>
      </w:r>
      <w:r w:rsidR="00760442" w:rsidRPr="00276B7D">
        <w:rPr>
          <w:rFonts w:ascii="Times New Roman" w:hAnsi="Times New Roman"/>
          <w:sz w:val="28"/>
          <w:szCs w:val="28"/>
          <w:lang w:val="lv-LV"/>
        </w:rPr>
        <w:t xml:space="preserve">  </w:t>
      </w:r>
      <w:r w:rsidR="00B52C04" w:rsidRPr="00276B7D">
        <w:rPr>
          <w:rFonts w:ascii="Times New Roman" w:hAnsi="Times New Roman"/>
          <w:sz w:val="28"/>
          <w:szCs w:val="28"/>
          <w:lang w:val="lv-LV"/>
        </w:rPr>
        <w:t>SĒDES  PROTOKOLA  IZRAKSTS</w:t>
      </w:r>
    </w:p>
    <w:p w14:paraId="42310887" w14:textId="77777777" w:rsidR="00771307" w:rsidRPr="00276B7D" w:rsidRDefault="00771307" w:rsidP="00771307">
      <w:pPr>
        <w:rPr>
          <w:rFonts w:ascii="Times New Roman" w:hAnsi="Times New Roman"/>
          <w:lang w:val="lv-LV"/>
        </w:rPr>
      </w:pPr>
    </w:p>
    <w:p w14:paraId="014FB5CF" w14:textId="77777777" w:rsidR="00997980" w:rsidRPr="00276B7D" w:rsidRDefault="00997980" w:rsidP="00771307">
      <w:pPr>
        <w:rPr>
          <w:rFonts w:ascii="Times New Roman" w:hAnsi="Times New Roman"/>
          <w:lang w:val="lv-LV"/>
        </w:rPr>
      </w:pPr>
    </w:p>
    <w:tbl>
      <w:tblPr>
        <w:tblW w:w="5066" w:type="pct"/>
        <w:tblLook w:val="0000" w:firstRow="0" w:lastRow="0" w:firstColumn="0" w:lastColumn="0" w:noHBand="0" w:noVBand="0"/>
      </w:tblPr>
      <w:tblGrid>
        <w:gridCol w:w="3063"/>
        <w:gridCol w:w="2836"/>
        <w:gridCol w:w="3292"/>
      </w:tblGrid>
      <w:tr w:rsidR="00771307" w:rsidRPr="00276B7D" w14:paraId="58609C32" w14:textId="77777777" w:rsidTr="00745F47">
        <w:trPr>
          <w:trHeight w:val="317"/>
        </w:trPr>
        <w:tc>
          <w:tcPr>
            <w:tcW w:w="1666" w:type="pct"/>
          </w:tcPr>
          <w:p w14:paraId="6E2108DE" w14:textId="77777777" w:rsidR="00771307" w:rsidRPr="00276B7D" w:rsidRDefault="00771307" w:rsidP="00751483">
            <w:pPr>
              <w:rPr>
                <w:rFonts w:ascii="Times New Roman" w:hAnsi="Times New Roman"/>
                <w:szCs w:val="24"/>
                <w:lang w:val="lv-LV"/>
              </w:rPr>
            </w:pPr>
            <w:r w:rsidRPr="00276B7D">
              <w:rPr>
                <w:rFonts w:ascii="Times New Roman" w:hAnsi="Times New Roman"/>
                <w:szCs w:val="24"/>
                <w:lang w:val="lv-LV"/>
              </w:rPr>
              <w:t>Ogrē, Brīvības ielā 33</w:t>
            </w:r>
          </w:p>
        </w:tc>
        <w:tc>
          <w:tcPr>
            <w:tcW w:w="1543" w:type="pct"/>
          </w:tcPr>
          <w:p w14:paraId="045E2716" w14:textId="42500E8E" w:rsidR="00771307" w:rsidRPr="00276B7D" w:rsidRDefault="00771307" w:rsidP="00751483">
            <w:pPr>
              <w:pStyle w:val="Virsraksts2"/>
              <w:rPr>
                <w:szCs w:val="24"/>
              </w:rPr>
            </w:pPr>
            <w:r w:rsidRPr="00276B7D">
              <w:rPr>
                <w:szCs w:val="24"/>
              </w:rPr>
              <w:t>Nr.</w:t>
            </w:r>
            <w:r w:rsidR="00262E3A">
              <w:rPr>
                <w:szCs w:val="24"/>
              </w:rPr>
              <w:t>10</w:t>
            </w:r>
          </w:p>
        </w:tc>
        <w:tc>
          <w:tcPr>
            <w:tcW w:w="1791" w:type="pct"/>
          </w:tcPr>
          <w:p w14:paraId="2B0E22FA" w14:textId="23A2ED65" w:rsidR="00771307" w:rsidRPr="00276B7D" w:rsidRDefault="00892533" w:rsidP="00751483">
            <w:pPr>
              <w:jc w:val="right"/>
              <w:rPr>
                <w:rFonts w:ascii="Times New Roman" w:hAnsi="Times New Roman"/>
                <w:szCs w:val="24"/>
                <w:lang w:val="lv-LV"/>
              </w:rPr>
            </w:pPr>
            <w:r w:rsidRPr="00276B7D">
              <w:rPr>
                <w:rFonts w:ascii="Times New Roman" w:hAnsi="Times New Roman"/>
                <w:szCs w:val="24"/>
                <w:lang w:val="lv-LV"/>
              </w:rPr>
              <w:t xml:space="preserve">          </w:t>
            </w:r>
            <w:r w:rsidR="00B52C04" w:rsidRPr="00276B7D">
              <w:rPr>
                <w:rFonts w:ascii="Times New Roman" w:hAnsi="Times New Roman"/>
                <w:szCs w:val="24"/>
                <w:lang w:val="lv-LV"/>
              </w:rPr>
              <w:t>20</w:t>
            </w:r>
            <w:r w:rsidR="00B90936" w:rsidRPr="00276B7D">
              <w:rPr>
                <w:rFonts w:ascii="Times New Roman" w:hAnsi="Times New Roman"/>
                <w:szCs w:val="24"/>
                <w:lang w:val="lv-LV"/>
              </w:rPr>
              <w:t>2</w:t>
            </w:r>
            <w:r w:rsidR="000F31E9" w:rsidRPr="00276B7D">
              <w:rPr>
                <w:rFonts w:ascii="Times New Roman" w:hAnsi="Times New Roman"/>
                <w:szCs w:val="24"/>
                <w:lang w:val="lv-LV"/>
              </w:rPr>
              <w:t>5</w:t>
            </w:r>
            <w:r w:rsidR="00771307" w:rsidRPr="00276B7D">
              <w:rPr>
                <w:rFonts w:ascii="Times New Roman" w:hAnsi="Times New Roman"/>
                <w:szCs w:val="24"/>
                <w:lang w:val="lv-LV"/>
              </w:rPr>
              <w:t>.</w:t>
            </w:r>
            <w:r w:rsidR="00B90936" w:rsidRPr="00276B7D">
              <w:rPr>
                <w:rFonts w:ascii="Times New Roman" w:hAnsi="Times New Roman"/>
                <w:szCs w:val="24"/>
                <w:lang w:val="lv-LV"/>
              </w:rPr>
              <w:t> </w:t>
            </w:r>
            <w:r w:rsidR="00771307" w:rsidRPr="00276B7D">
              <w:rPr>
                <w:rFonts w:ascii="Times New Roman" w:hAnsi="Times New Roman"/>
                <w:szCs w:val="24"/>
                <w:lang w:val="lv-LV"/>
              </w:rPr>
              <w:t xml:space="preserve">gada </w:t>
            </w:r>
            <w:r w:rsidR="00262E3A">
              <w:rPr>
                <w:rFonts w:ascii="Times New Roman" w:hAnsi="Times New Roman"/>
                <w:szCs w:val="24"/>
                <w:lang w:val="lv-LV"/>
              </w:rPr>
              <w:t>30</w:t>
            </w:r>
            <w:r w:rsidR="00771307" w:rsidRPr="00276B7D">
              <w:rPr>
                <w:rFonts w:ascii="Times New Roman" w:hAnsi="Times New Roman"/>
                <w:szCs w:val="24"/>
                <w:lang w:val="lv-LV"/>
              </w:rPr>
              <w:t>.</w:t>
            </w:r>
            <w:r w:rsidR="00B90936" w:rsidRPr="00276B7D">
              <w:rPr>
                <w:rFonts w:ascii="Times New Roman" w:hAnsi="Times New Roman"/>
                <w:szCs w:val="24"/>
                <w:lang w:val="lv-LV"/>
              </w:rPr>
              <w:t> </w:t>
            </w:r>
            <w:r w:rsidR="008E6C9B">
              <w:rPr>
                <w:rFonts w:ascii="Times New Roman" w:hAnsi="Times New Roman"/>
                <w:szCs w:val="24"/>
                <w:lang w:val="lv-LV"/>
              </w:rPr>
              <w:t>oktobrī</w:t>
            </w:r>
          </w:p>
        </w:tc>
      </w:tr>
    </w:tbl>
    <w:p w14:paraId="64FB9796" w14:textId="77777777" w:rsidR="00997980" w:rsidRPr="00276B7D" w:rsidRDefault="00997980" w:rsidP="00751483">
      <w:pPr>
        <w:jc w:val="center"/>
        <w:rPr>
          <w:rFonts w:ascii="Times New Roman" w:hAnsi="Times New Roman"/>
          <w:b/>
          <w:szCs w:val="24"/>
          <w:lang w:val="lv-LV"/>
        </w:rPr>
      </w:pPr>
    </w:p>
    <w:p w14:paraId="3A6C599A" w14:textId="144B30FC" w:rsidR="008B293D" w:rsidRPr="00276B7D" w:rsidRDefault="00262E3A" w:rsidP="00C27E74">
      <w:pPr>
        <w:jc w:val="center"/>
        <w:rPr>
          <w:rFonts w:ascii="Times New Roman" w:hAnsi="Times New Roman"/>
          <w:b/>
          <w:szCs w:val="24"/>
          <w:lang w:val="lv-LV"/>
        </w:rPr>
      </w:pPr>
      <w:r>
        <w:rPr>
          <w:rFonts w:ascii="Times New Roman" w:hAnsi="Times New Roman"/>
          <w:b/>
          <w:szCs w:val="24"/>
          <w:lang w:val="lv-LV"/>
        </w:rPr>
        <w:t>21</w:t>
      </w:r>
      <w:r w:rsidR="002F532F" w:rsidRPr="00276B7D">
        <w:rPr>
          <w:rFonts w:ascii="Times New Roman" w:hAnsi="Times New Roman"/>
          <w:b/>
          <w:szCs w:val="24"/>
          <w:lang w:val="lv-LV"/>
        </w:rPr>
        <w:t>.</w:t>
      </w:r>
    </w:p>
    <w:p w14:paraId="2E474375" w14:textId="1B11373E" w:rsidR="00771307" w:rsidRPr="000268BA" w:rsidRDefault="00760442" w:rsidP="00751483">
      <w:pPr>
        <w:pStyle w:val="Virsraksts1"/>
        <w:ind w:left="0"/>
        <w:rPr>
          <w:szCs w:val="24"/>
        </w:rPr>
      </w:pPr>
      <w:r w:rsidRPr="000268BA">
        <w:rPr>
          <w:szCs w:val="24"/>
        </w:rPr>
        <w:t xml:space="preserve">Par </w:t>
      </w:r>
      <w:r w:rsidR="009D6063" w:rsidRPr="000268BA">
        <w:rPr>
          <w:szCs w:val="24"/>
        </w:rPr>
        <w:t xml:space="preserve">pilnvarojumu </w:t>
      </w:r>
      <w:r w:rsidR="00123BE7" w:rsidRPr="000268BA">
        <w:rPr>
          <w:szCs w:val="24"/>
        </w:rPr>
        <w:t xml:space="preserve">atļaujas izsniegšanai </w:t>
      </w:r>
      <w:r w:rsidR="008E6C9B" w:rsidRPr="000268BA">
        <w:rPr>
          <w:szCs w:val="24"/>
        </w:rPr>
        <w:t>koku ciršanai ārpus meža</w:t>
      </w:r>
      <w:r w:rsidR="00123BE7" w:rsidRPr="000268BA">
        <w:rPr>
          <w:szCs w:val="24"/>
        </w:rPr>
        <w:t xml:space="preserve"> </w:t>
      </w:r>
      <w:r w:rsidR="009D6063" w:rsidRPr="000268BA">
        <w:rPr>
          <w:szCs w:val="24"/>
        </w:rPr>
        <w:t>Ogres novadā</w:t>
      </w:r>
    </w:p>
    <w:p w14:paraId="7EF39E84" w14:textId="77777777" w:rsidR="00771307" w:rsidRPr="00276B7D" w:rsidRDefault="00771307" w:rsidP="00751483">
      <w:pPr>
        <w:rPr>
          <w:rFonts w:ascii="Times New Roman" w:hAnsi="Times New Roman"/>
          <w:szCs w:val="24"/>
          <w:lang w:val="lv-LV"/>
        </w:rPr>
      </w:pPr>
    </w:p>
    <w:p w14:paraId="7B789D58" w14:textId="76BC3261" w:rsidR="009D6063" w:rsidRPr="00C57C3C" w:rsidRDefault="009D6063" w:rsidP="00751483">
      <w:pPr>
        <w:tabs>
          <w:tab w:val="left" w:pos="709"/>
        </w:tabs>
        <w:ind w:firstLine="720"/>
        <w:jc w:val="both"/>
        <w:rPr>
          <w:rFonts w:ascii="Times New Roman" w:hAnsi="Times New Roman"/>
          <w:szCs w:val="24"/>
          <w:lang w:val="lv-LV"/>
        </w:rPr>
      </w:pPr>
      <w:r w:rsidRPr="00C57C3C">
        <w:rPr>
          <w:rFonts w:ascii="Times New Roman" w:hAnsi="Times New Roman"/>
          <w:szCs w:val="24"/>
          <w:lang w:val="lv-LV"/>
        </w:rPr>
        <w:t>Pašvaldību likuma 2</w:t>
      </w:r>
      <w:r w:rsidR="00751483" w:rsidRPr="00C57C3C">
        <w:rPr>
          <w:rFonts w:ascii="Times New Roman" w:hAnsi="Times New Roman"/>
          <w:szCs w:val="24"/>
          <w:lang w:val="lv-LV"/>
        </w:rPr>
        <w:t>5</w:t>
      </w:r>
      <w:r w:rsidRPr="00C57C3C">
        <w:rPr>
          <w:rFonts w:ascii="Times New Roman" w:hAnsi="Times New Roman"/>
          <w:szCs w:val="24"/>
          <w:lang w:val="lv-LV"/>
        </w:rPr>
        <w:t>.</w:t>
      </w:r>
      <w:r w:rsidR="00751483" w:rsidRPr="00C57C3C">
        <w:rPr>
          <w:rFonts w:ascii="Times New Roman" w:hAnsi="Times New Roman"/>
          <w:szCs w:val="24"/>
          <w:lang w:val="lv-LV"/>
        </w:rPr>
        <w:t> </w:t>
      </w:r>
      <w:r w:rsidRPr="00C57C3C">
        <w:rPr>
          <w:rFonts w:ascii="Times New Roman" w:hAnsi="Times New Roman"/>
          <w:szCs w:val="24"/>
          <w:lang w:val="lv-LV"/>
        </w:rPr>
        <w:t>panta pirmā daļa no</w:t>
      </w:r>
      <w:r w:rsidR="00151068">
        <w:rPr>
          <w:rFonts w:ascii="Times New Roman" w:hAnsi="Times New Roman"/>
          <w:szCs w:val="24"/>
          <w:lang w:val="lv-LV"/>
        </w:rPr>
        <w:t>teic</w:t>
      </w:r>
      <w:r w:rsidRPr="00C57C3C">
        <w:rPr>
          <w:rFonts w:ascii="Times New Roman" w:hAnsi="Times New Roman"/>
          <w:szCs w:val="24"/>
          <w:lang w:val="lv-LV"/>
        </w:rPr>
        <w:t>, ka dome pilnvaro pašvaldības administrācijas iestādi vai amatpersonu izdot administratīvo aktu pašvaldības vārdā, izņemot gadījumu, kad likums vai Ministru kabineta noteikumi tieši nosaka to pašvaldības institūciju, tostarp domi, kuras kompetencē ir administratīvā akta izdošana.</w:t>
      </w:r>
    </w:p>
    <w:p w14:paraId="197F9D01" w14:textId="39DB4AB8" w:rsidR="00484ADB" w:rsidRPr="00C57C3C" w:rsidRDefault="00484ADB" w:rsidP="00751483">
      <w:pPr>
        <w:tabs>
          <w:tab w:val="left" w:pos="709"/>
        </w:tabs>
        <w:ind w:firstLine="720"/>
        <w:jc w:val="both"/>
        <w:rPr>
          <w:rFonts w:ascii="Times New Roman" w:hAnsi="Times New Roman"/>
          <w:szCs w:val="24"/>
          <w:lang w:val="lv-LV"/>
        </w:rPr>
      </w:pPr>
      <w:r w:rsidRPr="00C57C3C">
        <w:rPr>
          <w:rFonts w:ascii="Times New Roman" w:hAnsi="Times New Roman"/>
          <w:szCs w:val="24"/>
          <w:lang w:val="lv-LV"/>
        </w:rPr>
        <w:t>Meža likuma 8. panta pirmajā daļā noteikts, ka Ministru kabinets izdod noteikumus par koku ciršanu ārpus meža. 2012. gada 2. maija Ministru kabineta noteikumi Nr. 309 “Noteikumi </w:t>
      </w:r>
      <w:hyperlink r:id="rId8" w:tgtFrame="_blank" w:history="1">
        <w:r w:rsidRPr="00C57C3C">
          <w:rPr>
            <w:rStyle w:val="Hipersaite"/>
            <w:rFonts w:ascii="Times New Roman" w:hAnsi="Times New Roman"/>
            <w:color w:val="auto"/>
            <w:szCs w:val="24"/>
            <w:u w:val="none"/>
            <w:lang w:val="lv-LV"/>
          </w:rPr>
          <w:t>par koku ciršanu ārpus meža</w:t>
        </w:r>
      </w:hyperlink>
      <w:r w:rsidRPr="00C57C3C">
        <w:rPr>
          <w:rFonts w:ascii="Times New Roman" w:hAnsi="Times New Roman"/>
          <w:szCs w:val="24"/>
          <w:lang w:val="lv-LV"/>
        </w:rPr>
        <w:t>” nosaka [..] “kārtību, kādā izsniedz atļauju koku ciršanai ārpus meža”, savukārt  12. punktā noteikts, ka [..] “Lai saņemtu atļauju koku ciršanai ārpus meža, zemes īpašnieks vai tiesiskais valdītājs iesniedz pašvaldībā iesniegumu par koku ciršanu”.</w:t>
      </w:r>
    </w:p>
    <w:p w14:paraId="389B23CC" w14:textId="3EC8D330" w:rsidR="009D6063" w:rsidRPr="00C57C3C" w:rsidRDefault="009D6063" w:rsidP="00751483">
      <w:pPr>
        <w:ind w:firstLine="720"/>
        <w:jc w:val="both"/>
        <w:rPr>
          <w:rFonts w:ascii="Times New Roman" w:hAnsi="Times New Roman"/>
          <w:szCs w:val="24"/>
          <w:lang w:val="lv-LV"/>
        </w:rPr>
      </w:pPr>
      <w:r w:rsidRPr="00C57C3C">
        <w:rPr>
          <w:rFonts w:ascii="Times New Roman" w:hAnsi="Times New Roman"/>
          <w:szCs w:val="24"/>
          <w:lang w:val="lv-LV"/>
        </w:rPr>
        <w:t>Valsts pārvaldes iekārtas likuma 10. panta desmitā daļa no</w:t>
      </w:r>
      <w:r w:rsidR="00151068">
        <w:rPr>
          <w:rFonts w:ascii="Times New Roman" w:hAnsi="Times New Roman"/>
          <w:szCs w:val="24"/>
          <w:lang w:val="lv-LV"/>
        </w:rPr>
        <w:t>teic</w:t>
      </w:r>
      <w:r w:rsidRPr="00C57C3C">
        <w:rPr>
          <w:rFonts w:ascii="Times New Roman" w:hAnsi="Times New Roman"/>
          <w:szCs w:val="24"/>
          <w:lang w:val="lv-LV"/>
        </w:rPr>
        <w:t>,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1E39C3F" w14:textId="63A12595" w:rsidR="009D6063" w:rsidRPr="00C57C3C" w:rsidRDefault="009D6063" w:rsidP="00751483">
      <w:pPr>
        <w:tabs>
          <w:tab w:val="left" w:pos="709"/>
        </w:tabs>
        <w:ind w:firstLine="720"/>
        <w:jc w:val="both"/>
        <w:rPr>
          <w:rFonts w:ascii="Times New Roman" w:hAnsi="Times New Roman"/>
          <w:szCs w:val="24"/>
          <w:lang w:val="lv-LV"/>
        </w:rPr>
      </w:pPr>
      <w:r w:rsidRPr="00C57C3C">
        <w:rPr>
          <w:rFonts w:ascii="Times New Roman" w:hAnsi="Times New Roman"/>
          <w:szCs w:val="24"/>
          <w:lang w:val="lv-LV"/>
        </w:rPr>
        <w:t>Ņemot vērā augstāk minēto un pamatojoties uz Pašvaldību likuma 2</w:t>
      </w:r>
      <w:r w:rsidR="00751483" w:rsidRPr="00C57C3C">
        <w:rPr>
          <w:rFonts w:ascii="Times New Roman" w:hAnsi="Times New Roman"/>
          <w:szCs w:val="24"/>
          <w:lang w:val="lv-LV"/>
        </w:rPr>
        <w:t>5</w:t>
      </w:r>
      <w:r w:rsidRPr="00C57C3C">
        <w:rPr>
          <w:rFonts w:ascii="Times New Roman" w:hAnsi="Times New Roman"/>
          <w:szCs w:val="24"/>
          <w:lang w:val="lv-LV"/>
        </w:rPr>
        <w:t xml:space="preserve">. panta pirmo daļu, nolūkā </w:t>
      </w:r>
      <w:r w:rsidR="00B96772" w:rsidRPr="00C57C3C">
        <w:rPr>
          <w:rFonts w:ascii="Times New Roman" w:hAnsi="Times New Roman"/>
          <w:szCs w:val="24"/>
          <w:lang w:val="lv-LV"/>
        </w:rPr>
        <w:t>nodrošināt pēc ies</w:t>
      </w:r>
      <w:r w:rsidR="00E14514">
        <w:rPr>
          <w:rFonts w:ascii="Times New Roman" w:hAnsi="Times New Roman"/>
          <w:szCs w:val="24"/>
          <w:lang w:val="lv-LV"/>
        </w:rPr>
        <w:t>p</w:t>
      </w:r>
      <w:r w:rsidR="00B96772" w:rsidRPr="00C57C3C">
        <w:rPr>
          <w:rFonts w:ascii="Times New Roman" w:hAnsi="Times New Roman"/>
          <w:szCs w:val="24"/>
          <w:lang w:val="lv-LV"/>
        </w:rPr>
        <w:t xml:space="preserve">ējas </w:t>
      </w:r>
      <w:r w:rsidRPr="00C57C3C">
        <w:rPr>
          <w:rFonts w:ascii="Times New Roman" w:hAnsi="Times New Roman"/>
          <w:szCs w:val="24"/>
          <w:lang w:val="lv-LV"/>
        </w:rPr>
        <w:t>efektīv</w:t>
      </w:r>
      <w:r w:rsidR="00B96772" w:rsidRPr="00C57C3C">
        <w:rPr>
          <w:rFonts w:ascii="Times New Roman" w:hAnsi="Times New Roman"/>
          <w:szCs w:val="24"/>
          <w:lang w:val="lv-LV"/>
        </w:rPr>
        <w:t>āku p</w:t>
      </w:r>
      <w:r w:rsidRPr="00C57C3C">
        <w:rPr>
          <w:rFonts w:ascii="Times New Roman" w:hAnsi="Times New Roman"/>
          <w:szCs w:val="24"/>
          <w:lang w:val="lv-LV"/>
        </w:rPr>
        <w:t xml:space="preserve">rocedūru </w:t>
      </w:r>
      <w:r w:rsidR="004E6DA4" w:rsidRPr="00C57C3C">
        <w:rPr>
          <w:rFonts w:ascii="Times New Roman" w:hAnsi="Times New Roman"/>
          <w:szCs w:val="24"/>
          <w:lang w:val="lv-LV"/>
        </w:rPr>
        <w:t xml:space="preserve">atļaujas izsniegšanai </w:t>
      </w:r>
      <w:r w:rsidR="00484ADB" w:rsidRPr="00C57C3C">
        <w:rPr>
          <w:rFonts w:ascii="Times New Roman" w:hAnsi="Times New Roman"/>
          <w:szCs w:val="24"/>
          <w:lang w:val="lv-LV"/>
        </w:rPr>
        <w:t>koku ciršanai ārpus meža</w:t>
      </w:r>
      <w:r w:rsidR="004E6DA4" w:rsidRPr="00C57C3C">
        <w:rPr>
          <w:rFonts w:ascii="Times New Roman" w:hAnsi="Times New Roman"/>
          <w:szCs w:val="24"/>
          <w:lang w:val="lv-LV"/>
        </w:rPr>
        <w:t xml:space="preserve"> </w:t>
      </w:r>
      <w:r w:rsidRPr="00C57C3C">
        <w:rPr>
          <w:rFonts w:ascii="Times New Roman" w:hAnsi="Times New Roman"/>
          <w:szCs w:val="24"/>
          <w:lang w:val="lv-LV"/>
        </w:rPr>
        <w:t xml:space="preserve">Ogres novada </w:t>
      </w:r>
      <w:r w:rsidR="00B96772" w:rsidRPr="00C57C3C">
        <w:rPr>
          <w:rFonts w:ascii="Times New Roman" w:hAnsi="Times New Roman"/>
          <w:szCs w:val="24"/>
          <w:lang w:val="lv-LV"/>
        </w:rPr>
        <w:t>administratīvajā teritorijā ietilpstošajās teritoriālā iedalījuma vienībās, tai skaitā samazinot laiku, kas nepieciešam</w:t>
      </w:r>
      <w:r w:rsidR="00751483" w:rsidRPr="00C57C3C">
        <w:rPr>
          <w:rFonts w:ascii="Times New Roman" w:hAnsi="Times New Roman"/>
          <w:szCs w:val="24"/>
          <w:lang w:val="lv-LV"/>
        </w:rPr>
        <w:t>a</w:t>
      </w:r>
      <w:r w:rsidR="00B96772" w:rsidRPr="00C57C3C">
        <w:rPr>
          <w:rFonts w:ascii="Times New Roman" w:hAnsi="Times New Roman"/>
          <w:szCs w:val="24"/>
          <w:lang w:val="lv-LV"/>
        </w:rPr>
        <w:t xml:space="preserve"> atļauju sagatavošanai, saskaņošanai un izsniegšanai, </w:t>
      </w:r>
    </w:p>
    <w:p w14:paraId="6C7DBF76" w14:textId="77777777" w:rsidR="009D6063" w:rsidRPr="00276B7D" w:rsidRDefault="009D6063" w:rsidP="00751483">
      <w:pPr>
        <w:ind w:firstLine="720"/>
        <w:jc w:val="both"/>
        <w:rPr>
          <w:rFonts w:ascii="Times New Roman" w:hAnsi="Times New Roman"/>
          <w:szCs w:val="24"/>
          <w:lang w:val="lv-LV"/>
        </w:rPr>
      </w:pPr>
    </w:p>
    <w:p w14:paraId="1E457B38" w14:textId="155B4BE6" w:rsidR="00B5222A" w:rsidRPr="00262E3A" w:rsidRDefault="00262E3A" w:rsidP="00B5222A">
      <w:pPr>
        <w:ind w:right="43"/>
        <w:jc w:val="center"/>
        <w:rPr>
          <w:rFonts w:ascii="Times New Roman" w:hAnsi="Times New Roman"/>
          <w:b/>
          <w:bCs/>
          <w:szCs w:val="24"/>
          <w:lang w:val="lv-LV"/>
        </w:rPr>
      </w:pPr>
      <w:proofErr w:type="spellStart"/>
      <w:r w:rsidRPr="00262E3A">
        <w:rPr>
          <w:rFonts w:ascii="Times New Roman" w:hAnsi="Times New Roman"/>
          <w:b/>
          <w:szCs w:val="24"/>
        </w:rPr>
        <w:t>balsojot</w:t>
      </w:r>
      <w:proofErr w:type="spellEnd"/>
      <w:r w:rsidRPr="00262E3A">
        <w:rPr>
          <w:rFonts w:ascii="Times New Roman" w:hAnsi="Times New Roman"/>
          <w:b/>
          <w:szCs w:val="24"/>
        </w:rPr>
        <w:t xml:space="preserve">: </w:t>
      </w:r>
      <w:r w:rsidRPr="00262E3A">
        <w:rPr>
          <w:rFonts w:ascii="Times New Roman" w:hAnsi="Times New Roman"/>
          <w:b/>
          <w:noProof/>
          <w:szCs w:val="24"/>
        </w:rPr>
        <w:t>ar 20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Santa Ločmele, Sarmīte Ozoliņa, Uldis Skudra), "Pret" – nav, "Atturas" – 1 (Mariss Martinsons), "Nepiedalās" – nav</w:t>
      </w:r>
      <w:r w:rsidR="00B5222A" w:rsidRPr="00262E3A">
        <w:rPr>
          <w:rFonts w:ascii="Times New Roman" w:hAnsi="Times New Roman"/>
          <w:bCs/>
          <w:szCs w:val="24"/>
          <w:lang w:val="lv-LV"/>
        </w:rPr>
        <w:t>,</w:t>
      </w:r>
    </w:p>
    <w:p w14:paraId="6A94C70B" w14:textId="77777777" w:rsidR="00B5222A" w:rsidRPr="00262E3A" w:rsidRDefault="00B5222A" w:rsidP="00B5222A">
      <w:pPr>
        <w:ind w:right="43"/>
        <w:jc w:val="center"/>
        <w:rPr>
          <w:rFonts w:ascii="Times New Roman" w:hAnsi="Times New Roman"/>
          <w:b/>
          <w:bCs/>
          <w:szCs w:val="24"/>
          <w:lang w:val="lv-LV"/>
        </w:rPr>
      </w:pPr>
      <w:r w:rsidRPr="00262E3A">
        <w:rPr>
          <w:rFonts w:ascii="Times New Roman" w:hAnsi="Times New Roman"/>
          <w:szCs w:val="24"/>
          <w:lang w:val="lv-LV"/>
        </w:rPr>
        <w:t xml:space="preserve">Ogres novada pašvaldības dome </w:t>
      </w:r>
      <w:r w:rsidRPr="00262E3A">
        <w:rPr>
          <w:rFonts w:ascii="Times New Roman" w:hAnsi="Times New Roman"/>
          <w:b/>
          <w:bCs/>
          <w:szCs w:val="24"/>
          <w:lang w:val="lv-LV"/>
        </w:rPr>
        <w:t>NOLEMJ:</w:t>
      </w:r>
    </w:p>
    <w:p w14:paraId="73E99AF7" w14:textId="21EAAAE6" w:rsidR="00A76836" w:rsidRPr="00276B7D" w:rsidRDefault="00A76836" w:rsidP="00751483">
      <w:pPr>
        <w:jc w:val="center"/>
        <w:rPr>
          <w:rFonts w:ascii="Times New Roman" w:hAnsi="Times New Roman"/>
          <w:szCs w:val="24"/>
          <w:lang w:val="lv-LV" w:eastAsia="lv-LV"/>
        </w:rPr>
      </w:pPr>
    </w:p>
    <w:p w14:paraId="6FB17841" w14:textId="42B8E5D0" w:rsidR="00B96772" w:rsidRPr="00411B2B" w:rsidRDefault="00B96772" w:rsidP="00751483">
      <w:pPr>
        <w:pStyle w:val="naisf"/>
        <w:numPr>
          <w:ilvl w:val="0"/>
          <w:numId w:val="23"/>
        </w:numPr>
        <w:spacing w:before="0" w:after="120"/>
        <w:ind w:left="357" w:hanging="357"/>
      </w:pPr>
      <w:r w:rsidRPr="00411B2B">
        <w:rPr>
          <w:b/>
          <w:bCs/>
        </w:rPr>
        <w:t>Pilnvarot</w:t>
      </w:r>
      <w:r w:rsidRPr="00411B2B">
        <w:t xml:space="preserve"> Ogres novada pašvaldības pilsētu un pagastu pārvaldes, pilsētu un pagastu apvienību pārvaldes</w:t>
      </w:r>
      <w:r w:rsidR="00B57305" w:rsidRPr="00411B2B">
        <w:t xml:space="preserve"> un Ogres novada pašvaldības aģentūru “Tūrisma, sporta un atpūtas kompleksa “Zilie kalni” attīstības aģentūru” (turpmāk – ONPA "TSAK "Zilie kalni" AA")</w:t>
      </w:r>
      <w:r w:rsidRPr="00411B2B">
        <w:t xml:space="preserve"> Ogres novada pašvaldības vārdā </w:t>
      </w:r>
      <w:r w:rsidR="007466B5" w:rsidRPr="00411B2B">
        <w:t xml:space="preserve">izskatīt iesniegumus atļaujas </w:t>
      </w:r>
      <w:r w:rsidR="000268BA">
        <w:t>saņemšanai</w:t>
      </w:r>
      <w:r w:rsidR="00B57305" w:rsidRPr="00411B2B">
        <w:t xml:space="preserve"> </w:t>
      </w:r>
      <w:r w:rsidR="009874F9" w:rsidRPr="00411B2B">
        <w:t xml:space="preserve">koku ciršanai ārpus meža </w:t>
      </w:r>
      <w:r w:rsidR="00417263" w:rsidRPr="00411B2B">
        <w:t>vai</w:t>
      </w:r>
      <w:r w:rsidR="004E6DA4" w:rsidRPr="00411B2B">
        <w:t> pieņemt lēmumu par atteikumu izsniegt atļauju</w:t>
      </w:r>
      <w:r w:rsidR="009874F9" w:rsidRPr="00411B2B">
        <w:t xml:space="preserve"> koku ciršanai ārpus meža</w:t>
      </w:r>
      <w:r w:rsidR="00417263" w:rsidRPr="00411B2B">
        <w:t>, pa</w:t>
      </w:r>
      <w:r w:rsidR="007466B5" w:rsidRPr="00411B2B">
        <w:t>ziņo</w:t>
      </w:r>
      <w:r w:rsidR="00417263" w:rsidRPr="00411B2B">
        <w:t>jo</w:t>
      </w:r>
      <w:r w:rsidR="00745F47" w:rsidRPr="00411B2B">
        <w:t>t</w:t>
      </w:r>
      <w:r w:rsidR="007466B5" w:rsidRPr="00411B2B">
        <w:t xml:space="preserve"> </w:t>
      </w:r>
      <w:r w:rsidR="00417263" w:rsidRPr="00411B2B">
        <w:t xml:space="preserve">par </w:t>
      </w:r>
      <w:r w:rsidR="007466B5" w:rsidRPr="00411B2B">
        <w:t>to iesnieguma iesniedzējam </w:t>
      </w:r>
      <w:hyperlink r:id="rId9" w:tgtFrame="_blank" w:history="1">
        <w:r w:rsidR="007466B5" w:rsidRPr="00411B2B">
          <w:t>Paziņošanas likumā</w:t>
        </w:r>
      </w:hyperlink>
      <w:r w:rsidR="007466B5" w:rsidRPr="00411B2B">
        <w:t> noteiktajā kārtībā</w:t>
      </w:r>
      <w:r w:rsidR="00745F47" w:rsidRPr="00411B2B">
        <w:t xml:space="preserve"> </w:t>
      </w:r>
      <w:r w:rsidRPr="00411B2B">
        <w:t>šādās Ogres novada administratīvajā teritorijā ietilpstošajās teritoriālā iedalījuma vienībās</w:t>
      </w:r>
      <w:r w:rsidR="00760442" w:rsidRPr="00411B2B">
        <w:t>:</w:t>
      </w:r>
    </w:p>
    <w:p w14:paraId="00EE1531" w14:textId="258432B8" w:rsidR="00B57305" w:rsidRPr="00411B2B" w:rsidRDefault="00B57305" w:rsidP="000268BA">
      <w:pPr>
        <w:pStyle w:val="naisf"/>
        <w:numPr>
          <w:ilvl w:val="1"/>
          <w:numId w:val="22"/>
        </w:numPr>
        <w:spacing w:before="0" w:after="120"/>
        <w:ind w:left="851" w:hanging="491"/>
      </w:pPr>
      <w:r w:rsidRPr="00411B2B">
        <w:lastRenderedPageBreak/>
        <w:t>ONPA "TSAK "Zilie kalni" AA" – Ogres valstspilsētā;</w:t>
      </w:r>
    </w:p>
    <w:p w14:paraId="6E5B1559" w14:textId="5333AFDA" w:rsidR="00B96772" w:rsidRPr="00276B7D" w:rsidRDefault="00B96772" w:rsidP="000268BA">
      <w:pPr>
        <w:pStyle w:val="naisf"/>
        <w:numPr>
          <w:ilvl w:val="1"/>
          <w:numId w:val="22"/>
        </w:numPr>
        <w:spacing w:before="0" w:after="120"/>
        <w:ind w:left="851" w:hanging="491"/>
      </w:pPr>
      <w:r w:rsidRPr="00276B7D">
        <w:t>Birzgales pagasta pārvaldei – Birzgales pagasta teritorijā;</w:t>
      </w:r>
    </w:p>
    <w:p w14:paraId="7923E97C" w14:textId="7129DEF3" w:rsidR="00B96772" w:rsidRPr="00276B7D" w:rsidRDefault="00B96772" w:rsidP="000268BA">
      <w:pPr>
        <w:pStyle w:val="naisf"/>
        <w:numPr>
          <w:ilvl w:val="1"/>
          <w:numId w:val="22"/>
        </w:numPr>
        <w:spacing w:before="0" w:after="120"/>
        <w:ind w:left="851" w:hanging="491"/>
      </w:pPr>
      <w:r w:rsidRPr="00276B7D">
        <w:t>Ikšķiles pilsētas un Tīnūžu pagasta apvienības pārvaldei:</w:t>
      </w:r>
    </w:p>
    <w:p w14:paraId="537C8B25" w14:textId="4D26490F" w:rsidR="00B96772" w:rsidRPr="00276B7D" w:rsidRDefault="00B96772" w:rsidP="000268BA">
      <w:pPr>
        <w:pStyle w:val="naisf"/>
        <w:numPr>
          <w:ilvl w:val="2"/>
          <w:numId w:val="22"/>
        </w:numPr>
        <w:spacing w:before="0" w:after="120"/>
        <w:ind w:left="1276" w:hanging="425"/>
      </w:pPr>
      <w:r w:rsidRPr="00276B7D">
        <w:t>Ikšķiles pilsētas teritorijā;</w:t>
      </w:r>
    </w:p>
    <w:p w14:paraId="08380EF1" w14:textId="46CD70DC" w:rsidR="009F431F" w:rsidRPr="00276B7D" w:rsidRDefault="00B96772" w:rsidP="000268BA">
      <w:pPr>
        <w:pStyle w:val="naisf"/>
        <w:numPr>
          <w:ilvl w:val="2"/>
          <w:numId w:val="22"/>
        </w:numPr>
        <w:spacing w:before="0" w:after="120"/>
        <w:ind w:left="1276" w:hanging="425"/>
      </w:pPr>
      <w:r w:rsidRPr="00276B7D">
        <w:t>Tīnūžu pagasta teritorijā;</w:t>
      </w:r>
    </w:p>
    <w:p w14:paraId="1EE88815" w14:textId="56779C85" w:rsidR="00564575" w:rsidRPr="00276B7D" w:rsidRDefault="00564575" w:rsidP="000268BA">
      <w:pPr>
        <w:pStyle w:val="naisf"/>
        <w:numPr>
          <w:ilvl w:val="1"/>
          <w:numId w:val="22"/>
        </w:numPr>
        <w:spacing w:before="0" w:after="120"/>
        <w:ind w:left="851" w:hanging="491"/>
      </w:pPr>
      <w:r w:rsidRPr="00276B7D">
        <w:t>Jumpravas pagasta pārvaldei – Jumpravas pagasta teritorijā;</w:t>
      </w:r>
    </w:p>
    <w:p w14:paraId="45BC7B20" w14:textId="4046FFC9" w:rsidR="00564575" w:rsidRPr="00276B7D" w:rsidRDefault="00564575" w:rsidP="000268BA">
      <w:pPr>
        <w:pStyle w:val="naisf"/>
        <w:numPr>
          <w:ilvl w:val="1"/>
          <w:numId w:val="22"/>
        </w:numPr>
        <w:spacing w:before="0" w:after="120"/>
        <w:ind w:left="851" w:hanging="491"/>
      </w:pPr>
      <w:r w:rsidRPr="00276B7D">
        <w:t>Krapes pagasta pārvaldei – Krapes pagasta teritorijā;</w:t>
      </w:r>
    </w:p>
    <w:p w14:paraId="7ECFA333" w14:textId="4FA9CC03" w:rsidR="00564575" w:rsidRPr="00276B7D" w:rsidRDefault="00564575" w:rsidP="000268BA">
      <w:pPr>
        <w:pStyle w:val="naisf"/>
        <w:numPr>
          <w:ilvl w:val="1"/>
          <w:numId w:val="22"/>
        </w:numPr>
        <w:spacing w:before="0" w:after="120"/>
        <w:ind w:left="851" w:hanging="491"/>
      </w:pPr>
      <w:r w:rsidRPr="00276B7D">
        <w:t>Ķeguma pilsētas pārvaldei – Ķeguma pilsētas teritorijā;</w:t>
      </w:r>
    </w:p>
    <w:p w14:paraId="4004742B" w14:textId="51AAE726" w:rsidR="00564575" w:rsidRPr="00276B7D" w:rsidRDefault="00564575" w:rsidP="000268BA">
      <w:pPr>
        <w:pStyle w:val="naisf"/>
        <w:numPr>
          <w:ilvl w:val="1"/>
          <w:numId w:val="22"/>
        </w:numPr>
        <w:spacing w:before="0" w:after="120"/>
        <w:ind w:left="851" w:hanging="491"/>
      </w:pPr>
      <w:r w:rsidRPr="00276B7D">
        <w:t>Ķeipenes pagasta pārvaldei – Ķeipenes pagasta teritorijā;</w:t>
      </w:r>
    </w:p>
    <w:p w14:paraId="24727C6A" w14:textId="7589EA73" w:rsidR="00564575" w:rsidRPr="00276B7D" w:rsidRDefault="00564575" w:rsidP="000268BA">
      <w:pPr>
        <w:pStyle w:val="naisf"/>
        <w:numPr>
          <w:ilvl w:val="1"/>
          <w:numId w:val="22"/>
        </w:numPr>
        <w:spacing w:before="0" w:after="120"/>
        <w:ind w:left="851" w:hanging="491"/>
      </w:pPr>
      <w:r w:rsidRPr="00276B7D">
        <w:t>Lauberes pagasta pārvaldei – Lauberes pagasta teritorijā;</w:t>
      </w:r>
    </w:p>
    <w:p w14:paraId="46F42DB8" w14:textId="63C7D97E" w:rsidR="00564575" w:rsidRPr="00276B7D" w:rsidRDefault="00564575" w:rsidP="000268BA">
      <w:pPr>
        <w:pStyle w:val="naisf"/>
        <w:numPr>
          <w:ilvl w:val="1"/>
          <w:numId w:val="22"/>
        </w:numPr>
        <w:spacing w:before="0" w:after="120"/>
        <w:ind w:left="851" w:hanging="491"/>
      </w:pPr>
      <w:r w:rsidRPr="00276B7D">
        <w:t>Lēdmanes pagasta pārvaldei – Lēdmanes pagasta teritorijā;</w:t>
      </w:r>
    </w:p>
    <w:p w14:paraId="48DB7CD3" w14:textId="77777777" w:rsidR="00564575" w:rsidRPr="00276B7D" w:rsidRDefault="00564575" w:rsidP="000268BA">
      <w:pPr>
        <w:pStyle w:val="naisf"/>
        <w:numPr>
          <w:ilvl w:val="1"/>
          <w:numId w:val="22"/>
        </w:numPr>
        <w:spacing w:before="0" w:after="120"/>
        <w:ind w:left="851" w:hanging="491"/>
      </w:pPr>
      <w:r w:rsidRPr="00276B7D">
        <w:t>Lielvārdes pilsētas un pagasta apvienības pārvaldei:</w:t>
      </w:r>
    </w:p>
    <w:p w14:paraId="55D274A3" w14:textId="3A2B9B0B" w:rsidR="00564575" w:rsidRPr="00276B7D" w:rsidRDefault="00564575" w:rsidP="00B5222A">
      <w:pPr>
        <w:pStyle w:val="naisf"/>
        <w:numPr>
          <w:ilvl w:val="2"/>
          <w:numId w:val="22"/>
        </w:numPr>
        <w:spacing w:before="0" w:after="120"/>
        <w:ind w:left="1560" w:hanging="709"/>
      </w:pPr>
      <w:r w:rsidRPr="00276B7D">
        <w:t>Lielvārdes pilsētas teritorijā;</w:t>
      </w:r>
    </w:p>
    <w:p w14:paraId="04EFAC44" w14:textId="5EEE78A1" w:rsidR="00564575" w:rsidRPr="00276B7D" w:rsidRDefault="00564575" w:rsidP="00B5222A">
      <w:pPr>
        <w:pStyle w:val="naisf"/>
        <w:numPr>
          <w:ilvl w:val="2"/>
          <w:numId w:val="22"/>
        </w:numPr>
        <w:spacing w:before="0" w:after="120"/>
        <w:ind w:left="1560" w:hanging="709"/>
      </w:pPr>
      <w:r w:rsidRPr="00276B7D">
        <w:t>Lielvārdes pagasta teritorijā;</w:t>
      </w:r>
    </w:p>
    <w:p w14:paraId="7D969E16" w14:textId="3C7E33BF" w:rsidR="00564575" w:rsidRPr="00276B7D" w:rsidRDefault="00751483" w:rsidP="000268BA">
      <w:pPr>
        <w:pStyle w:val="naisf"/>
        <w:numPr>
          <w:ilvl w:val="1"/>
          <w:numId w:val="22"/>
        </w:numPr>
        <w:spacing w:before="0" w:after="120"/>
        <w:ind w:left="851" w:hanging="491"/>
      </w:pPr>
      <w:r w:rsidRPr="00276B7D">
        <w:t xml:space="preserve"> </w:t>
      </w:r>
      <w:r w:rsidR="00564575" w:rsidRPr="00276B7D">
        <w:t>Madlienas pagasta pārvaldei – Madlienas pagasta teritorijā;</w:t>
      </w:r>
    </w:p>
    <w:p w14:paraId="5483D972" w14:textId="5093F36A" w:rsidR="00564575" w:rsidRPr="00276B7D" w:rsidRDefault="00751483" w:rsidP="000268BA">
      <w:pPr>
        <w:pStyle w:val="naisf"/>
        <w:numPr>
          <w:ilvl w:val="1"/>
          <w:numId w:val="22"/>
        </w:numPr>
        <w:spacing w:before="0" w:after="120"/>
        <w:ind w:left="851" w:hanging="491"/>
      </w:pPr>
      <w:r w:rsidRPr="00276B7D">
        <w:t xml:space="preserve"> </w:t>
      </w:r>
      <w:r w:rsidR="00564575" w:rsidRPr="00276B7D">
        <w:t>Mazozolu pagasta pārvaldei – Mazozolu pagasta teritorijā;</w:t>
      </w:r>
    </w:p>
    <w:p w14:paraId="2C34E62A" w14:textId="56EDF8DB" w:rsidR="00564575" w:rsidRPr="00276B7D" w:rsidRDefault="00751483" w:rsidP="000268BA">
      <w:pPr>
        <w:pStyle w:val="naisf"/>
        <w:numPr>
          <w:ilvl w:val="1"/>
          <w:numId w:val="22"/>
        </w:numPr>
        <w:spacing w:before="0" w:after="120"/>
        <w:ind w:left="851" w:hanging="491"/>
      </w:pPr>
      <w:r w:rsidRPr="00276B7D">
        <w:t xml:space="preserve"> </w:t>
      </w:r>
      <w:r w:rsidR="00564575" w:rsidRPr="00276B7D">
        <w:t>Meņģeles pagasta pārvaldei – Meņģeles pagasta teritorijā;</w:t>
      </w:r>
    </w:p>
    <w:p w14:paraId="6702A55B" w14:textId="0270D11D" w:rsidR="00564575" w:rsidRPr="00276B7D" w:rsidRDefault="00751483" w:rsidP="000268BA">
      <w:pPr>
        <w:pStyle w:val="naisf"/>
        <w:numPr>
          <w:ilvl w:val="1"/>
          <w:numId w:val="22"/>
        </w:numPr>
        <w:spacing w:before="0" w:after="120"/>
        <w:ind w:left="851" w:hanging="491"/>
      </w:pPr>
      <w:r w:rsidRPr="00276B7D">
        <w:t xml:space="preserve"> </w:t>
      </w:r>
      <w:r w:rsidR="00564575" w:rsidRPr="00276B7D">
        <w:t>Ogresgala pagasta pārvaldei – Ogresgala pagasta teritorijā;</w:t>
      </w:r>
    </w:p>
    <w:p w14:paraId="1924A687" w14:textId="3D12FA0F" w:rsidR="00564575" w:rsidRPr="00276B7D" w:rsidRDefault="00751483" w:rsidP="000268BA">
      <w:pPr>
        <w:pStyle w:val="naisf"/>
        <w:numPr>
          <w:ilvl w:val="1"/>
          <w:numId w:val="22"/>
        </w:numPr>
        <w:spacing w:before="0" w:after="120"/>
        <w:ind w:left="851" w:hanging="491"/>
      </w:pPr>
      <w:r w:rsidRPr="00276B7D">
        <w:t xml:space="preserve"> </w:t>
      </w:r>
      <w:r w:rsidR="00564575" w:rsidRPr="00276B7D">
        <w:t>Rembates pagasta pārvaldei – Rembates pagasta teritorijā;</w:t>
      </w:r>
    </w:p>
    <w:p w14:paraId="5D4C4CB9" w14:textId="1C0FF7F5" w:rsidR="00564575" w:rsidRPr="00276B7D" w:rsidRDefault="00751483" w:rsidP="000268BA">
      <w:pPr>
        <w:pStyle w:val="naisf"/>
        <w:numPr>
          <w:ilvl w:val="1"/>
          <w:numId w:val="22"/>
        </w:numPr>
        <w:spacing w:before="0" w:after="120"/>
        <w:ind w:left="851" w:hanging="491"/>
      </w:pPr>
      <w:r w:rsidRPr="00276B7D">
        <w:t xml:space="preserve"> </w:t>
      </w:r>
      <w:r w:rsidR="00564575" w:rsidRPr="00276B7D">
        <w:t>Suntažu pagasta pārvaldei – Suntažu pagasta teritorijā;</w:t>
      </w:r>
    </w:p>
    <w:p w14:paraId="40EFFCC9" w14:textId="2BA828B4" w:rsidR="00564575" w:rsidRPr="00276B7D" w:rsidRDefault="00751483" w:rsidP="000268BA">
      <w:pPr>
        <w:pStyle w:val="naisf"/>
        <w:numPr>
          <w:ilvl w:val="1"/>
          <w:numId w:val="22"/>
        </w:numPr>
        <w:spacing w:before="0" w:after="120"/>
        <w:ind w:left="851" w:hanging="491"/>
      </w:pPr>
      <w:r w:rsidRPr="00276B7D">
        <w:t xml:space="preserve"> </w:t>
      </w:r>
      <w:r w:rsidR="00564575" w:rsidRPr="00276B7D">
        <w:t>Taurupes pagasta pārvaldei – Taurupes pagasta teritorijā;</w:t>
      </w:r>
    </w:p>
    <w:p w14:paraId="193F799F" w14:textId="6D2E4BCB" w:rsidR="00B96772" w:rsidRPr="00276B7D" w:rsidRDefault="00751483" w:rsidP="000268BA">
      <w:pPr>
        <w:pStyle w:val="naisf"/>
        <w:numPr>
          <w:ilvl w:val="1"/>
          <w:numId w:val="22"/>
        </w:numPr>
        <w:spacing w:before="0" w:after="120"/>
        <w:ind w:left="851" w:hanging="491"/>
      </w:pPr>
      <w:r w:rsidRPr="00276B7D">
        <w:t xml:space="preserve"> </w:t>
      </w:r>
      <w:r w:rsidR="00564575" w:rsidRPr="00276B7D">
        <w:t>Tomes pagasta pārvaldei – Tomes pagasta teritorijā.</w:t>
      </w:r>
    </w:p>
    <w:p w14:paraId="50350FFF" w14:textId="3FC0376C" w:rsidR="007466B5" w:rsidRPr="00EF19AB" w:rsidRDefault="00564575" w:rsidP="00EF19AB">
      <w:pPr>
        <w:pStyle w:val="naisf"/>
        <w:numPr>
          <w:ilvl w:val="0"/>
          <w:numId w:val="22"/>
        </w:numPr>
        <w:spacing w:before="0" w:after="120"/>
      </w:pPr>
      <w:r w:rsidRPr="00EF19AB">
        <w:t>Ogres novada pašvaldības pilsētu un pagastu pārvaldēm, pilsētu un pagastu apvienību pārvaldēm,</w:t>
      </w:r>
      <w:r w:rsidR="00F41B70" w:rsidRPr="00EF19AB">
        <w:t xml:space="preserve"> ONPA "TSAK "Zilie kalni" AA", </w:t>
      </w:r>
      <w:r w:rsidR="00745F47" w:rsidRPr="00EF19AB">
        <w:t>īstenojot šā lēmuma 1. punktā minēto pilnvarojumu,</w:t>
      </w:r>
      <w:r w:rsidRPr="00EF19AB">
        <w:t xml:space="preserve"> ir pienākum</w:t>
      </w:r>
      <w:r w:rsidR="000268BA">
        <w:t>s</w:t>
      </w:r>
      <w:r w:rsidR="00EF19AB" w:rsidRPr="00EF19AB">
        <w:t xml:space="preserve"> i</w:t>
      </w:r>
      <w:r w:rsidRPr="00EF19AB">
        <w:t>evērot</w:t>
      </w:r>
      <w:r w:rsidR="00EF19AB" w:rsidRPr="00EF19AB">
        <w:t xml:space="preserve"> 2012. gada 2. maija Ministru kabineta noteikum</w:t>
      </w:r>
      <w:r w:rsidR="000268BA">
        <w:t>u</w:t>
      </w:r>
      <w:r w:rsidR="00EF19AB" w:rsidRPr="00EF19AB">
        <w:t xml:space="preserve"> Nr. 309 “Noteikumi </w:t>
      </w:r>
      <w:hyperlink r:id="rId10" w:tgtFrame="_blank" w:history="1">
        <w:r w:rsidR="00EF19AB" w:rsidRPr="00EF19AB">
          <w:rPr>
            <w:rStyle w:val="Hipersaite"/>
            <w:color w:val="auto"/>
            <w:u w:val="none"/>
          </w:rPr>
          <w:t>par koku ciršanu ārpus meža</w:t>
        </w:r>
      </w:hyperlink>
      <w:r w:rsidR="00EF19AB" w:rsidRPr="00EF19AB">
        <w:t>”</w:t>
      </w:r>
      <w:r w:rsidRPr="00EF19AB">
        <w:t xml:space="preserve"> prasības</w:t>
      </w:r>
      <w:r w:rsidR="00EF19AB" w:rsidRPr="00EF19AB">
        <w:t>.</w:t>
      </w:r>
    </w:p>
    <w:p w14:paraId="68F2E5CA" w14:textId="6A1BC37A" w:rsidR="00E62FCB" w:rsidRPr="00276B7D" w:rsidRDefault="00E62FCB" w:rsidP="00751483">
      <w:pPr>
        <w:pStyle w:val="naisf"/>
        <w:numPr>
          <w:ilvl w:val="0"/>
          <w:numId w:val="22"/>
        </w:numPr>
        <w:spacing w:after="120"/>
      </w:pPr>
      <w:r w:rsidRPr="00276B7D">
        <w:t xml:space="preserve">Ogres novada pašvaldības pilsētu un pagastu pārvaldes, pilsētu un pagastu apvienību </w:t>
      </w:r>
      <w:r w:rsidRPr="00494E15">
        <w:t>pārvaldes</w:t>
      </w:r>
      <w:r w:rsidR="00F41B70" w:rsidRPr="00494E15">
        <w:t>, ONPA "TSAK "Zilie kalni" AA"</w:t>
      </w:r>
      <w:r w:rsidRPr="00494E15">
        <w:t xml:space="preserve"> atteikumu izsniegt atļauju </w:t>
      </w:r>
      <w:r w:rsidR="00F41B70" w:rsidRPr="00494E15">
        <w:t>koku ciršanai ārpus meža</w:t>
      </w:r>
      <w:r w:rsidR="00494E15" w:rsidRPr="00494E15">
        <w:t xml:space="preserve"> zemes īpašnieks vai tiesiskais valdītājs</w:t>
      </w:r>
      <w:r w:rsidR="00F41B70" w:rsidRPr="00494E15">
        <w:t xml:space="preserve"> </w:t>
      </w:r>
      <w:r w:rsidRPr="00494E15">
        <w:t>var</w:t>
      </w:r>
      <w:r w:rsidR="00494E15">
        <w:t xml:space="preserve"> apstrīdēt </w:t>
      </w:r>
      <w:r w:rsidR="00494E15" w:rsidRPr="00494E15">
        <w:t>Ogres novada</w:t>
      </w:r>
      <w:r w:rsidR="00494E15" w:rsidRPr="00276B7D">
        <w:t xml:space="preserve"> pašvaldības izpilddirektoram</w:t>
      </w:r>
      <w:r w:rsidR="00494E15">
        <w:t xml:space="preserve"> </w:t>
      </w:r>
      <w:hyperlink r:id="rId11" w:tgtFrame="_blank" w:history="1">
        <w:r w:rsidRPr="00276B7D">
          <w:t>Administratīvā procesa likumā</w:t>
        </w:r>
      </w:hyperlink>
      <w:r w:rsidRPr="00276B7D">
        <w:t xml:space="preserve"> noteiktajā kārtībā. Ogres novada pašvaldības izpilddirektora </w:t>
      </w:r>
      <w:r w:rsidR="007A0407">
        <w:t>lēmumu</w:t>
      </w:r>
      <w:r w:rsidR="00210D60">
        <w:t xml:space="preserve"> šajā jautājumā</w:t>
      </w:r>
      <w:r w:rsidRPr="00276B7D">
        <w:t xml:space="preserve"> var pārsūdzēt tiesā  </w:t>
      </w:r>
      <w:hyperlink r:id="rId12" w:tgtFrame="_blank" w:history="1">
        <w:r w:rsidRPr="00276B7D">
          <w:t>Administratīvā procesa likumā</w:t>
        </w:r>
      </w:hyperlink>
      <w:r w:rsidRPr="00276B7D">
        <w:t> noteiktajā kārtībā.</w:t>
      </w:r>
    </w:p>
    <w:p w14:paraId="6F8798AB" w14:textId="77777777" w:rsidR="00745F47" w:rsidRDefault="00745F47" w:rsidP="00751483">
      <w:pPr>
        <w:pStyle w:val="naisf"/>
        <w:spacing w:before="0" w:after="0"/>
        <w:ind w:firstLine="0"/>
        <w:jc w:val="right"/>
      </w:pPr>
    </w:p>
    <w:p w14:paraId="3FB6CC63" w14:textId="4CF6174F" w:rsidR="006A3B6B" w:rsidRPr="00276B7D" w:rsidRDefault="008A4A69" w:rsidP="00751483">
      <w:pPr>
        <w:pStyle w:val="naisf"/>
        <w:spacing w:before="0" w:after="0"/>
        <w:ind w:firstLine="0"/>
        <w:jc w:val="right"/>
      </w:pPr>
      <w:bookmarkStart w:id="0" w:name="_GoBack"/>
      <w:bookmarkEnd w:id="0"/>
      <w:r>
        <w:t>(</w:t>
      </w:r>
      <w:r w:rsidR="006A3B6B" w:rsidRPr="00276B7D">
        <w:t>Sēdes vadītāja,</w:t>
      </w:r>
    </w:p>
    <w:p w14:paraId="74EF2D2D" w14:textId="10997185" w:rsidR="00F775FB" w:rsidRPr="00B96772" w:rsidRDefault="00E90789" w:rsidP="00751483">
      <w:pPr>
        <w:pStyle w:val="Pamattekstaatkpe2"/>
        <w:ind w:left="0"/>
        <w:jc w:val="right"/>
      </w:pPr>
      <w:r w:rsidRPr="00751483">
        <w:rPr>
          <w:szCs w:val="24"/>
        </w:rPr>
        <w:t>domes</w:t>
      </w:r>
      <w:r w:rsidR="00211E11" w:rsidRPr="00751483">
        <w:rPr>
          <w:szCs w:val="24"/>
        </w:rPr>
        <w:t xml:space="preserve"> priekšsēdētāja</w:t>
      </w:r>
      <w:r w:rsidR="00276B7D">
        <w:rPr>
          <w:szCs w:val="24"/>
        </w:rPr>
        <w:t xml:space="preserve"> vietnieka A. Kraujas </w:t>
      </w:r>
      <w:r w:rsidR="006A3B6B" w:rsidRPr="00751483">
        <w:rPr>
          <w:szCs w:val="24"/>
        </w:rPr>
        <w:t>parakst</w:t>
      </w:r>
      <w:r w:rsidR="006A3B6B" w:rsidRPr="00743B1B">
        <w:t>s)</w:t>
      </w:r>
    </w:p>
    <w:sectPr w:rsidR="00F775FB" w:rsidRPr="00B96772" w:rsidSect="00F45D2F">
      <w:headerReference w:type="default" r:id="rId13"/>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C9BFF" w14:textId="77777777" w:rsidR="004F7CB6" w:rsidRDefault="004F7CB6" w:rsidP="00892533">
      <w:r>
        <w:separator/>
      </w:r>
    </w:p>
  </w:endnote>
  <w:endnote w:type="continuationSeparator" w:id="0">
    <w:p w14:paraId="18EB59A2" w14:textId="77777777" w:rsidR="004F7CB6" w:rsidRDefault="004F7CB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Kjene"/>
          <w:jc w:val="center"/>
        </w:pPr>
        <w:r>
          <w:fldChar w:fldCharType="begin"/>
        </w:r>
        <w:r>
          <w:instrText>PAGE   \* MERGEFORMAT</w:instrText>
        </w:r>
        <w:r>
          <w:fldChar w:fldCharType="separate"/>
        </w:r>
        <w:r w:rsidR="00262E3A" w:rsidRPr="00262E3A">
          <w:rPr>
            <w:noProof/>
            <w:lang w:val="lv-LV"/>
          </w:rPr>
          <w:t>2</w:t>
        </w:r>
        <w:r>
          <w:fldChar w:fldCharType="end"/>
        </w:r>
      </w:p>
    </w:sdtContent>
  </w:sdt>
  <w:p w14:paraId="27225085"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39A95" w14:textId="77777777" w:rsidR="004F7CB6" w:rsidRDefault="004F7CB6" w:rsidP="00892533">
      <w:r>
        <w:separator/>
      </w:r>
    </w:p>
  </w:footnote>
  <w:footnote w:type="continuationSeparator" w:id="0">
    <w:p w14:paraId="3938BE40" w14:textId="77777777" w:rsidR="004F7CB6" w:rsidRDefault="004F7CB6"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735E9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24395363"/>
    <w:multiLevelType w:val="hybridMultilevel"/>
    <w:tmpl w:val="52A60F24"/>
    <w:lvl w:ilvl="0" w:tplc="363AA59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B11A36"/>
    <w:multiLevelType w:val="hybridMultilevel"/>
    <w:tmpl w:val="863C50DE"/>
    <w:lvl w:ilvl="0" w:tplc="500C72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583D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2"/>
  </w:num>
  <w:num w:numId="3">
    <w:abstractNumId w:val="12"/>
  </w:num>
  <w:num w:numId="4">
    <w:abstractNumId w:val="22"/>
  </w:num>
  <w:num w:numId="5">
    <w:abstractNumId w:val="0"/>
  </w:num>
  <w:num w:numId="6">
    <w:abstractNumId w:val="19"/>
  </w:num>
  <w:num w:numId="7">
    <w:abstractNumId w:val="11"/>
  </w:num>
  <w:num w:numId="8">
    <w:abstractNumId w:val="17"/>
  </w:num>
  <w:num w:numId="9">
    <w:abstractNumId w:val="15"/>
  </w:num>
  <w:num w:numId="10">
    <w:abstractNumId w:val="4"/>
  </w:num>
  <w:num w:numId="11">
    <w:abstractNumId w:val="9"/>
  </w:num>
  <w:num w:numId="12">
    <w:abstractNumId w:val="5"/>
  </w:num>
  <w:num w:numId="13">
    <w:abstractNumId w:val="16"/>
  </w:num>
  <w:num w:numId="14">
    <w:abstractNumId w:val="14"/>
  </w:num>
  <w:num w:numId="15">
    <w:abstractNumId w:val="10"/>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8"/>
  </w:num>
  <w:num w:numId="20">
    <w:abstractNumId w:val="1"/>
  </w:num>
  <w:num w:numId="21">
    <w:abstractNumId w:val="20"/>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268BA"/>
    <w:rsid w:val="0003434F"/>
    <w:rsid w:val="00035B21"/>
    <w:rsid w:val="00045BEF"/>
    <w:rsid w:val="000A4681"/>
    <w:rsid w:val="000C70B6"/>
    <w:rsid w:val="000F31E9"/>
    <w:rsid w:val="001077F4"/>
    <w:rsid w:val="00111E4A"/>
    <w:rsid w:val="00123BE7"/>
    <w:rsid w:val="00137067"/>
    <w:rsid w:val="00142F1D"/>
    <w:rsid w:val="00151068"/>
    <w:rsid w:val="00151F97"/>
    <w:rsid w:val="00157A15"/>
    <w:rsid w:val="0016746A"/>
    <w:rsid w:val="00193102"/>
    <w:rsid w:val="001A1148"/>
    <w:rsid w:val="001D09B2"/>
    <w:rsid w:val="001E1557"/>
    <w:rsid w:val="001E653B"/>
    <w:rsid w:val="0020743D"/>
    <w:rsid w:val="00210D60"/>
    <w:rsid w:val="00211E11"/>
    <w:rsid w:val="00212895"/>
    <w:rsid w:val="002176C6"/>
    <w:rsid w:val="00224BE3"/>
    <w:rsid w:val="002452F8"/>
    <w:rsid w:val="00262E3A"/>
    <w:rsid w:val="00276B7D"/>
    <w:rsid w:val="0028362B"/>
    <w:rsid w:val="002B344A"/>
    <w:rsid w:val="002C0D75"/>
    <w:rsid w:val="002C1869"/>
    <w:rsid w:val="002F2EBB"/>
    <w:rsid w:val="002F532F"/>
    <w:rsid w:val="00343980"/>
    <w:rsid w:val="00345A01"/>
    <w:rsid w:val="00365A81"/>
    <w:rsid w:val="00383455"/>
    <w:rsid w:val="003958BF"/>
    <w:rsid w:val="003C15E9"/>
    <w:rsid w:val="003C2D16"/>
    <w:rsid w:val="003E623B"/>
    <w:rsid w:val="00407035"/>
    <w:rsid w:val="00411B2B"/>
    <w:rsid w:val="00417263"/>
    <w:rsid w:val="0043473C"/>
    <w:rsid w:val="004414E9"/>
    <w:rsid w:val="00484ADB"/>
    <w:rsid w:val="00494E15"/>
    <w:rsid w:val="004B4E39"/>
    <w:rsid w:val="004E6DA4"/>
    <w:rsid w:val="004F7CB6"/>
    <w:rsid w:val="0051615D"/>
    <w:rsid w:val="005450D1"/>
    <w:rsid w:val="005531A8"/>
    <w:rsid w:val="00564575"/>
    <w:rsid w:val="005B25C7"/>
    <w:rsid w:val="005D0800"/>
    <w:rsid w:val="005D1D0B"/>
    <w:rsid w:val="005D3056"/>
    <w:rsid w:val="005D5B2D"/>
    <w:rsid w:val="005E327B"/>
    <w:rsid w:val="005E5852"/>
    <w:rsid w:val="005F4270"/>
    <w:rsid w:val="00610FDF"/>
    <w:rsid w:val="00614E76"/>
    <w:rsid w:val="006275B9"/>
    <w:rsid w:val="00670FC4"/>
    <w:rsid w:val="0069506A"/>
    <w:rsid w:val="006967D2"/>
    <w:rsid w:val="006A2CE2"/>
    <w:rsid w:val="006A3B6B"/>
    <w:rsid w:val="006D2C66"/>
    <w:rsid w:val="006E7A55"/>
    <w:rsid w:val="006F621C"/>
    <w:rsid w:val="007134C0"/>
    <w:rsid w:val="00737E90"/>
    <w:rsid w:val="00745F47"/>
    <w:rsid w:val="007466B5"/>
    <w:rsid w:val="00751483"/>
    <w:rsid w:val="00760442"/>
    <w:rsid w:val="007636F9"/>
    <w:rsid w:val="00771307"/>
    <w:rsid w:val="00774D04"/>
    <w:rsid w:val="007A0407"/>
    <w:rsid w:val="007A42AB"/>
    <w:rsid w:val="008000B1"/>
    <w:rsid w:val="008140E1"/>
    <w:rsid w:val="008418FC"/>
    <w:rsid w:val="00892533"/>
    <w:rsid w:val="008A4A69"/>
    <w:rsid w:val="008A7341"/>
    <w:rsid w:val="008B293D"/>
    <w:rsid w:val="008C62E7"/>
    <w:rsid w:val="008E6C9B"/>
    <w:rsid w:val="008F4EC4"/>
    <w:rsid w:val="00947F59"/>
    <w:rsid w:val="00955884"/>
    <w:rsid w:val="0097179E"/>
    <w:rsid w:val="009828E7"/>
    <w:rsid w:val="009874F9"/>
    <w:rsid w:val="00994CCB"/>
    <w:rsid w:val="00994ED3"/>
    <w:rsid w:val="00997980"/>
    <w:rsid w:val="009A6360"/>
    <w:rsid w:val="009B65BF"/>
    <w:rsid w:val="009C48A8"/>
    <w:rsid w:val="009D6063"/>
    <w:rsid w:val="009E2CBE"/>
    <w:rsid w:val="009F431F"/>
    <w:rsid w:val="00A003F4"/>
    <w:rsid w:val="00A20878"/>
    <w:rsid w:val="00A24A15"/>
    <w:rsid w:val="00A76836"/>
    <w:rsid w:val="00A823B2"/>
    <w:rsid w:val="00AA1039"/>
    <w:rsid w:val="00AC7CF0"/>
    <w:rsid w:val="00AE5596"/>
    <w:rsid w:val="00AE5C76"/>
    <w:rsid w:val="00B16E8B"/>
    <w:rsid w:val="00B4183F"/>
    <w:rsid w:val="00B51D28"/>
    <w:rsid w:val="00B5222A"/>
    <w:rsid w:val="00B52C04"/>
    <w:rsid w:val="00B57305"/>
    <w:rsid w:val="00B7769F"/>
    <w:rsid w:val="00B90936"/>
    <w:rsid w:val="00B91873"/>
    <w:rsid w:val="00B96772"/>
    <w:rsid w:val="00BC6FE7"/>
    <w:rsid w:val="00BE36BA"/>
    <w:rsid w:val="00BF3465"/>
    <w:rsid w:val="00C135F6"/>
    <w:rsid w:val="00C27E74"/>
    <w:rsid w:val="00C45797"/>
    <w:rsid w:val="00C57487"/>
    <w:rsid w:val="00C57C3C"/>
    <w:rsid w:val="00CA3736"/>
    <w:rsid w:val="00CB6E74"/>
    <w:rsid w:val="00CC5BDB"/>
    <w:rsid w:val="00D00586"/>
    <w:rsid w:val="00D0486B"/>
    <w:rsid w:val="00D22671"/>
    <w:rsid w:val="00D457EC"/>
    <w:rsid w:val="00D57DB6"/>
    <w:rsid w:val="00DC3253"/>
    <w:rsid w:val="00DD3A2B"/>
    <w:rsid w:val="00DE18C3"/>
    <w:rsid w:val="00DE71A8"/>
    <w:rsid w:val="00E14514"/>
    <w:rsid w:val="00E16A6C"/>
    <w:rsid w:val="00E32BC8"/>
    <w:rsid w:val="00E54413"/>
    <w:rsid w:val="00E567C4"/>
    <w:rsid w:val="00E62FCB"/>
    <w:rsid w:val="00E702B2"/>
    <w:rsid w:val="00E705C6"/>
    <w:rsid w:val="00E8385A"/>
    <w:rsid w:val="00E90789"/>
    <w:rsid w:val="00EC1A52"/>
    <w:rsid w:val="00EE7A00"/>
    <w:rsid w:val="00EE7B4D"/>
    <w:rsid w:val="00EF19AB"/>
    <w:rsid w:val="00EF4AA1"/>
    <w:rsid w:val="00F02323"/>
    <w:rsid w:val="00F21D94"/>
    <w:rsid w:val="00F34569"/>
    <w:rsid w:val="00F37454"/>
    <w:rsid w:val="00F41B70"/>
    <w:rsid w:val="00F45D2F"/>
    <w:rsid w:val="00F52272"/>
    <w:rsid w:val="00F67C33"/>
    <w:rsid w:val="00F775FB"/>
    <w:rsid w:val="00F97EB7"/>
    <w:rsid w:val="00FB5580"/>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9D6063"/>
    <w:rPr>
      <w:color w:val="605E5C"/>
      <w:shd w:val="clear" w:color="auto" w:fill="E1DFDD"/>
    </w:rPr>
  </w:style>
  <w:style w:type="character" w:styleId="Komentraatsauce">
    <w:name w:val="annotation reference"/>
    <w:basedOn w:val="Noklusjumarindkopasfonts"/>
    <w:uiPriority w:val="99"/>
    <w:semiHidden/>
    <w:unhideWhenUsed/>
    <w:rsid w:val="00751483"/>
    <w:rPr>
      <w:sz w:val="16"/>
      <w:szCs w:val="16"/>
    </w:rPr>
  </w:style>
  <w:style w:type="paragraph" w:styleId="Komentrateksts">
    <w:name w:val="annotation text"/>
    <w:basedOn w:val="Parasts"/>
    <w:link w:val="KomentratekstsRakstz"/>
    <w:uiPriority w:val="99"/>
    <w:semiHidden/>
    <w:unhideWhenUsed/>
    <w:rsid w:val="00751483"/>
    <w:rPr>
      <w:sz w:val="20"/>
    </w:rPr>
  </w:style>
  <w:style w:type="character" w:customStyle="1" w:styleId="KomentratekstsRakstz">
    <w:name w:val="Komentāra teksts Rakstz."/>
    <w:basedOn w:val="Noklusjumarindkopasfonts"/>
    <w:link w:val="Komentrateksts"/>
    <w:uiPriority w:val="99"/>
    <w:semiHidden/>
    <w:rsid w:val="00751483"/>
    <w:rPr>
      <w:rFonts w:ascii="RimTimes" w:eastAsia="Times New Roman" w:hAnsi="RimTimes"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751483"/>
    <w:rPr>
      <w:b/>
      <w:bCs/>
    </w:rPr>
  </w:style>
  <w:style w:type="character" w:customStyle="1" w:styleId="KomentratmaRakstz">
    <w:name w:val="Komentāra tēma Rakstz."/>
    <w:basedOn w:val="KomentratekstsRakstz"/>
    <w:link w:val="Komentratma"/>
    <w:uiPriority w:val="99"/>
    <w:semiHidden/>
    <w:rsid w:val="00751483"/>
    <w:rPr>
      <w:rFonts w:ascii="RimTimes" w:eastAsia="Times New Roman" w:hAnsi="RimTimes" w:cs="Times New Roman"/>
      <w:b/>
      <w:bCs/>
      <w:sz w:val="20"/>
      <w:szCs w:val="20"/>
      <w:lang w:val="en-GB"/>
    </w:rPr>
  </w:style>
  <w:style w:type="character" w:customStyle="1" w:styleId="Neatrisintapieminana2">
    <w:name w:val="Neatrisināta pieminēšana2"/>
    <w:basedOn w:val="Noklusjumarindkopasfonts"/>
    <w:uiPriority w:val="99"/>
    <w:semiHidden/>
    <w:unhideWhenUsed/>
    <w:rsid w:val="00484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6345">
      <w:bodyDiv w:val="1"/>
      <w:marLeft w:val="0"/>
      <w:marRight w:val="0"/>
      <w:marTop w:val="0"/>
      <w:marBottom w:val="0"/>
      <w:divBdr>
        <w:top w:val="none" w:sz="0" w:space="0" w:color="auto"/>
        <w:left w:val="none" w:sz="0" w:space="0" w:color="auto"/>
        <w:bottom w:val="none" w:sz="0" w:space="0" w:color="auto"/>
        <w:right w:val="none" w:sz="0" w:space="0" w:color="auto"/>
      </w:divBdr>
    </w:div>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68710149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1981231164">
      <w:bodyDiv w:val="1"/>
      <w:marLeft w:val="0"/>
      <w:marRight w:val="0"/>
      <w:marTop w:val="0"/>
      <w:marBottom w:val="0"/>
      <w:divBdr>
        <w:top w:val="none" w:sz="0" w:space="0" w:color="auto"/>
        <w:left w:val="none" w:sz="0" w:space="0" w:color="auto"/>
        <w:bottom w:val="none" w:sz="0" w:space="0" w:color="auto"/>
        <w:right w:val="none" w:sz="0" w:space="0" w:color="auto"/>
      </w:divBdr>
    </w:div>
    <w:div w:id="198843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8624-par-koku-cirsanu-arpus-me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55567-administrativa-procesa-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5567-administrativa-procesa-lik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328624-par-koku-cirsanu-arpus-meza" TargetMode="External"/><Relationship Id="rId4" Type="http://schemas.openxmlformats.org/officeDocument/2006/relationships/webSettings" Target="webSettings.xml"/><Relationship Id="rId9" Type="http://schemas.openxmlformats.org/officeDocument/2006/relationships/hyperlink" Target="https://likumi.lv/ta/id/212499-pazinosanas-likums"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3417</Words>
  <Characters>1948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2025-10-30T13:45:00Z</cp:lastPrinted>
  <dcterms:created xsi:type="dcterms:W3CDTF">2025-10-30T13:47:00Z</dcterms:created>
  <dcterms:modified xsi:type="dcterms:W3CDTF">2025-10-30T13:47:00Z</dcterms:modified>
</cp:coreProperties>
</file>