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1F1951BF" w:rsidR="00191DED" w:rsidRPr="008373C4" w:rsidRDefault="00B1060F" w:rsidP="00191DED">
      <w:pPr>
        <w:pStyle w:val="BodyText2"/>
        <w:ind w:right="5528"/>
        <w:jc w:val="left"/>
      </w:pPr>
      <w:r>
        <w:t>Ogrē, 202</w:t>
      </w:r>
      <w:r w:rsidR="00A828C9">
        <w:t>5</w:t>
      </w:r>
      <w:r>
        <w:t>.</w:t>
      </w:r>
      <w:r w:rsidR="005D636B">
        <w:t xml:space="preserve"> </w:t>
      </w:r>
      <w:r w:rsidR="00CB6688">
        <w:t>26.</w:t>
      </w:r>
      <w:r>
        <w:t xml:space="preserve">gada </w:t>
      </w:r>
      <w:r w:rsidR="0028179E">
        <w:t>novembrī</w:t>
      </w:r>
    </w:p>
    <w:p w14:paraId="775E2A94" w14:textId="1D108FE2" w:rsidR="00191DED" w:rsidRPr="008373C4" w:rsidRDefault="008C0AF1" w:rsidP="00191DED">
      <w:pPr>
        <w:pStyle w:val="BodyText2"/>
        <w:ind w:right="5528"/>
        <w:jc w:val="left"/>
      </w:pPr>
      <w:r>
        <w:t>Nr.</w:t>
      </w:r>
      <w:r w:rsidR="006B30ED" w:rsidRPr="006B30ED">
        <w:t xml:space="preserve"> K.1-2</w:t>
      </w:r>
      <w:r w:rsidR="00291F41">
        <w:t>/</w:t>
      </w:r>
      <w:r w:rsidR="00CB6688">
        <w:t>193</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7696AB86" w:rsidR="00601B9A" w:rsidRPr="008373C4" w:rsidRDefault="00AE72DD" w:rsidP="00F65892">
      <w:pPr>
        <w:pStyle w:val="BodyText2"/>
        <w:jc w:val="center"/>
        <w:rPr>
          <w:b/>
          <w:bCs/>
          <w:color w:val="000000"/>
          <w:spacing w:val="1"/>
          <w:lang w:eastAsia="lv-LV"/>
        </w:rPr>
      </w:pPr>
      <w:r w:rsidRPr="00AE72DD">
        <w:rPr>
          <w:b/>
          <w:bCs/>
          <w:color w:val="000000"/>
          <w:spacing w:val="1"/>
          <w:lang w:eastAsia="lv-LV"/>
        </w:rPr>
        <w:t>“</w:t>
      </w:r>
      <w:proofErr w:type="spellStart"/>
      <w:r w:rsidRPr="00AE72DD">
        <w:rPr>
          <w:b/>
          <w:bCs/>
          <w:color w:val="000000"/>
          <w:spacing w:val="1"/>
          <w:lang w:eastAsia="lv-LV"/>
        </w:rPr>
        <w:t>Virbaļi</w:t>
      </w:r>
      <w:proofErr w:type="spellEnd"/>
      <w:r w:rsidRPr="00AE72DD">
        <w:rPr>
          <w:b/>
          <w:bCs/>
          <w:color w:val="000000"/>
          <w:spacing w:val="1"/>
          <w:lang w:eastAsia="lv-LV"/>
        </w:rPr>
        <w:t>”, Madliena, Madlienas pag</w:t>
      </w:r>
      <w:r w:rsidR="00941BDD">
        <w:rPr>
          <w:b/>
          <w:bCs/>
          <w:color w:val="000000"/>
          <w:spacing w:val="1"/>
          <w:lang w:eastAsia="lv-LV"/>
        </w:rPr>
        <w:t>asts</w:t>
      </w:r>
      <w:r w:rsidRPr="00AE72DD">
        <w:rPr>
          <w:b/>
          <w:bCs/>
          <w:color w:val="000000"/>
          <w:spacing w:val="1"/>
          <w:lang w:eastAsia="lv-LV"/>
        </w:rPr>
        <w:t>, Ogres novad</w:t>
      </w:r>
      <w:r w:rsidR="00941BDD">
        <w:rPr>
          <w:b/>
          <w:bCs/>
          <w:color w:val="000000"/>
          <w:spacing w:val="1"/>
          <w:lang w:eastAsia="lv-LV"/>
        </w:rPr>
        <w:t>s</w:t>
      </w:r>
      <w:r w:rsidR="0028179E">
        <w:rPr>
          <w:b/>
          <w:bCs/>
          <w:color w:val="000000"/>
          <w:spacing w:val="1"/>
          <w:lang w:eastAsia="lv-LV"/>
        </w:rPr>
        <w:t xml:space="preserve"> </w:t>
      </w:r>
      <w:r w:rsidR="001D6F35">
        <w:rPr>
          <w:b/>
          <w:bCs/>
          <w:color w:val="000000"/>
          <w:spacing w:val="1"/>
          <w:lang w:eastAsia="lv-LV"/>
        </w:rPr>
        <w:t>a</w:t>
      </w:r>
      <w:r w:rsidR="001D6F35" w:rsidRPr="001D6F35">
        <w:rPr>
          <w:b/>
          <w:bCs/>
          <w:color w:val="000000"/>
          <w:spacing w:val="1"/>
          <w:lang w:eastAsia="lv-LV"/>
        </w:rPr>
        <w:t>tsavināšanas</w:t>
      </w:r>
      <w:r w:rsidR="0028179E">
        <w:rPr>
          <w:b/>
          <w:bCs/>
          <w:color w:val="000000"/>
          <w:spacing w:val="1"/>
          <w:lang w:eastAsia="lv-LV"/>
        </w:rPr>
        <w:t xml:space="preserve"> atkārtotas (otrās)</w:t>
      </w:r>
    </w:p>
    <w:p w14:paraId="75C91EC8" w14:textId="5A0425E8"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5B80D5E6" w14:textId="77777777" w:rsidR="00595E60" w:rsidRDefault="00DE36D2" w:rsidP="00AE72DD">
      <w:pPr>
        <w:pStyle w:val="ListParagraph"/>
        <w:numPr>
          <w:ilvl w:val="0"/>
          <w:numId w:val="1"/>
        </w:numPr>
        <w:jc w:val="both"/>
        <w:rPr>
          <w:b/>
          <w:bCs/>
          <w:lang w:val="lv-LV"/>
        </w:rPr>
      </w:pPr>
      <w:r w:rsidRPr="008373C4">
        <w:rPr>
          <w:b/>
          <w:bCs/>
          <w:lang w:val="lv-LV"/>
        </w:rPr>
        <w:t>Vispārīgie noteikumi</w:t>
      </w:r>
    </w:p>
    <w:p w14:paraId="461A958D" w14:textId="3DF51E7B" w:rsidR="00595E60" w:rsidRDefault="00595E60" w:rsidP="006E3DEF">
      <w:pPr>
        <w:pStyle w:val="BodyText"/>
        <w:numPr>
          <w:ilvl w:val="1"/>
          <w:numId w:val="1"/>
        </w:numPr>
        <w:ind w:left="567" w:right="0" w:hanging="567"/>
      </w:pPr>
      <w:r>
        <w:t xml:space="preserve"> </w:t>
      </w:r>
      <w:r w:rsidRPr="00595E60">
        <w:t>Ogres novada pašvaldībai piederošo nekustamo īpašumu “</w:t>
      </w:r>
      <w:proofErr w:type="spellStart"/>
      <w:r w:rsidRPr="00595E60">
        <w:t>Virbaļi</w:t>
      </w:r>
      <w:proofErr w:type="spellEnd"/>
      <w:r w:rsidRPr="00595E60">
        <w:t>”, Madliena, Madlienas pag</w:t>
      </w:r>
      <w:r w:rsidR="00941BDD">
        <w:t>asts</w:t>
      </w:r>
      <w:r w:rsidRPr="00595E60">
        <w:t xml:space="preserve"> Ogres nov</w:t>
      </w:r>
      <w:r w:rsidR="00941BDD">
        <w:t xml:space="preserve">ads, </w:t>
      </w:r>
      <w:r w:rsidRPr="00595E60">
        <w:t>kadastra numurs 7468 001 0278, kas sastāv no zemes vienības ar kadastra apzīmējumu 7468 001 0278 ar kopējo platību 1669 m² un būves ar kadastra apzīmējumu 7468 001 0278 001, (turpmāk – Nekustamais īpašums), izsoles noteikumi (turpmāk – Noteikumi) nosaka kārtību, kādā organizējama Nekustamā īpašuma izsole atbilstoši Publiskas personas mantas atsavināšanas likumam.</w:t>
      </w:r>
    </w:p>
    <w:p w14:paraId="4C886801" w14:textId="295231E2" w:rsidR="00595E60"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595E60">
        <w:t xml:space="preserve"> saskaņā ar Ogres novada pašvaldības domes lēmumu “</w:t>
      </w:r>
      <w:r w:rsidR="00595E60" w:rsidRPr="00595E60">
        <w:t>Par nosacītās cenas apstiprināšanu  nekustamajam īpašumam “</w:t>
      </w:r>
      <w:proofErr w:type="spellStart"/>
      <w:r w:rsidR="00595E60" w:rsidRPr="00595E60">
        <w:t>Virbaļi</w:t>
      </w:r>
      <w:proofErr w:type="spellEnd"/>
      <w:r w:rsidR="00595E60" w:rsidRPr="00595E60">
        <w:t>”, Madlienas pagastā, Ogres novadā</w:t>
      </w:r>
      <w:r w:rsidR="00595E60">
        <w:t>” , (protokola izraksts Nr.7,4).</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75AE09AE" w:rsidR="0059025D" w:rsidRPr="008373C4" w:rsidRDefault="0059025D" w:rsidP="0059025D">
      <w:pPr>
        <w:pStyle w:val="BodyText"/>
        <w:numPr>
          <w:ilvl w:val="1"/>
          <w:numId w:val="1"/>
        </w:numPr>
        <w:ind w:left="567" w:right="0" w:hanging="567"/>
      </w:pPr>
      <w:r w:rsidRPr="008373C4">
        <w:t>Izsoles kārta:</w:t>
      </w:r>
      <w:r w:rsidR="0094423B">
        <w:t xml:space="preserve"> </w:t>
      </w:r>
      <w:r w:rsidR="0094423B" w:rsidRPr="0094423B">
        <w:rPr>
          <w:b/>
          <w:bCs/>
        </w:rPr>
        <w:t>atkārtota</w:t>
      </w:r>
      <w:r w:rsidRPr="008373C4">
        <w:rPr>
          <w:b/>
          <w:bCs/>
        </w:rPr>
        <w:t xml:space="preserve"> </w:t>
      </w:r>
      <w:r w:rsidR="0028179E">
        <w:rPr>
          <w:b/>
          <w:bCs/>
        </w:rPr>
        <w:t>2</w:t>
      </w:r>
      <w:r w:rsidRPr="008373C4">
        <w:rPr>
          <w:b/>
          <w:bCs/>
        </w:rPr>
        <w:t>. (</w:t>
      </w:r>
      <w:r w:rsidR="0094423B">
        <w:rPr>
          <w:b/>
          <w:bCs/>
        </w:rPr>
        <w:t>otrā</w:t>
      </w:r>
      <w:r w:rsidRPr="008373C4">
        <w:rPr>
          <w:b/>
          <w:bCs/>
        </w:rPr>
        <w:t>)</w:t>
      </w:r>
      <w:r w:rsidR="005605A9" w:rsidRPr="005E436C">
        <w:t>.</w:t>
      </w:r>
    </w:p>
    <w:p w14:paraId="76888014" w14:textId="55DA5454" w:rsidR="0059025D" w:rsidRPr="000E193F" w:rsidRDefault="0059025D" w:rsidP="0059025D">
      <w:pPr>
        <w:pStyle w:val="BodyText"/>
        <w:numPr>
          <w:ilvl w:val="1"/>
          <w:numId w:val="1"/>
        </w:numPr>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94423B">
        <w:rPr>
          <w:b/>
          <w:bCs/>
        </w:rPr>
        <w:t>03.12</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94423B">
        <w:rPr>
          <w:b/>
          <w:bCs/>
        </w:rPr>
        <w:t>05.01</w:t>
      </w:r>
      <w:r w:rsidR="001106DE" w:rsidRPr="000E193F">
        <w:rPr>
          <w:b/>
          <w:bCs/>
        </w:rPr>
        <w:t>.</w:t>
      </w:r>
      <w:r w:rsidRPr="000E193F">
        <w:rPr>
          <w:b/>
          <w:bCs/>
        </w:rPr>
        <w:t>202</w:t>
      </w:r>
      <w:r w:rsidR="0094423B">
        <w:rPr>
          <w:b/>
          <w:bCs/>
        </w:rPr>
        <w:t>6</w:t>
      </w:r>
      <w:r w:rsidR="00E87053" w:rsidRPr="000E193F">
        <w:rPr>
          <w:b/>
          <w:bCs/>
        </w:rPr>
        <w:t>.</w:t>
      </w:r>
      <w:r w:rsidRPr="000E193F">
        <w:rPr>
          <w:b/>
          <w:bCs/>
        </w:rPr>
        <w:t xml:space="preserve"> plkst.</w:t>
      </w:r>
      <w:r w:rsidR="005D636B">
        <w:rPr>
          <w:b/>
          <w:bCs/>
        </w:rPr>
        <w:t> </w:t>
      </w:r>
      <w:r w:rsidRPr="000E193F">
        <w:rPr>
          <w:b/>
          <w:bCs/>
        </w:rPr>
        <w:t>13:00</w:t>
      </w:r>
      <w:r w:rsidRPr="000E193F">
        <w:t>.</w:t>
      </w:r>
      <w:bookmarkEnd w:id="0"/>
    </w:p>
    <w:p w14:paraId="6DA667A3" w14:textId="1F0AAA96" w:rsidR="0059025D" w:rsidRPr="000E193F" w:rsidRDefault="0059025D" w:rsidP="0059025D">
      <w:pPr>
        <w:pStyle w:val="BodyText"/>
        <w:numPr>
          <w:ilvl w:val="1"/>
          <w:numId w:val="1"/>
        </w:numPr>
        <w:ind w:left="567" w:right="0" w:hanging="567"/>
      </w:pPr>
      <w:r w:rsidRPr="000E193F">
        <w:t xml:space="preserve">Pieteikšanās izsolei </w:t>
      </w:r>
      <w:r w:rsidRPr="000E193F">
        <w:rPr>
          <w:b/>
          <w:bCs/>
        </w:rPr>
        <w:t xml:space="preserve">līdz </w:t>
      </w:r>
      <w:r w:rsidR="0094423B">
        <w:rPr>
          <w:b/>
          <w:bCs/>
        </w:rPr>
        <w:t>23.12</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405F4A0B" w:rsidR="00ED4755" w:rsidRDefault="0059025D" w:rsidP="00ED4755">
      <w:pPr>
        <w:pStyle w:val="BodyText"/>
        <w:numPr>
          <w:ilvl w:val="1"/>
          <w:numId w:val="1"/>
        </w:numPr>
        <w:ind w:left="567" w:right="0" w:hanging="567"/>
      </w:pPr>
      <w:r w:rsidRPr="000E193F">
        <w:t>No</w:t>
      </w:r>
      <w:r w:rsidR="00B8209E" w:rsidRPr="000E193F">
        <w:t>solītās summas apmaksas termiņš</w:t>
      </w:r>
      <w:r w:rsidR="00B8209E" w:rsidRPr="000E193F">
        <w:rPr>
          <w:b/>
          <w:bCs/>
        </w:rPr>
        <w:t xml:space="preserve"> </w:t>
      </w:r>
      <w:r w:rsidR="0094423B">
        <w:rPr>
          <w:b/>
          <w:bCs/>
        </w:rPr>
        <w:t>19.01</w:t>
      </w:r>
      <w:r w:rsidR="00B67870" w:rsidRPr="000E193F">
        <w:rPr>
          <w:b/>
          <w:bCs/>
        </w:rPr>
        <w:t>.</w:t>
      </w:r>
      <w:r w:rsidRPr="000E193F">
        <w:rPr>
          <w:b/>
          <w:bCs/>
        </w:rPr>
        <w:t>202</w:t>
      </w:r>
      <w:r w:rsidR="0094423B">
        <w:rPr>
          <w:b/>
          <w:bCs/>
        </w:rPr>
        <w:t>6</w:t>
      </w:r>
      <w:r w:rsidRPr="000E193F">
        <w:t>.</w:t>
      </w:r>
    </w:p>
    <w:p w14:paraId="69A99AAB" w14:textId="1A69DA83" w:rsidR="007A1ED9" w:rsidRPr="00952019" w:rsidRDefault="00ED4755" w:rsidP="00AE72DD">
      <w:pPr>
        <w:pStyle w:val="BodyText"/>
        <w:numPr>
          <w:ilvl w:val="1"/>
          <w:numId w:val="1"/>
        </w:numPr>
        <w:ind w:left="567" w:right="0" w:hanging="567"/>
        <w:rPr>
          <w:b/>
          <w:bCs/>
        </w:rPr>
      </w:pPr>
      <w:r w:rsidRPr="00ED4755">
        <w:t xml:space="preserve">Nekustamā īpašuma izsoles nosacītā cena (sākumcena) – </w:t>
      </w:r>
      <w:bookmarkStart w:id="1" w:name="_Ref66806668"/>
      <w:r w:rsidR="0094423B">
        <w:rPr>
          <w:b/>
          <w:bCs/>
        </w:rPr>
        <w:t>6300</w:t>
      </w:r>
      <w:r w:rsidR="00952019" w:rsidRPr="00952019">
        <w:rPr>
          <w:b/>
          <w:bCs/>
        </w:rPr>
        <w:t>,00</w:t>
      </w:r>
      <w:r w:rsidR="00AE72DD" w:rsidRPr="00952019">
        <w:rPr>
          <w:b/>
          <w:bCs/>
        </w:rPr>
        <w:t xml:space="preserve"> EUR (se</w:t>
      </w:r>
      <w:r w:rsidR="0094423B">
        <w:rPr>
          <w:b/>
          <w:bCs/>
        </w:rPr>
        <w:t>ši</w:t>
      </w:r>
      <w:r w:rsidR="00AE72DD" w:rsidRPr="00952019">
        <w:rPr>
          <w:b/>
          <w:bCs/>
        </w:rPr>
        <w:t xml:space="preserve"> tūkstoši </w:t>
      </w:r>
      <w:r w:rsidR="0094423B">
        <w:rPr>
          <w:b/>
          <w:bCs/>
        </w:rPr>
        <w:t xml:space="preserve">trīs simti </w:t>
      </w:r>
      <w:proofErr w:type="spellStart"/>
      <w:r w:rsidR="00AE72DD" w:rsidRPr="00952019">
        <w:rPr>
          <w:b/>
          <w:bCs/>
          <w:i/>
          <w:iCs/>
        </w:rPr>
        <w:t>euro</w:t>
      </w:r>
      <w:proofErr w:type="spellEnd"/>
      <w:r w:rsidR="00952019" w:rsidRPr="00952019">
        <w:rPr>
          <w:b/>
          <w:bCs/>
        </w:rPr>
        <w:t>, 00 centi</w:t>
      </w:r>
      <w:r w:rsidR="00AE72DD" w:rsidRPr="00952019">
        <w:rPr>
          <w:b/>
          <w:bCs/>
        </w:rPr>
        <w:t>).</w:t>
      </w:r>
    </w:p>
    <w:p w14:paraId="3683D393" w14:textId="369E6D86"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94423B">
        <w:rPr>
          <w:b/>
        </w:rPr>
        <w:t>63</w:t>
      </w:r>
      <w:r w:rsidR="00ED4755">
        <w:rPr>
          <w:b/>
        </w:rPr>
        <w:t>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C91918">
        <w:rPr>
          <w:bCs/>
        </w:rPr>
        <w:t>seši</w:t>
      </w:r>
      <w:r w:rsidR="00283169">
        <w:rPr>
          <w:bCs/>
        </w:rPr>
        <w:t xml:space="preserve"> simti</w:t>
      </w:r>
      <w:r w:rsidR="001D6F35">
        <w:rPr>
          <w:bCs/>
        </w:rPr>
        <w:t xml:space="preserve"> </w:t>
      </w:r>
      <w:r w:rsidR="00C91918">
        <w:rPr>
          <w:bCs/>
        </w:rPr>
        <w:t xml:space="preserve">trīsdesmit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900C01">
        <w:rPr>
          <w:shd w:val="clear" w:color="auto" w:fill="FFFFFF"/>
        </w:rPr>
        <w:t xml:space="preserve"> </w:t>
      </w:r>
      <w:r w:rsidR="00900C01" w:rsidRPr="00900C01">
        <w:rPr>
          <w:shd w:val="clear" w:color="auto" w:fill="FFFFFF"/>
        </w:rPr>
        <w:t>“</w:t>
      </w:r>
      <w:proofErr w:type="spellStart"/>
      <w:r w:rsidR="00900C01" w:rsidRPr="00900C01">
        <w:rPr>
          <w:shd w:val="clear" w:color="auto" w:fill="FFFFFF"/>
        </w:rPr>
        <w:t>Virbaļi</w:t>
      </w:r>
      <w:proofErr w:type="spellEnd"/>
      <w:r w:rsidR="00900C01" w:rsidRPr="00900C01">
        <w:rPr>
          <w:shd w:val="clear" w:color="auto" w:fill="FFFFFF"/>
        </w:rPr>
        <w:t>”, Madliena, Madlienas pag., Ogres nov</w:t>
      </w:r>
      <w:r w:rsidR="00952019">
        <w:rPr>
          <w:shd w:val="clear" w:color="auto" w:fill="FFFFFF"/>
        </w:rPr>
        <w:t>.</w:t>
      </w:r>
      <w:r w:rsidR="001D6F35" w:rsidRPr="001D6F35">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43484802" w:rsidR="004B4E78" w:rsidRDefault="00366B9C"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N</w:t>
      </w:r>
      <w:r w:rsidR="008664CA">
        <w:rPr>
          <w:spacing w:val="1"/>
          <w:lang w:val="lv-LV" w:eastAsia="lv-LV"/>
        </w:rPr>
        <w:t>ekustamais īpašums</w:t>
      </w:r>
      <w:r w:rsidR="00C24798" w:rsidRPr="004B4E78">
        <w:rPr>
          <w:spacing w:val="1"/>
          <w:lang w:val="lv-LV" w:eastAsia="lv-LV"/>
        </w:rPr>
        <w:t xml:space="preserve"> </w:t>
      </w:r>
      <w:r w:rsidR="00595E60" w:rsidRPr="00595E60">
        <w:rPr>
          <w:lang w:val="lv-LV"/>
        </w:rPr>
        <w:t>sastāv no zemes vienības ar kadastra apzīmējumu 7468 001 0278 ar kopējo platību 1669 m² un būves ar kadastra apzīmējumu 7468 001 0278 001</w:t>
      </w:r>
      <w:r w:rsidR="00595E60">
        <w:rPr>
          <w:lang w:val="lv-LV"/>
        </w:rPr>
        <w:t>.</w:t>
      </w:r>
    </w:p>
    <w:p w14:paraId="285AD69B" w14:textId="2660AD53" w:rsidR="00366B9C" w:rsidRPr="00366B9C" w:rsidRDefault="00C24798" w:rsidP="00366B9C">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w:t>
      </w:r>
      <w:r w:rsidR="00366B9C">
        <w:rPr>
          <w:spacing w:val="1"/>
          <w:lang w:val="lv-LV" w:eastAsia="lv-LV"/>
        </w:rPr>
        <w:t xml:space="preserve">uz Nekustamo īpašumu </w:t>
      </w:r>
      <w:r w:rsidRPr="004B4E78">
        <w:rPr>
          <w:spacing w:val="1"/>
          <w:lang w:val="lv-LV" w:eastAsia="lv-LV"/>
        </w:rPr>
        <w:t xml:space="preserve">nostiprinātas </w:t>
      </w:r>
      <w:r w:rsidR="00595E60" w:rsidRPr="00595E60">
        <w:rPr>
          <w:spacing w:val="1"/>
          <w:lang w:val="lv-LV" w:eastAsia="lv-LV"/>
        </w:rPr>
        <w:t>Madlienas pagasta zemesgrāmatas nodalījumā Nr. 100000943993</w:t>
      </w:r>
      <w:r w:rsidR="00595E60">
        <w:rPr>
          <w:spacing w:val="1"/>
          <w:lang w:val="lv-LV" w:eastAsia="lv-LV"/>
        </w:rPr>
        <w:t>.</w:t>
      </w:r>
    </w:p>
    <w:p w14:paraId="08EC987B" w14:textId="68224A77" w:rsidR="001613FE" w:rsidRDefault="001613FE"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 xml:space="preserve">Nekustamais īpašums atrodas </w:t>
      </w:r>
      <w:r w:rsidRPr="001613FE">
        <w:rPr>
          <w:spacing w:val="1"/>
          <w:lang w:val="lv-LV" w:eastAsia="lv-LV"/>
        </w:rPr>
        <w:t>Ogres novad</w:t>
      </w:r>
      <w:r w:rsidR="00DD230F">
        <w:rPr>
          <w:spacing w:val="1"/>
          <w:lang w:val="lv-LV" w:eastAsia="lv-LV"/>
        </w:rPr>
        <w:t>ā</w:t>
      </w:r>
      <w:r w:rsidRPr="001613FE">
        <w:rPr>
          <w:spacing w:val="1"/>
          <w:lang w:val="lv-LV" w:eastAsia="lv-LV"/>
        </w:rPr>
        <w:t>, Madlienas pagasta teritorijā, Madlienas centrālajā daļā.</w:t>
      </w:r>
    </w:p>
    <w:p w14:paraId="242D6043" w14:textId="58B6A225" w:rsidR="001613FE" w:rsidRDefault="001613FE"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 xml:space="preserve">Piebraukšana </w:t>
      </w:r>
      <w:r w:rsidR="00366B9C">
        <w:rPr>
          <w:spacing w:val="1"/>
          <w:lang w:val="lv-LV" w:eastAsia="lv-LV"/>
        </w:rPr>
        <w:t>N</w:t>
      </w:r>
      <w:r w:rsidR="00B154F8">
        <w:rPr>
          <w:spacing w:val="1"/>
          <w:lang w:val="lv-LV" w:eastAsia="lv-LV"/>
        </w:rPr>
        <w:t>ekustamam īpašumam</w:t>
      </w:r>
      <w:r w:rsidRPr="001613FE">
        <w:rPr>
          <w:spacing w:val="1"/>
          <w:lang w:val="lv-LV" w:eastAsia="lv-LV"/>
        </w:rPr>
        <w:t xml:space="preserve"> sākotnēji pa asfaltēta, vēlāk pa grantēta seguma piebraucamo ceļu.</w:t>
      </w:r>
    </w:p>
    <w:p w14:paraId="4F33ED9C" w14:textId="6B380489" w:rsidR="001613FE" w:rsidRPr="00B154F8" w:rsidRDefault="00DD230F" w:rsidP="00B154F8">
      <w:pPr>
        <w:widowControl w:val="0"/>
        <w:numPr>
          <w:ilvl w:val="1"/>
          <w:numId w:val="2"/>
        </w:numPr>
        <w:tabs>
          <w:tab w:val="clear" w:pos="780"/>
          <w:tab w:val="num" w:pos="567"/>
        </w:tabs>
        <w:ind w:left="567" w:hanging="561"/>
        <w:jc w:val="both"/>
        <w:rPr>
          <w:spacing w:val="1"/>
          <w:lang w:val="lv-LV" w:eastAsia="lv-LV"/>
        </w:rPr>
      </w:pPr>
      <w:r>
        <w:rPr>
          <w:spacing w:val="1"/>
          <w:lang w:val="lv-LV" w:eastAsia="lv-LV"/>
        </w:rPr>
        <w:t>Nekustamais īpašums atrodas</w:t>
      </w:r>
      <w:r w:rsidR="001613FE" w:rsidRPr="00B154F8">
        <w:rPr>
          <w:spacing w:val="1"/>
          <w:lang w:val="lv-LV" w:eastAsia="lv-LV"/>
        </w:rPr>
        <w:t xml:space="preserve"> </w:t>
      </w:r>
      <w:r w:rsidR="00B154F8">
        <w:rPr>
          <w:spacing w:val="1"/>
          <w:lang w:val="lv-LV" w:eastAsia="lv-LV"/>
        </w:rPr>
        <w:t>b</w:t>
      </w:r>
      <w:r w:rsidR="001613FE" w:rsidRPr="00B154F8">
        <w:rPr>
          <w:spacing w:val="1"/>
          <w:lang w:val="lv-LV" w:eastAsia="lv-LV"/>
        </w:rPr>
        <w:t>līva</w:t>
      </w:r>
      <w:r>
        <w:rPr>
          <w:spacing w:val="1"/>
          <w:lang w:val="lv-LV" w:eastAsia="lv-LV"/>
        </w:rPr>
        <w:t>s</w:t>
      </w:r>
      <w:r w:rsidR="001613FE" w:rsidRPr="00B154F8">
        <w:rPr>
          <w:spacing w:val="1"/>
          <w:lang w:val="lv-LV" w:eastAsia="lv-LV"/>
        </w:rPr>
        <w:t xml:space="preserve"> savrupmāju apbūves teritorij</w:t>
      </w:r>
      <w:r>
        <w:rPr>
          <w:spacing w:val="1"/>
          <w:lang w:val="lv-LV" w:eastAsia="lv-LV"/>
        </w:rPr>
        <w:t>ā</w:t>
      </w:r>
      <w:r w:rsidR="001613FE" w:rsidRPr="00B154F8">
        <w:rPr>
          <w:spacing w:val="1"/>
          <w:lang w:val="lv-LV" w:eastAsia="lv-LV"/>
        </w:rPr>
        <w:t xml:space="preserve"> (DzS1)</w:t>
      </w:r>
      <w:r>
        <w:rPr>
          <w:spacing w:val="1"/>
          <w:lang w:val="lv-LV" w:eastAsia="lv-LV"/>
        </w:rPr>
        <w:t>.</w:t>
      </w:r>
    </w:p>
    <w:p w14:paraId="178EB7DA" w14:textId="6E5C1B79" w:rsidR="00B154F8" w:rsidRDefault="00B154F8" w:rsidP="001613FE">
      <w:pPr>
        <w:widowControl w:val="0"/>
        <w:numPr>
          <w:ilvl w:val="1"/>
          <w:numId w:val="2"/>
        </w:numPr>
        <w:tabs>
          <w:tab w:val="clear" w:pos="780"/>
          <w:tab w:val="num" w:pos="567"/>
        </w:tabs>
        <w:ind w:left="567" w:hanging="561"/>
        <w:jc w:val="both"/>
        <w:rPr>
          <w:spacing w:val="1"/>
          <w:lang w:val="lv-LV" w:eastAsia="lv-LV"/>
        </w:rPr>
      </w:pPr>
      <w:r>
        <w:rPr>
          <w:spacing w:val="1"/>
          <w:lang w:val="lv-LV" w:eastAsia="lv-LV"/>
        </w:rPr>
        <w:t xml:space="preserve">Būves </w:t>
      </w:r>
      <w:r w:rsidRPr="00B154F8">
        <w:rPr>
          <w:spacing w:val="1"/>
          <w:lang w:val="lv-LV" w:eastAsia="lv-LV"/>
        </w:rPr>
        <w:t>ar kadastra apzīmējumu 7468 001 0278 001</w:t>
      </w:r>
      <w:r>
        <w:rPr>
          <w:spacing w:val="1"/>
          <w:lang w:val="lv-LV" w:eastAsia="lv-LV"/>
        </w:rPr>
        <w:t xml:space="preserve"> raksturojums:</w:t>
      </w:r>
    </w:p>
    <w:p w14:paraId="1C42F816" w14:textId="00764305" w:rsidR="00B154F8" w:rsidRDefault="00DD230F" w:rsidP="00B154F8">
      <w:pPr>
        <w:pStyle w:val="ListParagraph"/>
        <w:widowControl w:val="0"/>
        <w:numPr>
          <w:ilvl w:val="2"/>
          <w:numId w:val="2"/>
        </w:numPr>
        <w:jc w:val="both"/>
        <w:rPr>
          <w:spacing w:val="1"/>
          <w:lang w:val="lv-LV" w:eastAsia="lv-LV"/>
        </w:rPr>
      </w:pPr>
      <w:r>
        <w:rPr>
          <w:spacing w:val="1"/>
          <w:lang w:val="lv-LV" w:eastAsia="lv-LV"/>
        </w:rPr>
        <w:t>Galvenais l</w:t>
      </w:r>
      <w:r w:rsidR="00B154F8">
        <w:rPr>
          <w:spacing w:val="1"/>
          <w:lang w:val="lv-LV" w:eastAsia="lv-LV"/>
        </w:rPr>
        <w:t xml:space="preserve">ietošanas veids </w:t>
      </w:r>
      <w:r>
        <w:rPr>
          <w:spacing w:val="1"/>
          <w:lang w:val="lv-LV" w:eastAsia="lv-LV"/>
        </w:rPr>
        <w:t>–</w:t>
      </w:r>
      <w:r w:rsidR="00B154F8">
        <w:rPr>
          <w:spacing w:val="1"/>
          <w:lang w:val="lv-LV" w:eastAsia="lv-LV"/>
        </w:rPr>
        <w:t xml:space="preserve"> </w:t>
      </w:r>
      <w:r>
        <w:rPr>
          <w:spacing w:val="1"/>
          <w:lang w:val="lv-LV" w:eastAsia="lv-LV"/>
        </w:rPr>
        <w:t>t</w:t>
      </w:r>
      <w:r w:rsidRPr="00DD230F">
        <w:rPr>
          <w:spacing w:val="1"/>
          <w:lang w:val="lv-LV" w:eastAsia="lv-LV"/>
        </w:rPr>
        <w:t>riju vai vairāku dzīvokļu māja</w:t>
      </w:r>
      <w:r>
        <w:rPr>
          <w:spacing w:val="1"/>
          <w:lang w:val="lv-LV" w:eastAsia="lv-LV"/>
        </w:rPr>
        <w:t xml:space="preserve">. Ēkā ir pieci dzīvokļi, </w:t>
      </w:r>
      <w:r w:rsidRPr="00DD230F">
        <w:rPr>
          <w:spacing w:val="1"/>
          <w:lang w:val="lv-LV" w:eastAsia="lv-LV"/>
        </w:rPr>
        <w:t xml:space="preserve">iespējams pielāgot </w:t>
      </w:r>
      <w:r>
        <w:rPr>
          <w:spacing w:val="1"/>
          <w:lang w:val="lv-LV" w:eastAsia="lv-LV"/>
        </w:rPr>
        <w:t xml:space="preserve">to </w:t>
      </w:r>
      <w:r w:rsidRPr="00DD230F">
        <w:rPr>
          <w:spacing w:val="1"/>
          <w:lang w:val="lv-LV" w:eastAsia="lv-LV"/>
        </w:rPr>
        <w:t>dzīvošanai vienas ģimenes vajadzībām;</w:t>
      </w:r>
    </w:p>
    <w:p w14:paraId="3FDD50F2" w14:textId="50341345" w:rsidR="00B154F8" w:rsidRDefault="00B154F8" w:rsidP="00B154F8">
      <w:pPr>
        <w:pStyle w:val="ListParagraph"/>
        <w:widowControl w:val="0"/>
        <w:numPr>
          <w:ilvl w:val="2"/>
          <w:numId w:val="2"/>
        </w:numPr>
        <w:jc w:val="both"/>
        <w:rPr>
          <w:spacing w:val="1"/>
          <w:lang w:val="lv-LV" w:eastAsia="lv-LV"/>
        </w:rPr>
      </w:pPr>
      <w:r w:rsidRPr="00B154F8">
        <w:rPr>
          <w:spacing w:val="1"/>
          <w:lang w:val="lv-LV" w:eastAsia="lv-LV"/>
        </w:rPr>
        <w:lastRenderedPageBreak/>
        <w:t>Platība 149.8 m².</w:t>
      </w:r>
    </w:p>
    <w:p w14:paraId="78D42F81" w14:textId="4B454275" w:rsidR="00B154F8" w:rsidRPr="00B154F8" w:rsidRDefault="00B154F8" w:rsidP="00B154F8">
      <w:pPr>
        <w:pStyle w:val="ListParagraph"/>
        <w:widowControl w:val="0"/>
        <w:numPr>
          <w:ilvl w:val="2"/>
          <w:numId w:val="2"/>
        </w:numPr>
        <w:jc w:val="both"/>
        <w:rPr>
          <w:spacing w:val="1"/>
          <w:lang w:val="lv-LV" w:eastAsia="lv-LV"/>
        </w:rPr>
      </w:pPr>
      <w:r>
        <w:rPr>
          <w:spacing w:val="1"/>
          <w:lang w:val="lv-LV" w:eastAsia="lv-LV"/>
        </w:rPr>
        <w:t>Stāvu skaits – 1.</w:t>
      </w:r>
    </w:p>
    <w:p w14:paraId="483F3618" w14:textId="25392E1E" w:rsidR="001613FE" w:rsidRDefault="001613FE" w:rsidP="001613FE">
      <w:pPr>
        <w:widowControl w:val="0"/>
        <w:numPr>
          <w:ilvl w:val="2"/>
          <w:numId w:val="2"/>
        </w:numPr>
        <w:jc w:val="both"/>
        <w:rPr>
          <w:spacing w:val="1"/>
          <w:lang w:val="lv-LV" w:eastAsia="lv-LV"/>
        </w:rPr>
      </w:pPr>
      <w:r w:rsidRPr="001613FE">
        <w:rPr>
          <w:spacing w:val="1"/>
          <w:lang w:val="lv-LV" w:eastAsia="lv-LV"/>
        </w:rPr>
        <w:t xml:space="preserve">Ēkas tehnisko stāvokli var raksturot kā sliktu. Iekštelpu apdare ir nolietojusies. Uz vērtēšanas brīdi ēka netiek apdzīvota, stāv tukša. Ēka ir izvietota vienā virszemes stāvā, bez pagraba telpām un </w:t>
      </w:r>
      <w:proofErr w:type="spellStart"/>
      <w:r w:rsidRPr="001613FE">
        <w:rPr>
          <w:spacing w:val="1"/>
          <w:lang w:val="lv-LV" w:eastAsia="lv-LV"/>
        </w:rPr>
        <w:t>ārtelpām</w:t>
      </w:r>
      <w:proofErr w:type="spellEnd"/>
      <w:r w:rsidR="00366B9C">
        <w:rPr>
          <w:spacing w:val="1"/>
          <w:lang w:val="lv-LV" w:eastAsia="lv-LV"/>
        </w:rPr>
        <w:t>,</w:t>
      </w:r>
    </w:p>
    <w:p w14:paraId="06357653" w14:textId="012231D9" w:rsidR="001613FE" w:rsidRDefault="001613FE" w:rsidP="001613FE">
      <w:pPr>
        <w:widowControl w:val="0"/>
        <w:numPr>
          <w:ilvl w:val="2"/>
          <w:numId w:val="2"/>
        </w:numPr>
        <w:jc w:val="both"/>
        <w:rPr>
          <w:spacing w:val="1"/>
          <w:lang w:val="lv-LV" w:eastAsia="lv-LV"/>
        </w:rPr>
      </w:pPr>
      <w:r w:rsidRPr="001613FE">
        <w:rPr>
          <w:spacing w:val="1"/>
          <w:lang w:val="lv-LV" w:eastAsia="lv-LV"/>
        </w:rPr>
        <w:t>Elektroapgāde uz vērtēšanas brīdi ir atslēgta, ir saglabājušās atsevišķas malkas krāsnis, nav zināms to tehniskais stāvoklis, akas ūdens, kanalizācijas nav.</w:t>
      </w:r>
    </w:p>
    <w:p w14:paraId="6349B7B9" w14:textId="78D9F157" w:rsidR="00230D4E" w:rsidRDefault="00DD230F" w:rsidP="004B4E78">
      <w:pPr>
        <w:widowControl w:val="0"/>
        <w:numPr>
          <w:ilvl w:val="1"/>
          <w:numId w:val="2"/>
        </w:numPr>
        <w:tabs>
          <w:tab w:val="clear" w:pos="780"/>
          <w:tab w:val="num" w:pos="567"/>
        </w:tabs>
        <w:ind w:left="567" w:hanging="561"/>
        <w:jc w:val="both"/>
        <w:rPr>
          <w:spacing w:val="1"/>
          <w:lang w:val="lv-LV" w:eastAsia="lv-LV"/>
        </w:rPr>
      </w:pPr>
      <w:r w:rsidRPr="00DD230F">
        <w:rPr>
          <w:spacing w:val="1"/>
          <w:lang w:val="lv-LV" w:eastAsia="lv-LV"/>
        </w:rPr>
        <w:t>Būves ar kadastra apzīmējumu 7468 001 0278 001</w:t>
      </w:r>
      <w:r>
        <w:rPr>
          <w:spacing w:val="1"/>
          <w:lang w:val="lv-LV" w:eastAsia="lv-LV"/>
        </w:rPr>
        <w:t xml:space="preserve"> k</w:t>
      </w:r>
      <w:r w:rsidR="00230D4E" w:rsidRPr="00230D4E">
        <w:rPr>
          <w:spacing w:val="1"/>
          <w:lang w:val="lv-LV" w:eastAsia="lv-LV"/>
        </w:rPr>
        <w:t>onstruktīvais risinājums:</w:t>
      </w:r>
    </w:p>
    <w:p w14:paraId="6360E50C" w14:textId="6759C8D4" w:rsidR="00230D4E" w:rsidRDefault="00366B9C" w:rsidP="00E97DD1">
      <w:pPr>
        <w:widowControl w:val="0"/>
        <w:numPr>
          <w:ilvl w:val="2"/>
          <w:numId w:val="2"/>
        </w:numPr>
        <w:jc w:val="both"/>
        <w:rPr>
          <w:spacing w:val="1"/>
          <w:lang w:val="lv-LV" w:eastAsia="lv-LV"/>
        </w:rPr>
      </w:pPr>
      <w:r>
        <w:rPr>
          <w:spacing w:val="1"/>
          <w:lang w:val="lv-LV" w:eastAsia="lv-LV"/>
        </w:rPr>
        <w:t>p</w:t>
      </w:r>
      <w:r w:rsidR="00230D4E" w:rsidRPr="00230D4E">
        <w:rPr>
          <w:spacing w:val="1"/>
          <w:lang w:val="lv-LV" w:eastAsia="lv-LV"/>
        </w:rPr>
        <w:t xml:space="preserve">amati </w:t>
      </w:r>
      <w:r w:rsidR="00230D4E">
        <w:rPr>
          <w:spacing w:val="1"/>
          <w:lang w:val="lv-LV" w:eastAsia="lv-LV"/>
        </w:rPr>
        <w:t>–</w:t>
      </w:r>
      <w:r w:rsidR="00230D4E" w:rsidRPr="00230D4E">
        <w:rPr>
          <w:spacing w:val="1"/>
          <w:lang w:val="lv-LV" w:eastAsia="lv-LV"/>
        </w:rPr>
        <w:t xml:space="preserve"> </w:t>
      </w:r>
      <w:r w:rsidR="00230D4E">
        <w:rPr>
          <w:spacing w:val="1"/>
          <w:lang w:val="lv-LV" w:eastAsia="lv-LV"/>
        </w:rPr>
        <w:t>d</w:t>
      </w:r>
      <w:r w:rsidR="00230D4E" w:rsidRPr="00230D4E">
        <w:rPr>
          <w:spacing w:val="1"/>
          <w:lang w:val="lv-LV" w:eastAsia="lv-LV"/>
        </w:rPr>
        <w:t>zelzsbetons</w:t>
      </w:r>
      <w:r w:rsidR="00230D4E">
        <w:rPr>
          <w:spacing w:val="1"/>
          <w:lang w:val="lv-LV" w:eastAsia="lv-LV"/>
        </w:rPr>
        <w:t>;</w:t>
      </w:r>
    </w:p>
    <w:p w14:paraId="441AC581" w14:textId="50680EBE" w:rsidR="00230D4E" w:rsidRDefault="00366B9C" w:rsidP="001030C3">
      <w:pPr>
        <w:widowControl w:val="0"/>
        <w:numPr>
          <w:ilvl w:val="2"/>
          <w:numId w:val="2"/>
        </w:numPr>
        <w:jc w:val="both"/>
        <w:rPr>
          <w:spacing w:val="1"/>
          <w:lang w:val="lv-LV" w:eastAsia="lv-LV"/>
        </w:rPr>
      </w:pPr>
      <w:r>
        <w:rPr>
          <w:spacing w:val="1"/>
          <w:lang w:val="lv-LV" w:eastAsia="lv-LV"/>
        </w:rPr>
        <w:t>s</w:t>
      </w:r>
      <w:r w:rsidR="00EC6EEE" w:rsidRPr="00EC6EEE">
        <w:rPr>
          <w:spacing w:val="1"/>
          <w:lang w:val="lv-LV" w:eastAsia="lv-LV"/>
        </w:rPr>
        <w:t xml:space="preserve">ienas </w:t>
      </w:r>
      <w:r>
        <w:rPr>
          <w:spacing w:val="1"/>
          <w:lang w:val="lv-LV" w:eastAsia="lv-LV"/>
        </w:rPr>
        <w:t>–</w:t>
      </w:r>
      <w:r w:rsidR="00EC6EEE" w:rsidRPr="00EC6EEE">
        <w:rPr>
          <w:spacing w:val="1"/>
          <w:lang w:val="lv-LV" w:eastAsia="lv-LV"/>
        </w:rPr>
        <w:t xml:space="preserve"> </w:t>
      </w:r>
      <w:r>
        <w:rPr>
          <w:spacing w:val="1"/>
          <w:lang w:val="lv-LV" w:eastAsia="lv-LV"/>
        </w:rPr>
        <w:t>k</w:t>
      </w:r>
      <w:r w:rsidR="00EC6EEE" w:rsidRPr="00EC6EEE">
        <w:rPr>
          <w:spacing w:val="1"/>
          <w:lang w:val="lv-LV" w:eastAsia="lv-LV"/>
        </w:rPr>
        <w:t>oka karkasa konstrukcijas līdz 15 cm biezumā, koka dēļi, Koka vairogi, koka karkasa konstrukcijas virs 15 cm biezumā</w:t>
      </w:r>
      <w:r w:rsidR="00EC6EEE">
        <w:rPr>
          <w:spacing w:val="1"/>
          <w:lang w:val="lv-LV" w:eastAsia="lv-LV"/>
        </w:rPr>
        <w:t>;</w:t>
      </w:r>
    </w:p>
    <w:p w14:paraId="2A15F0DD" w14:textId="49940E3F" w:rsidR="00EC6EEE" w:rsidRDefault="00366B9C" w:rsidP="0014629F">
      <w:pPr>
        <w:widowControl w:val="0"/>
        <w:numPr>
          <w:ilvl w:val="2"/>
          <w:numId w:val="2"/>
        </w:numPr>
        <w:jc w:val="both"/>
        <w:rPr>
          <w:spacing w:val="1"/>
          <w:lang w:val="lv-LV" w:eastAsia="lv-LV"/>
        </w:rPr>
      </w:pPr>
      <w:r>
        <w:rPr>
          <w:spacing w:val="1"/>
          <w:lang w:val="lv-LV" w:eastAsia="lv-LV"/>
        </w:rPr>
        <w:t>p</w:t>
      </w:r>
      <w:r w:rsidR="00EC6EEE" w:rsidRPr="00EC6EEE">
        <w:rPr>
          <w:spacing w:val="1"/>
          <w:lang w:val="lv-LV" w:eastAsia="lv-LV"/>
        </w:rPr>
        <w:t xml:space="preserve">ārsegumi </w:t>
      </w:r>
      <w:r>
        <w:rPr>
          <w:spacing w:val="1"/>
          <w:lang w:val="lv-LV" w:eastAsia="lv-LV"/>
        </w:rPr>
        <w:t>–</w:t>
      </w:r>
      <w:r w:rsidR="00EC6EEE" w:rsidRPr="00EC6EEE">
        <w:rPr>
          <w:spacing w:val="1"/>
          <w:lang w:val="lv-LV" w:eastAsia="lv-LV"/>
        </w:rPr>
        <w:t xml:space="preserve"> </w:t>
      </w:r>
      <w:r w:rsidR="00EC6EEE">
        <w:rPr>
          <w:spacing w:val="1"/>
          <w:lang w:val="lv-LV" w:eastAsia="lv-LV"/>
        </w:rPr>
        <w:t>k</w:t>
      </w:r>
      <w:r w:rsidR="00EC6EEE" w:rsidRPr="00EC6EEE">
        <w:rPr>
          <w:spacing w:val="1"/>
          <w:lang w:val="lv-LV" w:eastAsia="lv-LV"/>
        </w:rPr>
        <w:t>ok</w:t>
      </w:r>
      <w:r>
        <w:rPr>
          <w:spacing w:val="1"/>
          <w:lang w:val="lv-LV" w:eastAsia="lv-LV"/>
        </w:rPr>
        <w:t xml:space="preserve">a </w:t>
      </w:r>
      <w:r w:rsidR="00EC6EEE" w:rsidRPr="00EC6EEE">
        <w:rPr>
          <w:spacing w:val="1"/>
          <w:lang w:val="lv-LV" w:eastAsia="lv-LV"/>
        </w:rPr>
        <w:t xml:space="preserve"> sijas ar koka dēļu aizpildījumu</w:t>
      </w:r>
      <w:r w:rsidR="00EC6EEE">
        <w:rPr>
          <w:spacing w:val="1"/>
          <w:lang w:val="lv-LV" w:eastAsia="lv-LV"/>
        </w:rPr>
        <w:t>;</w:t>
      </w:r>
    </w:p>
    <w:p w14:paraId="696A3F9D" w14:textId="6BBB86B2" w:rsidR="00EC6EEE" w:rsidRDefault="00366B9C" w:rsidP="00061226">
      <w:pPr>
        <w:widowControl w:val="0"/>
        <w:numPr>
          <w:ilvl w:val="2"/>
          <w:numId w:val="2"/>
        </w:numPr>
        <w:jc w:val="both"/>
        <w:rPr>
          <w:spacing w:val="1"/>
          <w:lang w:val="lv-LV" w:eastAsia="lv-LV"/>
        </w:rPr>
      </w:pPr>
      <w:r>
        <w:rPr>
          <w:spacing w:val="1"/>
          <w:lang w:val="lv-LV" w:eastAsia="lv-LV"/>
        </w:rPr>
        <w:t>j</w:t>
      </w:r>
      <w:r w:rsidR="00EC6EEE" w:rsidRPr="00EC6EEE">
        <w:rPr>
          <w:spacing w:val="1"/>
          <w:lang w:val="lv-LV" w:eastAsia="lv-LV"/>
        </w:rPr>
        <w:t xml:space="preserve">umts </w:t>
      </w:r>
      <w:r>
        <w:rPr>
          <w:spacing w:val="1"/>
          <w:lang w:val="lv-LV" w:eastAsia="lv-LV"/>
        </w:rPr>
        <w:t>–</w:t>
      </w:r>
      <w:r w:rsidR="00EC6EEE" w:rsidRPr="00EC6EEE">
        <w:rPr>
          <w:spacing w:val="1"/>
          <w:lang w:val="lv-LV" w:eastAsia="lv-LV"/>
        </w:rPr>
        <w:t xml:space="preserve"> </w:t>
      </w:r>
      <w:r w:rsidR="00EC6EEE">
        <w:rPr>
          <w:spacing w:val="1"/>
          <w:lang w:val="lv-LV" w:eastAsia="lv-LV"/>
        </w:rPr>
        <w:t>k</w:t>
      </w:r>
      <w:r w:rsidR="00EC6EEE" w:rsidRPr="00EC6EEE">
        <w:rPr>
          <w:spacing w:val="1"/>
          <w:lang w:val="lv-LV" w:eastAsia="lv-LV"/>
        </w:rPr>
        <w:t xml:space="preserve">oka konstrukcijas ar </w:t>
      </w:r>
      <w:proofErr w:type="spellStart"/>
      <w:r w:rsidR="00EC6EEE" w:rsidRPr="00EC6EEE">
        <w:rPr>
          <w:spacing w:val="1"/>
          <w:lang w:val="lv-LV" w:eastAsia="lv-LV"/>
        </w:rPr>
        <w:t>ruberoīda</w:t>
      </w:r>
      <w:proofErr w:type="spellEnd"/>
      <w:r w:rsidR="00EC6EEE" w:rsidRPr="00EC6EEE">
        <w:rPr>
          <w:spacing w:val="1"/>
          <w:lang w:val="lv-LV" w:eastAsia="lv-LV"/>
        </w:rPr>
        <w:t>, sintētisko materiālu lokšņu klājumu</w:t>
      </w:r>
      <w:r w:rsidR="00EC6EEE">
        <w:rPr>
          <w:spacing w:val="1"/>
          <w:lang w:val="lv-LV" w:eastAsia="lv-LV"/>
        </w:rPr>
        <w:t>;</w:t>
      </w:r>
    </w:p>
    <w:p w14:paraId="554FE74F" w14:textId="3307541E" w:rsidR="00EC6EEE" w:rsidRDefault="00366B9C" w:rsidP="00393F62">
      <w:pPr>
        <w:widowControl w:val="0"/>
        <w:numPr>
          <w:ilvl w:val="2"/>
          <w:numId w:val="2"/>
        </w:numPr>
        <w:jc w:val="both"/>
        <w:rPr>
          <w:spacing w:val="1"/>
          <w:lang w:val="lv-LV" w:eastAsia="lv-LV"/>
        </w:rPr>
      </w:pPr>
      <w:r>
        <w:rPr>
          <w:spacing w:val="1"/>
          <w:lang w:val="lv-LV" w:eastAsia="lv-LV"/>
        </w:rPr>
        <w:t>l</w:t>
      </w:r>
      <w:r w:rsidR="00EC6EEE" w:rsidRPr="00EC6EEE">
        <w:rPr>
          <w:spacing w:val="1"/>
          <w:lang w:val="lv-LV" w:eastAsia="lv-LV"/>
        </w:rPr>
        <w:t xml:space="preserve">ogi </w:t>
      </w:r>
      <w:r>
        <w:rPr>
          <w:spacing w:val="1"/>
          <w:lang w:val="lv-LV" w:eastAsia="lv-LV"/>
        </w:rPr>
        <w:t>–</w:t>
      </w:r>
      <w:r w:rsidR="00EC6EEE" w:rsidRPr="00EC6EEE">
        <w:rPr>
          <w:spacing w:val="1"/>
          <w:lang w:val="lv-LV" w:eastAsia="lv-LV"/>
        </w:rPr>
        <w:t xml:space="preserve"> </w:t>
      </w:r>
      <w:r>
        <w:rPr>
          <w:spacing w:val="1"/>
          <w:lang w:val="lv-LV" w:eastAsia="lv-LV"/>
        </w:rPr>
        <w:t>s</w:t>
      </w:r>
      <w:r w:rsidR="00EC6EEE" w:rsidRPr="00EC6EEE">
        <w:rPr>
          <w:spacing w:val="1"/>
          <w:lang w:val="lv-LV" w:eastAsia="lv-LV"/>
        </w:rPr>
        <w:t>tiklojums koka rāmjos, atsevišķi logi aizbūvēti</w:t>
      </w:r>
      <w:r w:rsidR="00EC6EEE">
        <w:rPr>
          <w:spacing w:val="1"/>
          <w:lang w:val="lv-LV" w:eastAsia="lv-LV"/>
        </w:rPr>
        <w:t>;</w:t>
      </w:r>
    </w:p>
    <w:p w14:paraId="373E95DA" w14:textId="24B53D07" w:rsidR="00EC6EEE" w:rsidRPr="00EC6EEE" w:rsidRDefault="00366B9C" w:rsidP="009F57B4">
      <w:pPr>
        <w:widowControl w:val="0"/>
        <w:numPr>
          <w:ilvl w:val="2"/>
          <w:numId w:val="2"/>
        </w:numPr>
        <w:jc w:val="both"/>
        <w:rPr>
          <w:spacing w:val="1"/>
          <w:lang w:val="lv-LV" w:eastAsia="lv-LV"/>
        </w:rPr>
      </w:pPr>
      <w:r>
        <w:rPr>
          <w:spacing w:val="1"/>
          <w:lang w:val="lv-LV" w:eastAsia="lv-LV"/>
        </w:rPr>
        <w:t>a</w:t>
      </w:r>
      <w:r w:rsidR="00EC6EEE" w:rsidRPr="00EC6EEE">
        <w:rPr>
          <w:spacing w:val="1"/>
          <w:lang w:val="lv-LV" w:eastAsia="lv-LV"/>
        </w:rPr>
        <w:t xml:space="preserve">pdare </w:t>
      </w:r>
      <w:r>
        <w:rPr>
          <w:spacing w:val="1"/>
          <w:lang w:val="lv-LV" w:eastAsia="lv-LV"/>
        </w:rPr>
        <w:t>–</w:t>
      </w:r>
      <w:r w:rsidR="00EC6EEE" w:rsidRPr="00EC6EEE">
        <w:rPr>
          <w:spacing w:val="1"/>
          <w:lang w:val="lv-LV" w:eastAsia="lv-LV"/>
        </w:rPr>
        <w:t xml:space="preserve"> </w:t>
      </w:r>
      <w:r w:rsidR="00EC6EEE">
        <w:rPr>
          <w:spacing w:val="1"/>
          <w:lang w:val="lv-LV" w:eastAsia="lv-LV"/>
        </w:rPr>
        <w:t>t</w:t>
      </w:r>
      <w:r w:rsidR="00EC6EEE" w:rsidRPr="00EC6EEE">
        <w:rPr>
          <w:spacing w:val="1"/>
          <w:lang w:val="lv-LV" w:eastAsia="lv-LV"/>
        </w:rPr>
        <w:t>elpu iekšējā apdare ir spēcīgi nolietojusies, sliktā tehniskā stāvoklī.</w:t>
      </w:r>
    </w:p>
    <w:p w14:paraId="7E81060B" w14:textId="57F2F1B6"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 xml:space="preserve">Papildus uzziņas par Nekustamo īpašumu pa tālruni (+371) </w:t>
      </w:r>
      <w:r w:rsidR="007642F4" w:rsidRPr="007642F4">
        <w:rPr>
          <w:spacing w:val="1"/>
          <w:lang w:val="lv-LV" w:eastAsia="lv-LV"/>
        </w:rPr>
        <w:t>65039185</w:t>
      </w:r>
      <w:r w:rsidR="00366B9C">
        <w:rPr>
          <w:spacing w:val="1"/>
          <w:lang w:val="lv-LV" w:eastAsia="lv-LV"/>
        </w:rPr>
        <w:t>.</w:t>
      </w: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w:t>
      </w:r>
      <w:r w:rsidRPr="00F60180">
        <w:rPr>
          <w:lang w:val="lv-LV"/>
        </w:rPr>
        <w:lastRenderedPageBreak/>
        <w:t>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lastRenderedPageBreak/>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0D4E4" w14:textId="77777777" w:rsidR="00DC413F" w:rsidRDefault="00DC413F">
      <w:r>
        <w:separator/>
      </w:r>
    </w:p>
  </w:endnote>
  <w:endnote w:type="continuationSeparator" w:id="0">
    <w:p w14:paraId="418302D4" w14:textId="77777777" w:rsidR="00DC413F" w:rsidRDefault="00DC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26CF957" w:rsidR="00BD0C31" w:rsidRPr="00AE72DD" w:rsidRDefault="000067AD">
    <w:pPr>
      <w:pStyle w:val="Footer"/>
      <w:framePr w:wrap="around" w:vAnchor="text" w:hAnchor="margin" w:xAlign="right" w:y="1"/>
      <w:rPr>
        <w:rStyle w:val="PageNumber"/>
        <w:lang w:val="fr-FR"/>
      </w:rPr>
    </w:pPr>
    <w:r>
      <w:rPr>
        <w:rStyle w:val="PageNumber"/>
      </w:rPr>
      <w:fldChar w:fldCharType="begin"/>
    </w:r>
    <w:r w:rsidRPr="00AE72DD">
      <w:rPr>
        <w:rStyle w:val="PageNumber"/>
        <w:lang w:val="fr-FR"/>
      </w:rPr>
      <w:instrText xml:space="preserve">PAGE  </w:instrText>
    </w:r>
    <w:r>
      <w:rPr>
        <w:rStyle w:val="PageNumber"/>
      </w:rPr>
      <w:fldChar w:fldCharType="separate"/>
    </w:r>
    <w:r w:rsidR="005C0BA9" w:rsidRPr="00AE72DD">
      <w:rPr>
        <w:rStyle w:val="PageNumber"/>
        <w:noProof/>
        <w:lang w:val="fr-FR"/>
      </w:rPr>
      <w:t>4</w:t>
    </w:r>
    <w:r>
      <w:rPr>
        <w:rStyle w:val="PageNumber"/>
      </w:rPr>
      <w:fldChar w:fldCharType="end"/>
    </w:r>
  </w:p>
  <w:p w14:paraId="1C50D98F" w14:textId="68BD6E97"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595E60" w:rsidRPr="00595E60">
      <w:rPr>
        <w:sz w:val="20"/>
        <w:szCs w:val="20"/>
        <w:lang w:val="lv-LV"/>
      </w:rPr>
      <w:t>“</w:t>
    </w:r>
    <w:proofErr w:type="spellStart"/>
    <w:r w:rsidR="00595E60" w:rsidRPr="00595E60">
      <w:rPr>
        <w:sz w:val="20"/>
        <w:szCs w:val="20"/>
        <w:lang w:val="lv-LV"/>
      </w:rPr>
      <w:t>Virbaļi</w:t>
    </w:r>
    <w:proofErr w:type="spellEnd"/>
    <w:r w:rsidR="00595E60" w:rsidRPr="00595E60">
      <w:rPr>
        <w:sz w:val="20"/>
        <w:szCs w:val="20"/>
        <w:lang w:val="lv-LV"/>
      </w:rPr>
      <w:t>”, Madliena, Madlienas pag</w:t>
    </w:r>
    <w:r w:rsidR="00366B9C">
      <w:rPr>
        <w:sz w:val="20"/>
        <w:szCs w:val="20"/>
        <w:lang w:val="lv-LV"/>
      </w:rPr>
      <w:t>asts</w:t>
    </w:r>
    <w:r w:rsidR="00595E60" w:rsidRPr="00595E60">
      <w:rPr>
        <w:sz w:val="20"/>
        <w:szCs w:val="20"/>
        <w:lang w:val="lv-LV"/>
      </w:rPr>
      <w:t>, Ogres novad</w:t>
    </w:r>
    <w:r w:rsidR="00595E60">
      <w:rPr>
        <w:sz w:val="20"/>
        <w:szCs w:val="20"/>
        <w:lang w:val="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241C" w14:textId="77777777" w:rsidR="00DC413F" w:rsidRDefault="00DC413F">
      <w:r>
        <w:separator/>
      </w:r>
    </w:p>
  </w:footnote>
  <w:footnote w:type="continuationSeparator" w:id="0">
    <w:p w14:paraId="410639C5" w14:textId="77777777" w:rsidR="00DC413F" w:rsidRDefault="00DC4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072A6"/>
    <w:rsid w:val="0001583C"/>
    <w:rsid w:val="0002263B"/>
    <w:rsid w:val="00027563"/>
    <w:rsid w:val="00035016"/>
    <w:rsid w:val="00037A3E"/>
    <w:rsid w:val="0004231D"/>
    <w:rsid w:val="00046CFF"/>
    <w:rsid w:val="00051F80"/>
    <w:rsid w:val="00055887"/>
    <w:rsid w:val="00063C8C"/>
    <w:rsid w:val="0007304A"/>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13FE"/>
    <w:rsid w:val="001629BE"/>
    <w:rsid w:val="0016361C"/>
    <w:rsid w:val="00163BD8"/>
    <w:rsid w:val="001656E3"/>
    <w:rsid w:val="00167F68"/>
    <w:rsid w:val="001726F9"/>
    <w:rsid w:val="00173E55"/>
    <w:rsid w:val="00174E66"/>
    <w:rsid w:val="00176AB9"/>
    <w:rsid w:val="00181E92"/>
    <w:rsid w:val="00191328"/>
    <w:rsid w:val="00191DED"/>
    <w:rsid w:val="00192422"/>
    <w:rsid w:val="00194290"/>
    <w:rsid w:val="001A056A"/>
    <w:rsid w:val="001A4A9F"/>
    <w:rsid w:val="001A5A53"/>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0D4E"/>
    <w:rsid w:val="00235723"/>
    <w:rsid w:val="00235AB4"/>
    <w:rsid w:val="00237AA7"/>
    <w:rsid w:val="00241E7F"/>
    <w:rsid w:val="00244B35"/>
    <w:rsid w:val="00245E91"/>
    <w:rsid w:val="002542CB"/>
    <w:rsid w:val="00257DB3"/>
    <w:rsid w:val="002630CF"/>
    <w:rsid w:val="0026428D"/>
    <w:rsid w:val="00266D52"/>
    <w:rsid w:val="00270108"/>
    <w:rsid w:val="0027375B"/>
    <w:rsid w:val="0028179E"/>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3864"/>
    <w:rsid w:val="00346B9C"/>
    <w:rsid w:val="00351F4F"/>
    <w:rsid w:val="00360D5B"/>
    <w:rsid w:val="00361515"/>
    <w:rsid w:val="00361B47"/>
    <w:rsid w:val="00364A0E"/>
    <w:rsid w:val="00366B9C"/>
    <w:rsid w:val="003817DB"/>
    <w:rsid w:val="00397F0E"/>
    <w:rsid w:val="003A074D"/>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371F3"/>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95E60"/>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76A93"/>
    <w:rsid w:val="00681653"/>
    <w:rsid w:val="00681C8C"/>
    <w:rsid w:val="0068444D"/>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42F4"/>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0C01"/>
    <w:rsid w:val="00904E44"/>
    <w:rsid w:val="00910E9C"/>
    <w:rsid w:val="00912DBB"/>
    <w:rsid w:val="00914FBB"/>
    <w:rsid w:val="009208F9"/>
    <w:rsid w:val="00921717"/>
    <w:rsid w:val="00923F65"/>
    <w:rsid w:val="00924001"/>
    <w:rsid w:val="0092511B"/>
    <w:rsid w:val="00931A59"/>
    <w:rsid w:val="00932948"/>
    <w:rsid w:val="0093374C"/>
    <w:rsid w:val="009337CF"/>
    <w:rsid w:val="00941BDD"/>
    <w:rsid w:val="009427B3"/>
    <w:rsid w:val="0094423B"/>
    <w:rsid w:val="00952019"/>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E72DD"/>
    <w:rsid w:val="00AF03F0"/>
    <w:rsid w:val="00B05103"/>
    <w:rsid w:val="00B06D79"/>
    <w:rsid w:val="00B1060F"/>
    <w:rsid w:val="00B154F8"/>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05E0"/>
    <w:rsid w:val="00BA13BA"/>
    <w:rsid w:val="00BA4A54"/>
    <w:rsid w:val="00BB30D3"/>
    <w:rsid w:val="00BC1AA3"/>
    <w:rsid w:val="00BD0C31"/>
    <w:rsid w:val="00BD2FAB"/>
    <w:rsid w:val="00BF06C1"/>
    <w:rsid w:val="00BF3A75"/>
    <w:rsid w:val="00C02167"/>
    <w:rsid w:val="00C072D8"/>
    <w:rsid w:val="00C10259"/>
    <w:rsid w:val="00C10C8D"/>
    <w:rsid w:val="00C201B4"/>
    <w:rsid w:val="00C24798"/>
    <w:rsid w:val="00C3543D"/>
    <w:rsid w:val="00C47620"/>
    <w:rsid w:val="00C52ABA"/>
    <w:rsid w:val="00C541FE"/>
    <w:rsid w:val="00C60849"/>
    <w:rsid w:val="00C62979"/>
    <w:rsid w:val="00C64D76"/>
    <w:rsid w:val="00C67A35"/>
    <w:rsid w:val="00C71255"/>
    <w:rsid w:val="00C80B38"/>
    <w:rsid w:val="00C84CAE"/>
    <w:rsid w:val="00C91918"/>
    <w:rsid w:val="00C96184"/>
    <w:rsid w:val="00CA29A8"/>
    <w:rsid w:val="00CA618B"/>
    <w:rsid w:val="00CB0BAC"/>
    <w:rsid w:val="00CB3CB6"/>
    <w:rsid w:val="00CB6688"/>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C413F"/>
    <w:rsid w:val="00DD230F"/>
    <w:rsid w:val="00DD3A34"/>
    <w:rsid w:val="00DD4206"/>
    <w:rsid w:val="00DD793A"/>
    <w:rsid w:val="00DE0529"/>
    <w:rsid w:val="00DE08EA"/>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57BEC"/>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C6EEE"/>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8557</Words>
  <Characters>4879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4</cp:revision>
  <cp:lastPrinted>2020-11-20T12:15:00Z</cp:lastPrinted>
  <dcterms:created xsi:type="dcterms:W3CDTF">2025-11-25T12:03:00Z</dcterms:created>
  <dcterms:modified xsi:type="dcterms:W3CDTF">2025-11-26T06:59:00Z</dcterms:modified>
</cp:coreProperties>
</file>