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BBB4D" w14:textId="77777777" w:rsidR="002E05C4" w:rsidRPr="00296974" w:rsidRDefault="002E05C4" w:rsidP="002E05C4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339B7F65" wp14:editId="6F732213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39F0" w14:textId="77777777" w:rsidR="002E05C4" w:rsidRPr="00296974" w:rsidRDefault="002E05C4" w:rsidP="002E05C4">
      <w:pPr>
        <w:jc w:val="center"/>
        <w:rPr>
          <w:rFonts w:ascii="RimBelwe" w:hAnsi="RimBelwe"/>
          <w:noProof/>
          <w:sz w:val="12"/>
          <w:szCs w:val="28"/>
        </w:rPr>
      </w:pPr>
    </w:p>
    <w:p w14:paraId="6864722B" w14:textId="77777777" w:rsidR="002E05C4" w:rsidRPr="00296974" w:rsidRDefault="002E05C4" w:rsidP="002E05C4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707CCE7C" w14:textId="77777777" w:rsidR="002E05C4" w:rsidRPr="00296974" w:rsidRDefault="002E05C4" w:rsidP="002E05C4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7F0A5657" w14:textId="77777777" w:rsidR="002E05C4" w:rsidRPr="00296974" w:rsidRDefault="002E05C4" w:rsidP="002E05C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A9F4C01" w14:textId="77777777" w:rsidR="002E05C4" w:rsidRPr="00CF4A1B" w:rsidRDefault="002E05C4" w:rsidP="002E05C4">
      <w:pPr>
        <w:rPr>
          <w:lang w:eastAsia="en-US"/>
        </w:rPr>
      </w:pPr>
    </w:p>
    <w:p w14:paraId="5C339AB4" w14:textId="77777777" w:rsidR="002E05C4" w:rsidRDefault="002E05C4" w:rsidP="002E05C4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42C2CB26" w14:textId="77777777" w:rsidR="002E05C4" w:rsidRDefault="002E05C4" w:rsidP="002E05C4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45F84FE3" w14:textId="77777777" w:rsidR="002E05C4" w:rsidRDefault="002E05C4" w:rsidP="002E05C4">
      <w:pPr>
        <w:pStyle w:val="Virsraksts3"/>
        <w:rPr>
          <w:b w:val="0"/>
          <w:bCs w:val="0"/>
          <w:i w:val="0"/>
        </w:rPr>
      </w:pPr>
    </w:p>
    <w:p w14:paraId="621DA48F" w14:textId="5448F742" w:rsidR="002E05C4" w:rsidRPr="008C370E" w:rsidRDefault="002E05C4" w:rsidP="001B056C">
      <w:pPr>
        <w:pStyle w:val="Virsraksts3"/>
        <w:rPr>
          <w:b w:val="0"/>
          <w:bCs w:val="0"/>
          <w:i w:val="0"/>
        </w:rPr>
      </w:pPr>
      <w:r>
        <w:rPr>
          <w:b w:val="0"/>
          <w:bCs w:val="0"/>
          <w:i w:val="0"/>
        </w:rPr>
        <w:t>202</w:t>
      </w:r>
      <w:r w:rsidR="0049455C">
        <w:rPr>
          <w:b w:val="0"/>
          <w:bCs w:val="0"/>
          <w:i w:val="0"/>
        </w:rPr>
        <w:t>5</w:t>
      </w:r>
      <w:r>
        <w:rPr>
          <w:b w:val="0"/>
          <w:bCs w:val="0"/>
          <w:i w:val="0"/>
        </w:rPr>
        <w:t>. gada</w:t>
      </w:r>
      <w:r w:rsidR="0022050B">
        <w:rPr>
          <w:b w:val="0"/>
          <w:bCs w:val="0"/>
          <w:i w:val="0"/>
        </w:rPr>
        <w:t xml:space="preserve"> </w:t>
      </w:r>
      <w:r w:rsidR="00A36902">
        <w:rPr>
          <w:b w:val="0"/>
          <w:bCs w:val="0"/>
          <w:i w:val="0"/>
        </w:rPr>
        <w:t>2</w:t>
      </w:r>
      <w:r w:rsidR="007F048A">
        <w:rPr>
          <w:b w:val="0"/>
          <w:bCs w:val="0"/>
          <w:i w:val="0"/>
        </w:rPr>
        <w:t>. decembrī</w:t>
      </w:r>
      <w:r>
        <w:rPr>
          <w:b w:val="0"/>
          <w:bCs w:val="0"/>
          <w:i w:val="0"/>
        </w:rPr>
        <w:t xml:space="preserve">      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            Nr.</w:t>
      </w:r>
      <w:r w:rsidR="00A36902">
        <w:rPr>
          <w:b w:val="0"/>
          <w:bCs w:val="0"/>
          <w:i w:val="0"/>
        </w:rPr>
        <w:t>32</w:t>
      </w:r>
      <w:r>
        <w:rPr>
          <w:b w:val="0"/>
          <w:bCs w:val="0"/>
          <w:i w:val="0"/>
        </w:rPr>
        <w:t>/202</w:t>
      </w:r>
      <w:r w:rsidR="0049455C">
        <w:rPr>
          <w:b w:val="0"/>
          <w:bCs w:val="0"/>
          <w:i w:val="0"/>
        </w:rPr>
        <w:t>5</w:t>
      </w:r>
    </w:p>
    <w:p w14:paraId="263EEDC6" w14:textId="01CF89FD" w:rsidR="002E05C4" w:rsidRDefault="002E05C4" w:rsidP="002E05C4">
      <w:pPr>
        <w:pStyle w:val="Pamatteksts2"/>
        <w:spacing w:after="0" w:line="240" w:lineRule="auto"/>
        <w:jc w:val="right"/>
      </w:pPr>
      <w:r w:rsidRPr="00DD5A5A">
        <w:t xml:space="preserve"> (protokols Nr.</w:t>
      </w:r>
      <w:r w:rsidR="00A36902">
        <w:t>13</w:t>
      </w:r>
      <w:r>
        <w:t>;</w:t>
      </w:r>
      <w:r w:rsidR="001B056C">
        <w:t xml:space="preserve"> </w:t>
      </w:r>
      <w:r w:rsidR="00A36902">
        <w:t>4.</w:t>
      </w:r>
      <w:r w:rsidRPr="00DD5A5A">
        <w:t>)</w:t>
      </w:r>
      <w:r>
        <w:t xml:space="preserve"> </w:t>
      </w:r>
    </w:p>
    <w:p w14:paraId="57348704" w14:textId="77777777" w:rsidR="002E05C4" w:rsidRDefault="002E05C4" w:rsidP="002E05C4">
      <w:pPr>
        <w:rPr>
          <w:sz w:val="16"/>
        </w:rPr>
      </w:pPr>
      <w:r>
        <w:t xml:space="preserve">            </w:t>
      </w:r>
    </w:p>
    <w:p w14:paraId="152C863D" w14:textId="77777777" w:rsidR="002E05C4" w:rsidRDefault="002E05C4" w:rsidP="002E05C4">
      <w:pPr>
        <w:ind w:left="-142"/>
        <w:jc w:val="center"/>
        <w:rPr>
          <w:b/>
          <w:bCs/>
        </w:rPr>
      </w:pPr>
    </w:p>
    <w:p w14:paraId="68007FEA" w14:textId="46B15C48" w:rsidR="00A25AA3" w:rsidRDefault="00B009BA" w:rsidP="002E05C4">
      <w:pPr>
        <w:jc w:val="center"/>
        <w:rPr>
          <w:b/>
        </w:rPr>
      </w:pPr>
      <w:bookmarkStart w:id="1" w:name="_Hlk73958519"/>
      <w:r>
        <w:rPr>
          <w:b/>
        </w:rPr>
        <w:t xml:space="preserve">Par </w:t>
      </w:r>
      <w:r w:rsidR="00A25AA3">
        <w:rPr>
          <w:b/>
        </w:rPr>
        <w:t xml:space="preserve">Ogres novada </w:t>
      </w:r>
      <w:r w:rsidR="007F048A">
        <w:rPr>
          <w:b/>
        </w:rPr>
        <w:t xml:space="preserve">pašvaldības </w:t>
      </w:r>
      <w:r w:rsidR="0098564D">
        <w:rPr>
          <w:b/>
        </w:rPr>
        <w:t xml:space="preserve">2025. gada 25. septembra </w:t>
      </w:r>
      <w:r w:rsidR="00A25AA3">
        <w:rPr>
          <w:b/>
        </w:rPr>
        <w:t xml:space="preserve">saistošo noteikumu </w:t>
      </w:r>
      <w:r w:rsidR="007949C7">
        <w:rPr>
          <w:b/>
        </w:rPr>
        <w:t>Nr.</w:t>
      </w:r>
      <w:r w:rsidR="007F048A">
        <w:rPr>
          <w:b/>
        </w:rPr>
        <w:t> </w:t>
      </w:r>
      <w:r w:rsidR="007949C7">
        <w:rPr>
          <w:b/>
        </w:rPr>
        <w:t>29/2025</w:t>
      </w:r>
    </w:p>
    <w:p w14:paraId="68268735" w14:textId="252C859D" w:rsidR="002E05C4" w:rsidRDefault="00A25AA3" w:rsidP="002E05C4">
      <w:pPr>
        <w:jc w:val="center"/>
        <w:rPr>
          <w:b/>
        </w:rPr>
      </w:pPr>
      <w:r>
        <w:rPr>
          <w:b/>
        </w:rPr>
        <w:t xml:space="preserve">“Par </w:t>
      </w:r>
      <w:proofErr w:type="spellStart"/>
      <w:r>
        <w:rPr>
          <w:b/>
        </w:rPr>
        <w:t>l</w:t>
      </w:r>
      <w:r w:rsidR="002E05C4" w:rsidRPr="005E09E7">
        <w:rPr>
          <w:b/>
        </w:rPr>
        <w:t>okālplānojuma</w:t>
      </w:r>
      <w:proofErr w:type="spellEnd"/>
      <w:r w:rsidR="002E05C4" w:rsidRPr="005E09E7">
        <w:rPr>
          <w:b/>
        </w:rPr>
        <w:t xml:space="preserve"> zemes vienībai </w:t>
      </w:r>
      <w:r w:rsidR="0022050B">
        <w:rPr>
          <w:b/>
        </w:rPr>
        <w:t>“</w:t>
      </w:r>
      <w:proofErr w:type="spellStart"/>
      <w:r w:rsidR="00DD5CD4">
        <w:rPr>
          <w:b/>
        </w:rPr>
        <w:t>Relziķi</w:t>
      </w:r>
      <w:proofErr w:type="spellEnd"/>
      <w:r w:rsidR="00DD5CD4">
        <w:rPr>
          <w:b/>
        </w:rPr>
        <w:t xml:space="preserve"> 2</w:t>
      </w:r>
      <w:r w:rsidR="0022050B">
        <w:rPr>
          <w:b/>
        </w:rPr>
        <w:t>”</w:t>
      </w:r>
      <w:r w:rsidR="00DD5CD4">
        <w:rPr>
          <w:b/>
        </w:rPr>
        <w:t>, Tīnūžu pag.</w:t>
      </w:r>
      <w:r w:rsidR="002E05C4" w:rsidRPr="005E09E7">
        <w:rPr>
          <w:b/>
        </w:rPr>
        <w:t>, Ogres nov.</w:t>
      </w:r>
      <w:r w:rsidR="006570A8">
        <w:rPr>
          <w:b/>
        </w:rPr>
        <w:t>,</w:t>
      </w:r>
      <w:r w:rsidR="002E05C4" w:rsidRPr="005E09E7">
        <w:rPr>
          <w:b/>
        </w:rPr>
        <w:t xml:space="preserve"> Teritorijas izmantošanas</w:t>
      </w:r>
      <w:r w:rsidR="00142582">
        <w:rPr>
          <w:b/>
        </w:rPr>
        <w:t xml:space="preserve"> un apbūves </w:t>
      </w:r>
      <w:r w:rsidR="002E05C4" w:rsidRPr="005E09E7">
        <w:rPr>
          <w:b/>
        </w:rPr>
        <w:t>noteikum</w:t>
      </w:r>
      <w:r w:rsidR="00B009BA">
        <w:rPr>
          <w:b/>
        </w:rPr>
        <w:t>u</w:t>
      </w:r>
      <w:r w:rsidR="002E05C4" w:rsidRPr="005E09E7">
        <w:rPr>
          <w:b/>
        </w:rPr>
        <w:t xml:space="preserve"> un Grafiskā</w:t>
      </w:r>
      <w:r w:rsidR="00B009BA">
        <w:rPr>
          <w:b/>
        </w:rPr>
        <w:t xml:space="preserve">s </w:t>
      </w:r>
      <w:r w:rsidR="002E05C4" w:rsidRPr="005E09E7">
        <w:rPr>
          <w:b/>
        </w:rPr>
        <w:t>daļa</w:t>
      </w:r>
      <w:r w:rsidR="00B009BA">
        <w:rPr>
          <w:b/>
        </w:rPr>
        <w:t>s apstiprināšanu</w:t>
      </w:r>
      <w:r>
        <w:rPr>
          <w:b/>
        </w:rPr>
        <w:t>” atcelšanu</w:t>
      </w:r>
    </w:p>
    <w:p w14:paraId="03945FC1" w14:textId="77777777" w:rsidR="007F048A" w:rsidRDefault="002E05C4" w:rsidP="002E05C4">
      <w:pPr>
        <w:spacing w:before="160"/>
        <w:jc w:val="right"/>
        <w:rPr>
          <w:b/>
        </w:rPr>
      </w:pPr>
      <w:r w:rsidRPr="006C6365">
        <w:rPr>
          <w:b/>
        </w:rPr>
        <w:t xml:space="preserve"> </w:t>
      </w:r>
    </w:p>
    <w:p w14:paraId="291DED2C" w14:textId="6E2A1F97" w:rsidR="002E05C4" w:rsidRPr="00AA2A23" w:rsidRDefault="002E05C4" w:rsidP="002E05C4">
      <w:pPr>
        <w:spacing w:before="160"/>
        <w:jc w:val="right"/>
        <w:rPr>
          <w:i/>
        </w:rPr>
      </w:pPr>
      <w:r w:rsidRPr="00AA2A23">
        <w:rPr>
          <w:i/>
        </w:rPr>
        <w:t xml:space="preserve">Izdoti saskaņā ar </w:t>
      </w:r>
    </w:p>
    <w:p w14:paraId="05F0C40C" w14:textId="5607DC58" w:rsidR="002E05C4" w:rsidRDefault="007F048A" w:rsidP="002E05C4">
      <w:pPr>
        <w:shd w:val="clear" w:color="auto" w:fill="FFFFFF"/>
        <w:jc w:val="right"/>
        <w:rPr>
          <w:i/>
        </w:rPr>
      </w:pPr>
      <w:r>
        <w:rPr>
          <w:i/>
        </w:rPr>
        <w:t>Pašvaldību likuma 44. panta otro daļu</w:t>
      </w:r>
    </w:p>
    <w:p w14:paraId="40AA3CBD" w14:textId="77777777" w:rsidR="0022050B" w:rsidRPr="00AA2A23" w:rsidRDefault="0022050B" w:rsidP="002E05C4">
      <w:pPr>
        <w:shd w:val="clear" w:color="auto" w:fill="FFFFFF"/>
        <w:jc w:val="right"/>
        <w:rPr>
          <w:i/>
        </w:rPr>
      </w:pPr>
    </w:p>
    <w:p w14:paraId="009DA89A" w14:textId="77777777" w:rsidR="002E05C4" w:rsidRDefault="002E05C4" w:rsidP="002E05C4">
      <w:pPr>
        <w:tabs>
          <w:tab w:val="left" w:pos="567"/>
        </w:tabs>
        <w:suppressAutoHyphens/>
        <w:jc w:val="both"/>
        <w:rPr>
          <w:bCs/>
          <w:iCs/>
        </w:rPr>
      </w:pPr>
    </w:p>
    <w:p w14:paraId="3844116D" w14:textId="70985F49" w:rsidR="00A25AA3" w:rsidRPr="00511243" w:rsidRDefault="007F048A" w:rsidP="001B056C">
      <w:pPr>
        <w:pStyle w:val="Sarakstarindkopa"/>
        <w:tabs>
          <w:tab w:val="left" w:pos="993"/>
        </w:tabs>
        <w:suppressAutoHyphens/>
        <w:spacing w:after="60"/>
        <w:ind w:left="0"/>
        <w:contextualSpacing w:val="0"/>
        <w:jc w:val="both"/>
        <w:rPr>
          <w:bCs/>
          <w:iCs/>
        </w:rPr>
      </w:pPr>
      <w:r>
        <w:rPr>
          <w:bCs/>
          <w:iCs/>
        </w:rPr>
        <w:t>Atcelt Ogres novada</w:t>
      </w:r>
      <w:r w:rsidR="00A25AA3" w:rsidRPr="00511243">
        <w:rPr>
          <w:bCs/>
          <w:iCs/>
        </w:rPr>
        <w:t xml:space="preserve"> pašvaldības</w:t>
      </w:r>
      <w:r w:rsidR="0098564D">
        <w:rPr>
          <w:bCs/>
          <w:iCs/>
        </w:rPr>
        <w:t xml:space="preserve"> 2025. gada 25. septembra</w:t>
      </w:r>
      <w:r w:rsidR="00A25AA3" w:rsidRPr="00511243">
        <w:rPr>
          <w:bCs/>
          <w:iCs/>
        </w:rPr>
        <w:t xml:space="preserve"> saistošos noteikumus Nr.</w:t>
      </w:r>
      <w:bookmarkStart w:id="2" w:name="_Hlk158724596"/>
      <w:r w:rsidR="00511243" w:rsidRPr="00511243">
        <w:rPr>
          <w:bCs/>
          <w:iCs/>
        </w:rPr>
        <w:t> </w:t>
      </w:r>
      <w:r>
        <w:rPr>
          <w:bCs/>
          <w:iCs/>
        </w:rPr>
        <w:t xml:space="preserve">29/2025 </w:t>
      </w:r>
      <w:r w:rsidR="00511243" w:rsidRPr="00511243">
        <w:rPr>
          <w:bCs/>
        </w:rPr>
        <w:t xml:space="preserve">“Par </w:t>
      </w:r>
      <w:proofErr w:type="spellStart"/>
      <w:r w:rsidR="00511243" w:rsidRPr="00511243">
        <w:rPr>
          <w:bCs/>
        </w:rPr>
        <w:t>lokālplānojuma</w:t>
      </w:r>
      <w:proofErr w:type="spellEnd"/>
      <w:r w:rsidR="00511243" w:rsidRPr="00511243">
        <w:rPr>
          <w:bCs/>
        </w:rPr>
        <w:t xml:space="preserve"> </w:t>
      </w:r>
      <w:bookmarkStart w:id="3" w:name="_Hlk114212838"/>
      <w:r w:rsidR="00511243" w:rsidRPr="00511243">
        <w:rPr>
          <w:bCs/>
        </w:rPr>
        <w:t>zemes vienībai “</w:t>
      </w:r>
      <w:proofErr w:type="spellStart"/>
      <w:r w:rsidR="00511243" w:rsidRPr="00511243">
        <w:rPr>
          <w:bCs/>
        </w:rPr>
        <w:t>Relziķi</w:t>
      </w:r>
      <w:proofErr w:type="spellEnd"/>
      <w:r w:rsidR="00511243" w:rsidRPr="00511243">
        <w:rPr>
          <w:bCs/>
        </w:rPr>
        <w:t xml:space="preserve"> 2”, Tīnūžu pag.</w:t>
      </w:r>
      <w:r>
        <w:rPr>
          <w:bCs/>
        </w:rPr>
        <w:t>,</w:t>
      </w:r>
      <w:r w:rsidR="00511243" w:rsidRPr="00511243">
        <w:rPr>
          <w:bCs/>
        </w:rPr>
        <w:t xml:space="preserve"> Ogres nov., </w:t>
      </w:r>
      <w:bookmarkEnd w:id="3"/>
      <w:r w:rsidR="00511243" w:rsidRPr="00511243">
        <w:rPr>
          <w:bCs/>
        </w:rPr>
        <w:t>Teritorijas izmantošanas un apbūves noteikumu un Grafiskās daļas apstiprināšanu</w:t>
      </w:r>
      <w:bookmarkEnd w:id="2"/>
      <w:r>
        <w:rPr>
          <w:bCs/>
        </w:rPr>
        <w:t>”</w:t>
      </w:r>
      <w:r w:rsidR="00076602">
        <w:rPr>
          <w:bCs/>
        </w:rPr>
        <w:t xml:space="preserve"> (publicēti </w:t>
      </w:r>
      <w:r w:rsidR="00763D3C">
        <w:rPr>
          <w:bCs/>
        </w:rPr>
        <w:t xml:space="preserve">31.10.2025. </w:t>
      </w:r>
      <w:r w:rsidR="00076602">
        <w:rPr>
          <w:bCs/>
        </w:rPr>
        <w:t>oficiālajā izdevumā “Latvijas  Vēstnesis”</w:t>
      </w:r>
      <w:r w:rsidR="00763D3C">
        <w:rPr>
          <w:bCs/>
        </w:rPr>
        <w:t xml:space="preserve"> </w:t>
      </w:r>
      <w:r w:rsidR="00076602">
        <w:rPr>
          <w:bCs/>
        </w:rPr>
        <w:t>Nr.211)</w:t>
      </w:r>
      <w:r w:rsidR="00076602">
        <w:rPr>
          <w:rStyle w:val="Vresatsauce"/>
          <w:bCs/>
        </w:rPr>
        <w:footnoteReference w:id="1"/>
      </w:r>
      <w:r>
        <w:rPr>
          <w:bCs/>
        </w:rPr>
        <w:t>.</w:t>
      </w:r>
    </w:p>
    <w:p w14:paraId="63FE2565" w14:textId="77777777" w:rsidR="00A25AA3" w:rsidRDefault="00A25AA3" w:rsidP="001B056C">
      <w:pPr>
        <w:pStyle w:val="Sarakstarindkopa"/>
        <w:tabs>
          <w:tab w:val="left" w:pos="993"/>
        </w:tabs>
        <w:suppressAutoHyphens/>
        <w:spacing w:after="60"/>
        <w:ind w:left="0"/>
        <w:contextualSpacing w:val="0"/>
        <w:jc w:val="both"/>
        <w:rPr>
          <w:bCs/>
          <w:iCs/>
          <w:highlight w:val="yellow"/>
        </w:rPr>
      </w:pPr>
    </w:p>
    <w:p w14:paraId="3EB05E9E" w14:textId="77777777" w:rsidR="00511243" w:rsidRDefault="00511243" w:rsidP="001B056C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4" w:name="_Hlk525939774"/>
      <w:bookmarkEnd w:id="1"/>
    </w:p>
    <w:p w14:paraId="72F45273" w14:textId="77777777" w:rsidR="00511243" w:rsidRDefault="00511243" w:rsidP="001B056C">
      <w:pPr>
        <w:tabs>
          <w:tab w:val="num" w:pos="284"/>
          <w:tab w:val="left" w:pos="426"/>
        </w:tabs>
        <w:suppressAutoHyphens/>
        <w:ind w:left="284" w:hanging="284"/>
        <w:jc w:val="both"/>
      </w:pPr>
    </w:p>
    <w:p w14:paraId="42488030" w14:textId="77777777" w:rsidR="00511243" w:rsidRDefault="00511243" w:rsidP="001B056C">
      <w:pPr>
        <w:tabs>
          <w:tab w:val="num" w:pos="284"/>
          <w:tab w:val="left" w:pos="426"/>
        </w:tabs>
        <w:suppressAutoHyphens/>
        <w:ind w:left="284" w:hanging="284"/>
        <w:jc w:val="both"/>
      </w:pPr>
    </w:p>
    <w:p w14:paraId="1C3F39E4" w14:textId="220C05D5" w:rsidR="002E05C4" w:rsidRDefault="001B056C" w:rsidP="001B056C">
      <w:pPr>
        <w:tabs>
          <w:tab w:val="num" w:pos="284"/>
          <w:tab w:val="left" w:pos="426"/>
        </w:tabs>
        <w:suppressAutoHyphens/>
        <w:ind w:left="284" w:hanging="284"/>
        <w:jc w:val="both"/>
      </w:pPr>
      <w:r>
        <w:t>Domes priekšsēdētāja vietnieks</w:t>
      </w:r>
      <w:r w:rsidR="002E05C4">
        <w:tab/>
      </w:r>
      <w:r w:rsidR="002E05C4">
        <w:tab/>
      </w:r>
      <w:r w:rsidR="002E05C4">
        <w:tab/>
        <w:t xml:space="preserve">                                </w:t>
      </w:r>
      <w:r>
        <w:tab/>
      </w:r>
      <w:r>
        <w:tab/>
      </w:r>
      <w:r w:rsidR="002E05C4">
        <w:t xml:space="preserve">  </w:t>
      </w:r>
      <w:bookmarkEnd w:id="0"/>
      <w:bookmarkEnd w:id="4"/>
      <w:r>
        <w:t>A. Krauja</w:t>
      </w:r>
    </w:p>
    <w:p w14:paraId="409CAD28" w14:textId="77777777" w:rsidR="002E05C4" w:rsidRDefault="002E05C4" w:rsidP="002E05C4">
      <w:bookmarkStart w:id="5" w:name="_GoBack"/>
      <w:bookmarkEnd w:id="5"/>
    </w:p>
    <w:p w14:paraId="55AB9C64" w14:textId="77777777" w:rsidR="002E05C4" w:rsidRDefault="002E05C4" w:rsidP="002E05C4"/>
    <w:p w14:paraId="697CB033" w14:textId="77777777" w:rsidR="004D5E83" w:rsidRDefault="004D5E83"/>
    <w:sectPr w:rsidR="004D5E83" w:rsidSect="004310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1133" w14:textId="77777777" w:rsidR="00CC0A2A" w:rsidRDefault="00CC0A2A" w:rsidP="00076602">
      <w:r>
        <w:separator/>
      </w:r>
    </w:p>
  </w:endnote>
  <w:endnote w:type="continuationSeparator" w:id="0">
    <w:p w14:paraId="2E8D9C16" w14:textId="77777777" w:rsidR="00CC0A2A" w:rsidRDefault="00CC0A2A" w:rsidP="0007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A353B" w14:textId="77777777" w:rsidR="00CC0A2A" w:rsidRDefault="00CC0A2A" w:rsidP="00076602">
      <w:r>
        <w:separator/>
      </w:r>
    </w:p>
  </w:footnote>
  <w:footnote w:type="continuationSeparator" w:id="0">
    <w:p w14:paraId="76B9B148" w14:textId="77777777" w:rsidR="00CC0A2A" w:rsidRDefault="00CC0A2A" w:rsidP="00076602">
      <w:r>
        <w:continuationSeparator/>
      </w:r>
    </w:p>
  </w:footnote>
  <w:footnote w:id="1">
    <w:p w14:paraId="1169A460" w14:textId="5217F2DA" w:rsidR="00076602" w:rsidRDefault="00076602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64307A">
          <w:rPr>
            <w:rStyle w:val="Hipersaite"/>
          </w:rPr>
          <w:t>https://www.vestnesis.lv/url.php?id=364065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YtNc+PPone2rGbhp7hATRlhyox3bPuOlvyk0aTZimau4Cm5kpvPAI/tbbCgd+zqICceduG31a9xzMKc1Cu28og==" w:salt="U6UBklsVX2ztiGRuPXu8gQ==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C4"/>
    <w:rsid w:val="00035C72"/>
    <w:rsid w:val="00061774"/>
    <w:rsid w:val="00076602"/>
    <w:rsid w:val="00125741"/>
    <w:rsid w:val="00134FBC"/>
    <w:rsid w:val="00142582"/>
    <w:rsid w:val="001B056C"/>
    <w:rsid w:val="0022050B"/>
    <w:rsid w:val="002D3EBE"/>
    <w:rsid w:val="002E05C4"/>
    <w:rsid w:val="00431007"/>
    <w:rsid w:val="0049455C"/>
    <w:rsid w:val="004D5E83"/>
    <w:rsid w:val="00511243"/>
    <w:rsid w:val="006570A8"/>
    <w:rsid w:val="006F3A82"/>
    <w:rsid w:val="007523D2"/>
    <w:rsid w:val="00763D3C"/>
    <w:rsid w:val="00793F24"/>
    <w:rsid w:val="007949C7"/>
    <w:rsid w:val="007F048A"/>
    <w:rsid w:val="0098564D"/>
    <w:rsid w:val="009E06BD"/>
    <w:rsid w:val="00A25AA3"/>
    <w:rsid w:val="00A36902"/>
    <w:rsid w:val="00B009BA"/>
    <w:rsid w:val="00B01883"/>
    <w:rsid w:val="00B14DCA"/>
    <w:rsid w:val="00B2170E"/>
    <w:rsid w:val="00CB7F12"/>
    <w:rsid w:val="00CC0A2A"/>
    <w:rsid w:val="00D80A11"/>
    <w:rsid w:val="00DD5CD4"/>
    <w:rsid w:val="00E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805F7D"/>
  <w15:chartTrackingRefBased/>
  <w15:docId w15:val="{09B791AD-F100-46D8-A835-01799FB9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6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05C4"/>
    <w:pPr>
      <w:spacing w:after="0" w:line="240" w:lineRule="auto"/>
      <w:ind w:firstLine="0"/>
      <w:jc w:val="left"/>
    </w:pPr>
    <w:rPr>
      <w:rFonts w:eastAsia="Times New Roman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2E05C4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2E05C4"/>
    <w:rPr>
      <w:rFonts w:eastAsia="Times New Roman"/>
      <w:b/>
      <w:bCs/>
      <w:i/>
      <w:iCs/>
    </w:rPr>
  </w:style>
  <w:style w:type="paragraph" w:styleId="Nosaukums">
    <w:name w:val="Title"/>
    <w:basedOn w:val="Parasts"/>
    <w:link w:val="NosaukumsRakstz"/>
    <w:uiPriority w:val="10"/>
    <w:qFormat/>
    <w:rsid w:val="002E05C4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E05C4"/>
    <w:rPr>
      <w:rFonts w:eastAsia="Times New Roman"/>
      <w:b/>
      <w:bCs/>
      <w:sz w:val="28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2E05C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2E05C4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2E05C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E05C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9455C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B2170E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7660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76602"/>
    <w:rPr>
      <w:rFonts w:eastAsia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076602"/>
    <w:rPr>
      <w:vertAlign w:val="superscript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076602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90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902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stnesis.lv/url.php?id=364065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8F3C-9E56-4D59-9837-7EE32DFF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374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2025-12-02T15:07:00Z</cp:lastPrinted>
  <dcterms:created xsi:type="dcterms:W3CDTF">2025-12-02T15:08:00Z</dcterms:created>
  <dcterms:modified xsi:type="dcterms:W3CDTF">2025-12-02T15:08:00Z</dcterms:modified>
</cp:coreProperties>
</file>