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6840" w14:textId="77777777" w:rsidR="008740A3" w:rsidRPr="005801BF" w:rsidRDefault="00CB1998" w:rsidP="008740A3">
      <w:pPr>
        <w:jc w:val="center"/>
        <w:rPr>
          <w:noProof/>
          <w:lang w:val="lv-LV" w:eastAsia="lv-LV"/>
        </w:rPr>
      </w:pPr>
      <w:r w:rsidRPr="005801BF">
        <w:rPr>
          <w:noProof/>
          <w:lang w:val="lv-LV" w:eastAsia="lv-LV"/>
        </w:rPr>
        <w:drawing>
          <wp:inline distT="0" distB="0" distL="0" distR="0" wp14:anchorId="0FE30833" wp14:editId="13BE4B3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4B93F15" w14:textId="77777777" w:rsidR="008740A3" w:rsidRPr="005801BF" w:rsidRDefault="008740A3" w:rsidP="008740A3">
      <w:pPr>
        <w:jc w:val="center"/>
        <w:rPr>
          <w:rFonts w:ascii="RimBelwe" w:hAnsi="RimBelwe"/>
          <w:noProof/>
          <w:sz w:val="12"/>
          <w:szCs w:val="28"/>
          <w:lang w:val="lv-LV"/>
        </w:rPr>
      </w:pPr>
    </w:p>
    <w:p w14:paraId="31B5EEAF" w14:textId="77777777" w:rsidR="008740A3" w:rsidRPr="005801BF" w:rsidRDefault="008740A3" w:rsidP="008740A3">
      <w:pPr>
        <w:jc w:val="center"/>
        <w:rPr>
          <w:noProof/>
          <w:sz w:val="36"/>
          <w:lang w:val="lv-LV"/>
        </w:rPr>
      </w:pPr>
      <w:r w:rsidRPr="005801BF">
        <w:rPr>
          <w:noProof/>
          <w:sz w:val="36"/>
          <w:lang w:val="lv-LV"/>
        </w:rPr>
        <w:t>OGRES  NOVADA  PAŠVALDĪBA</w:t>
      </w:r>
    </w:p>
    <w:p w14:paraId="2B927230" w14:textId="77777777" w:rsidR="008740A3" w:rsidRPr="005801BF" w:rsidRDefault="008740A3" w:rsidP="008740A3">
      <w:pPr>
        <w:jc w:val="center"/>
        <w:rPr>
          <w:noProof/>
          <w:sz w:val="18"/>
          <w:lang w:val="lv-LV"/>
        </w:rPr>
      </w:pPr>
      <w:r w:rsidRPr="005801BF">
        <w:rPr>
          <w:noProof/>
          <w:sz w:val="18"/>
          <w:lang w:val="lv-LV"/>
        </w:rPr>
        <w:t>Reģ.Nr.90000024455, Brīvības iela 33, Ogre, Ogres nov., LV-5001</w:t>
      </w:r>
    </w:p>
    <w:p w14:paraId="2C336146" w14:textId="493D636E" w:rsidR="008740A3" w:rsidRPr="005801BF" w:rsidRDefault="008740A3" w:rsidP="008740A3">
      <w:pPr>
        <w:pBdr>
          <w:bottom w:val="single" w:sz="4" w:space="1" w:color="auto"/>
        </w:pBdr>
        <w:jc w:val="center"/>
        <w:rPr>
          <w:noProof/>
          <w:sz w:val="18"/>
          <w:lang w:val="lv-LV"/>
        </w:rPr>
      </w:pPr>
      <w:r w:rsidRPr="005801BF">
        <w:rPr>
          <w:noProof/>
          <w:sz w:val="18"/>
          <w:lang w:val="lv-LV"/>
        </w:rPr>
        <w:t xml:space="preserve">tālrunis 65071160, </w:t>
      </w:r>
      <w:r w:rsidRPr="005801BF">
        <w:rPr>
          <w:sz w:val="18"/>
          <w:lang w:val="lv-LV"/>
        </w:rPr>
        <w:t xml:space="preserve">e-pasts: ogredome@ogresnovads.lv, www.ogresnovads.lv </w:t>
      </w:r>
    </w:p>
    <w:p w14:paraId="4A2778FF" w14:textId="77777777" w:rsidR="008740A3" w:rsidRPr="005801BF" w:rsidRDefault="008740A3" w:rsidP="008740A3">
      <w:pPr>
        <w:rPr>
          <w:sz w:val="28"/>
          <w:szCs w:val="28"/>
          <w:lang w:val="lv-LV"/>
        </w:rPr>
      </w:pPr>
    </w:p>
    <w:p w14:paraId="67599BD0" w14:textId="0B31245D" w:rsidR="008740A3" w:rsidRPr="005801BF" w:rsidRDefault="00127CA1" w:rsidP="0046473B">
      <w:pPr>
        <w:jc w:val="center"/>
        <w:rPr>
          <w:sz w:val="28"/>
          <w:lang w:val="lv-LV"/>
        </w:rPr>
      </w:pPr>
      <w:r w:rsidRPr="005801BF">
        <w:rPr>
          <w:sz w:val="28"/>
          <w:lang w:val="lv-LV"/>
        </w:rPr>
        <w:t>PAŠVALDĪBAS</w:t>
      </w:r>
      <w:r w:rsidR="008740A3" w:rsidRPr="005801BF">
        <w:rPr>
          <w:sz w:val="28"/>
          <w:lang w:val="lv-LV"/>
        </w:rPr>
        <w:t xml:space="preserve"> DOMES</w:t>
      </w:r>
      <w:r w:rsidR="0046473B" w:rsidRPr="005801BF">
        <w:rPr>
          <w:sz w:val="28"/>
          <w:lang w:val="lv-LV"/>
        </w:rPr>
        <w:t xml:space="preserve"> </w:t>
      </w:r>
      <w:r w:rsidR="00BF7D8F" w:rsidRPr="005801BF">
        <w:rPr>
          <w:sz w:val="28"/>
          <w:lang w:val="lv-LV"/>
        </w:rPr>
        <w:t>SĒDES PROTOKOLA</w:t>
      </w:r>
      <w:r w:rsidR="008740A3" w:rsidRPr="005801BF">
        <w:rPr>
          <w:sz w:val="28"/>
          <w:lang w:val="lv-LV"/>
        </w:rPr>
        <w:t xml:space="preserve"> IZRAKSTS</w:t>
      </w:r>
    </w:p>
    <w:p w14:paraId="73BB57D8" w14:textId="77777777" w:rsidR="008740A3" w:rsidRDefault="008740A3" w:rsidP="008740A3">
      <w:pPr>
        <w:rPr>
          <w:lang w:val="lv-LV"/>
        </w:rPr>
      </w:pPr>
    </w:p>
    <w:p w14:paraId="744F61A5" w14:textId="77777777" w:rsidR="00227E34" w:rsidRPr="00227E34" w:rsidRDefault="00227E34" w:rsidP="008740A3">
      <w:pPr>
        <w:rPr>
          <w:lang w:val="lv-LV"/>
        </w:rPr>
      </w:pPr>
    </w:p>
    <w:tbl>
      <w:tblPr>
        <w:tblW w:w="5000" w:type="pct"/>
        <w:tblLook w:val="0000" w:firstRow="0" w:lastRow="0" w:firstColumn="0" w:lastColumn="0" w:noHBand="0" w:noVBand="0"/>
      </w:tblPr>
      <w:tblGrid>
        <w:gridCol w:w="3025"/>
        <w:gridCol w:w="3022"/>
        <w:gridCol w:w="3024"/>
      </w:tblGrid>
      <w:tr w:rsidR="008740A3" w:rsidRPr="005801BF" w14:paraId="14833AA3" w14:textId="77777777" w:rsidTr="00227E34">
        <w:trPr>
          <w:trHeight w:val="205"/>
        </w:trPr>
        <w:tc>
          <w:tcPr>
            <w:tcW w:w="1667" w:type="pct"/>
            <w:vAlign w:val="bottom"/>
          </w:tcPr>
          <w:p w14:paraId="7525FF23" w14:textId="77777777" w:rsidR="008740A3" w:rsidRPr="005801BF" w:rsidRDefault="008740A3" w:rsidP="00227E34">
            <w:pPr>
              <w:rPr>
                <w:lang w:val="lv-LV"/>
              </w:rPr>
            </w:pPr>
            <w:r w:rsidRPr="005801BF">
              <w:rPr>
                <w:lang w:val="lv-LV"/>
              </w:rPr>
              <w:t>Ogrē, Brīvības ielā 33</w:t>
            </w:r>
          </w:p>
        </w:tc>
        <w:tc>
          <w:tcPr>
            <w:tcW w:w="1666" w:type="pct"/>
            <w:vAlign w:val="bottom"/>
          </w:tcPr>
          <w:p w14:paraId="4DB9E3B7" w14:textId="52B085F4" w:rsidR="008740A3" w:rsidRPr="005801BF" w:rsidRDefault="008740A3" w:rsidP="00227E34">
            <w:pPr>
              <w:pStyle w:val="Virsraksts2"/>
            </w:pPr>
            <w:r w:rsidRPr="005801BF">
              <w:t>N</w:t>
            </w:r>
            <w:r w:rsidR="00541DF0" w:rsidRPr="005801BF">
              <w:t>r.</w:t>
            </w:r>
            <w:r w:rsidR="00BF7D8F" w:rsidRPr="005801BF">
              <w:t>1</w:t>
            </w:r>
            <w:r w:rsidR="00433A37" w:rsidRPr="005801BF">
              <w:t>4</w:t>
            </w:r>
          </w:p>
        </w:tc>
        <w:tc>
          <w:tcPr>
            <w:tcW w:w="1667" w:type="pct"/>
            <w:vAlign w:val="bottom"/>
          </w:tcPr>
          <w:p w14:paraId="6F61C303" w14:textId="78E38403" w:rsidR="008740A3" w:rsidRPr="005801BF" w:rsidRDefault="00E061CE" w:rsidP="00227E34">
            <w:pPr>
              <w:jc w:val="right"/>
              <w:rPr>
                <w:lang w:val="lv-LV"/>
              </w:rPr>
            </w:pPr>
            <w:r w:rsidRPr="005801BF">
              <w:rPr>
                <w:lang w:val="lv-LV"/>
              </w:rPr>
              <w:t>202</w:t>
            </w:r>
            <w:r w:rsidR="00CC1B0E" w:rsidRPr="005801BF">
              <w:rPr>
                <w:lang w:val="lv-LV"/>
              </w:rPr>
              <w:t>5</w:t>
            </w:r>
            <w:r w:rsidR="008740A3" w:rsidRPr="005801BF">
              <w:rPr>
                <w:lang w:val="lv-LV"/>
              </w:rPr>
              <w:t>.</w:t>
            </w:r>
            <w:r w:rsidR="007555E3" w:rsidRPr="005801BF">
              <w:rPr>
                <w:lang w:val="lv-LV"/>
              </w:rPr>
              <w:t> </w:t>
            </w:r>
            <w:r w:rsidR="00BF7D8F" w:rsidRPr="005801BF">
              <w:rPr>
                <w:lang w:val="lv-LV"/>
              </w:rPr>
              <w:t>gada</w:t>
            </w:r>
            <w:r w:rsidRPr="005801BF">
              <w:rPr>
                <w:lang w:val="lv-LV"/>
              </w:rPr>
              <w:t xml:space="preserve"> </w:t>
            </w:r>
            <w:r w:rsidR="00433A37" w:rsidRPr="005801BF">
              <w:rPr>
                <w:lang w:val="lv-LV"/>
              </w:rPr>
              <w:t>18</w:t>
            </w:r>
            <w:r w:rsidR="00695008" w:rsidRPr="005801BF">
              <w:rPr>
                <w:lang w:val="lv-LV"/>
              </w:rPr>
              <w:t>.</w:t>
            </w:r>
            <w:r w:rsidR="00433A37" w:rsidRPr="005801BF">
              <w:rPr>
                <w:lang w:val="lv-LV"/>
              </w:rPr>
              <w:t>decembrī</w:t>
            </w:r>
          </w:p>
        </w:tc>
      </w:tr>
    </w:tbl>
    <w:p w14:paraId="096D2C1A" w14:textId="77777777" w:rsidR="008740A3" w:rsidRPr="005801BF" w:rsidRDefault="008740A3" w:rsidP="008740A3">
      <w:pPr>
        <w:jc w:val="center"/>
        <w:rPr>
          <w:b/>
          <w:lang w:val="lv-LV"/>
        </w:rPr>
      </w:pPr>
    </w:p>
    <w:p w14:paraId="3C418D5B" w14:textId="07CE609F" w:rsidR="0045320D" w:rsidRPr="005801BF" w:rsidRDefault="00227E34" w:rsidP="00BC41DF">
      <w:pPr>
        <w:jc w:val="center"/>
        <w:rPr>
          <w:b/>
          <w:lang w:val="lv-LV"/>
        </w:rPr>
      </w:pPr>
      <w:r>
        <w:rPr>
          <w:b/>
          <w:lang w:val="lv-LV"/>
        </w:rPr>
        <w:t>28</w:t>
      </w:r>
      <w:r w:rsidR="008740A3" w:rsidRPr="005801BF">
        <w:rPr>
          <w:b/>
          <w:lang w:val="lv-LV"/>
        </w:rPr>
        <w:t>.</w:t>
      </w:r>
    </w:p>
    <w:p w14:paraId="48250E0C" w14:textId="77777777" w:rsidR="00433A37" w:rsidRPr="005801BF" w:rsidRDefault="00433A37" w:rsidP="00433A37">
      <w:pPr>
        <w:keepNext/>
        <w:keepLines/>
        <w:ind w:right="43"/>
        <w:jc w:val="center"/>
        <w:rPr>
          <w:b/>
          <w:bCs/>
          <w:color w:val="000000"/>
          <w:u w:val="single"/>
          <w:lang w:val="lv-LV"/>
        </w:rPr>
      </w:pPr>
      <w:r w:rsidRPr="005801BF">
        <w:rPr>
          <w:b/>
          <w:bCs/>
          <w:color w:val="000000"/>
          <w:u w:val="single"/>
          <w:lang w:val="lv-LV"/>
        </w:rPr>
        <w:t xml:space="preserve">Par Ogres novada pašvaldības domes priekšsēdētāja Egila </w:t>
      </w:r>
      <w:proofErr w:type="spellStart"/>
      <w:r w:rsidRPr="005801BF">
        <w:rPr>
          <w:b/>
          <w:bCs/>
          <w:color w:val="000000"/>
          <w:u w:val="single"/>
          <w:lang w:val="lv-LV"/>
        </w:rPr>
        <w:t>Helmaņa</w:t>
      </w:r>
      <w:proofErr w:type="spellEnd"/>
      <w:r w:rsidRPr="005801BF">
        <w:rPr>
          <w:b/>
          <w:bCs/>
          <w:color w:val="000000"/>
          <w:u w:val="single"/>
          <w:lang w:val="lv-LV"/>
        </w:rPr>
        <w:t xml:space="preserve"> </w:t>
      </w:r>
    </w:p>
    <w:p w14:paraId="5098C1AB" w14:textId="77777777" w:rsidR="00433A37" w:rsidRPr="005801BF" w:rsidRDefault="00433A37" w:rsidP="00433A37">
      <w:pPr>
        <w:keepNext/>
        <w:keepLines/>
        <w:ind w:right="43"/>
        <w:jc w:val="center"/>
        <w:rPr>
          <w:b/>
          <w:bCs/>
          <w:color w:val="000000"/>
          <w:u w:val="single"/>
          <w:lang w:val="lv-LV"/>
        </w:rPr>
      </w:pPr>
      <w:r w:rsidRPr="005801BF">
        <w:rPr>
          <w:b/>
          <w:bCs/>
          <w:color w:val="000000"/>
          <w:u w:val="single"/>
          <w:lang w:val="lv-LV"/>
        </w:rPr>
        <w:t>atbrīvošanu no amata</w:t>
      </w:r>
    </w:p>
    <w:p w14:paraId="0F4A98C3" w14:textId="77777777" w:rsidR="00433A37" w:rsidRPr="005801BF" w:rsidRDefault="00433A37" w:rsidP="00227E34">
      <w:pPr>
        <w:ind w:right="45"/>
        <w:jc w:val="center"/>
        <w:rPr>
          <w:color w:val="000000"/>
          <w:lang w:val="lv-LV"/>
        </w:rPr>
      </w:pPr>
    </w:p>
    <w:p w14:paraId="3BD329F0" w14:textId="77777777" w:rsidR="00433A37" w:rsidRPr="005801BF" w:rsidRDefault="00433A37" w:rsidP="00227E34">
      <w:pPr>
        <w:tabs>
          <w:tab w:val="left" w:pos="709"/>
        </w:tabs>
        <w:ind w:right="45"/>
        <w:jc w:val="both"/>
        <w:rPr>
          <w:lang w:val="lv-LV"/>
        </w:rPr>
      </w:pPr>
      <w:r w:rsidRPr="005801BF">
        <w:rPr>
          <w:lang w:val="lv-LV"/>
        </w:rPr>
        <w:t xml:space="preserve">          Deviņi Ogres novada pašvaldības domes deputāti - Dace Kļaviņa, Jānis Siliņš, Santa Ločmele, Uldis Skudra, Kārlis Avotiņš, Rūdolfs Kudļa, Matīss Mežaks, Kārlis Ansons un Mariss Martinsons saskaņā ar Pašvaldību likuma 19.panta pirmo daļu pieprasa atbrīvot no amata domes priekšsēdētāju Egilu </w:t>
      </w:r>
      <w:proofErr w:type="spellStart"/>
      <w:r w:rsidRPr="005801BF">
        <w:rPr>
          <w:lang w:val="lv-LV"/>
        </w:rPr>
        <w:t>Helmani</w:t>
      </w:r>
      <w:proofErr w:type="spellEnd"/>
      <w:r w:rsidRPr="005801BF">
        <w:rPr>
          <w:lang w:val="lv-LV"/>
        </w:rPr>
        <w:t xml:space="preserve"> šādu apsvērumu dēļ:</w:t>
      </w:r>
    </w:p>
    <w:p w14:paraId="2EFC9F66" w14:textId="77777777" w:rsidR="00433A37" w:rsidRPr="005801BF" w:rsidRDefault="00433A37" w:rsidP="00433A37">
      <w:pPr>
        <w:tabs>
          <w:tab w:val="left" w:pos="709"/>
        </w:tabs>
        <w:ind w:right="43"/>
        <w:jc w:val="both"/>
        <w:rPr>
          <w:lang w:val="lv-LV"/>
        </w:rPr>
      </w:pPr>
      <w:r w:rsidRPr="005801BF">
        <w:rPr>
          <w:lang w:val="lv-LV"/>
        </w:rPr>
        <w:tab/>
        <w:t xml:space="preserve">2025. gada 27. jūnijā Ogres novada pašvaldības dome nolēma ievēlēt Ogres novada pašvaldības domes deputātu Egilu </w:t>
      </w:r>
      <w:proofErr w:type="spellStart"/>
      <w:r w:rsidRPr="005801BF">
        <w:rPr>
          <w:lang w:val="lv-LV"/>
        </w:rPr>
        <w:t>Helmani</w:t>
      </w:r>
      <w:proofErr w:type="spellEnd"/>
      <w:r w:rsidRPr="005801BF">
        <w:rPr>
          <w:lang w:val="lv-LV"/>
        </w:rPr>
        <w:t xml:space="preserve"> par Ogres novada pašvaldības domes priekšsēdētāju. E. </w:t>
      </w:r>
      <w:proofErr w:type="spellStart"/>
      <w:r w:rsidRPr="005801BF">
        <w:rPr>
          <w:lang w:val="lv-LV"/>
        </w:rPr>
        <w:t>Helmanis</w:t>
      </w:r>
      <w:proofErr w:type="spellEnd"/>
      <w:r w:rsidRPr="005801BF">
        <w:rPr>
          <w:lang w:val="lv-LV"/>
        </w:rPr>
        <w:t xml:space="preserve"> minētā amata pienākumus pildīja līdz 2025. gada 18. jūlijam (</w:t>
      </w:r>
      <w:r w:rsidRPr="005801BF">
        <w:rPr>
          <w:rFonts w:eastAsia="Roboto"/>
          <w:color w:val="212529"/>
          <w:lang w:val="lv-LV"/>
        </w:rPr>
        <w:t xml:space="preserve">21.07.2025 – 22.07.2025. kompensējošā atpūta pēc komandējuma; </w:t>
      </w:r>
      <w:r w:rsidRPr="005801BF">
        <w:rPr>
          <w:rFonts w:eastAsia="Roboto"/>
          <w:color w:val="212529"/>
          <w:highlight w:val="white"/>
          <w:lang w:val="lv-LV"/>
        </w:rPr>
        <w:t xml:space="preserve">23.07.2025 – 24.08.2025. atvaļinājums un kopš 25.08.2025. darbnespējas lapa). Piecu mēnešu laikā kopš ievēlēšanas amatā </w:t>
      </w:r>
      <w:proofErr w:type="spellStart"/>
      <w:r w:rsidRPr="005801BF">
        <w:rPr>
          <w:rFonts w:eastAsia="Roboto"/>
          <w:color w:val="212529"/>
          <w:highlight w:val="white"/>
          <w:lang w:val="lv-LV"/>
        </w:rPr>
        <w:t>E.Helmanis</w:t>
      </w:r>
      <w:proofErr w:type="spellEnd"/>
      <w:r w:rsidRPr="005801BF">
        <w:rPr>
          <w:rFonts w:eastAsia="Roboto"/>
          <w:color w:val="212529"/>
          <w:highlight w:val="white"/>
          <w:lang w:val="lv-LV"/>
        </w:rPr>
        <w:t xml:space="preserve"> savus amata pienākumus ir pildījis mazāk kā mēnesi.</w:t>
      </w:r>
    </w:p>
    <w:p w14:paraId="2C7BE346" w14:textId="77777777" w:rsidR="00433A37" w:rsidRPr="005801BF" w:rsidRDefault="00433A37" w:rsidP="00433A37">
      <w:pPr>
        <w:tabs>
          <w:tab w:val="left" w:pos="709"/>
        </w:tabs>
        <w:ind w:right="43"/>
        <w:jc w:val="both"/>
        <w:rPr>
          <w:lang w:val="lv-LV"/>
        </w:rPr>
      </w:pPr>
      <w:r w:rsidRPr="005801BF">
        <w:rPr>
          <w:lang w:val="lv-LV"/>
        </w:rPr>
        <w:tab/>
        <w:t xml:space="preserve"> Vairāk kā četrus mēnešus domi vada vienīgais domes priekšsēdētāja vietnieks </w:t>
      </w:r>
      <w:proofErr w:type="spellStart"/>
      <w:r w:rsidRPr="005801BF">
        <w:rPr>
          <w:lang w:val="lv-LV"/>
        </w:rPr>
        <w:t>A.Krauja</w:t>
      </w:r>
      <w:proofErr w:type="spellEnd"/>
      <w:r w:rsidRPr="005801BF">
        <w:rPr>
          <w:lang w:val="lv-LV"/>
        </w:rPr>
        <w:t xml:space="preserve">, kuram nav aizvietotāja. Ogres novads pēc iedzīvotāju skaita ir lielākais Latvijas novads un tā administratīvais centrs ir Ogres </w:t>
      </w:r>
      <w:proofErr w:type="spellStart"/>
      <w:r w:rsidRPr="005801BF">
        <w:rPr>
          <w:lang w:val="lv-LV"/>
        </w:rPr>
        <w:t>valstspilsēta</w:t>
      </w:r>
      <w:proofErr w:type="spellEnd"/>
      <w:r w:rsidRPr="005801BF">
        <w:rPr>
          <w:lang w:val="lv-LV"/>
        </w:rPr>
        <w:t xml:space="preserve">. Salīdzinājumam ar praksi citos Vidzemes novados, Valmieras novada pašvaldības domes priekšsēdētājam ir trīs vietnieki, </w:t>
      </w:r>
      <w:proofErr w:type="spellStart"/>
      <w:r w:rsidRPr="005801BF">
        <w:rPr>
          <w:lang w:val="lv-LV"/>
        </w:rPr>
        <w:t>Cēsu</w:t>
      </w:r>
      <w:proofErr w:type="spellEnd"/>
      <w:r w:rsidRPr="005801BF">
        <w:rPr>
          <w:lang w:val="lv-LV"/>
        </w:rPr>
        <w:t xml:space="preserve"> novada pašvaldības domes priekšsēdētājam ir divi vietnieki, Limbažu novada pašvaldības domes priekšsēdētājam ir divi vietnieki, Alūksnes novada pašvaldības domes priekšsēdētājam ir divi vietnieki u.c. Šāda varas koncentrēšana viena cilvēka rokās nav atzīstama par labu un pārdomātu pārvaldību, tā satur riskus par novada vadības ierobežotu kapacitāti, kas var būtiski ietekmēt sabiedrības intereses - tiesības uz efektīvu novada pārvaldību.</w:t>
      </w:r>
    </w:p>
    <w:p w14:paraId="27CAB864" w14:textId="77777777" w:rsidR="00433A37" w:rsidRPr="005801BF" w:rsidRDefault="00433A37" w:rsidP="00433A37">
      <w:pPr>
        <w:tabs>
          <w:tab w:val="left" w:pos="709"/>
        </w:tabs>
        <w:ind w:right="43"/>
        <w:jc w:val="both"/>
        <w:rPr>
          <w:lang w:val="lv-LV"/>
        </w:rPr>
      </w:pPr>
      <w:r w:rsidRPr="005801BF">
        <w:rPr>
          <w:lang w:val="lv-LV"/>
        </w:rPr>
        <w:tab/>
        <w:t xml:space="preserve">Likumdevējs ir paredzējis vismaz divus tiesiskus risinājumus, lai novērstu ilgstošu amata pienākumu nepildīšanu domes deputāta vai domes priekšsēdētāja prombūtnes dēļ. Pašvaldību likuma 70. panta pirmās daļas 2. punkta norma noteic, ka Saeima var atlaist domi, ja tā nav ievēlējusi domes priekšsēdētāju, domes priekšsēdētāja vietnieku vai komitejas divu mēnešu laikā. Pašvaldības domes deputāta statusa likuma 4.prim panta pirmās daļas norma noteic, ka ja deputāts veselības stāvokļa dēļ trīs mēnešus pēc kārtas nav piedalījies domes sēdēs, viņa pilnvaras var apturēt, viņa pilnvaras var apturēt, pieņemot attiecīgu domes lēmumu. Šie piemēri norāda uz nepārprotamu likumdevēja gribu nodrošināt nepārtrauktu pašvaldības augstākā lēmējorgāna - domes un tās vadības pienākumu pildīšanu, neskatoties uz objektīviem deputātu vai augstāko amatpersonu prombūtnes apstākļiem. </w:t>
      </w:r>
    </w:p>
    <w:p w14:paraId="2710A481" w14:textId="77777777" w:rsidR="00433A37" w:rsidRPr="005801BF" w:rsidRDefault="00433A37" w:rsidP="00433A37">
      <w:pPr>
        <w:tabs>
          <w:tab w:val="left" w:pos="709"/>
        </w:tabs>
        <w:ind w:right="43"/>
        <w:jc w:val="both"/>
        <w:rPr>
          <w:lang w:val="lv-LV"/>
        </w:rPr>
      </w:pPr>
      <w:r w:rsidRPr="005801BF">
        <w:rPr>
          <w:lang w:val="lv-LV"/>
        </w:rPr>
        <w:tab/>
        <w:t>Saskaņā ar Valsts pārvaldes iekārtas likuma 10. panta 10. punktu viens no valsts pārvaldes principiem ir efektivitāte, proti, valsts pārvaldi organizē pēc iespējas efektīvi. Šo principu attiecina gan uz funkciju apjomu, gan to koncentrācijas pakāpi. Ilgstoša vairāku amatpersonu kompetencē esošu funkciju izpildes nodošana vienas personas atbildībā nevar būt efektīvs risinājums.</w:t>
      </w:r>
    </w:p>
    <w:p w14:paraId="4483A9FA" w14:textId="77777777" w:rsidR="00433A37" w:rsidRPr="005801BF" w:rsidRDefault="00433A37" w:rsidP="00433A37">
      <w:pPr>
        <w:tabs>
          <w:tab w:val="left" w:pos="709"/>
        </w:tabs>
        <w:ind w:right="43"/>
        <w:jc w:val="both"/>
        <w:rPr>
          <w:rFonts w:eastAsia="Arial"/>
          <w:color w:val="000000" w:themeColor="text1"/>
          <w:lang w:val="lv-LV"/>
        </w:rPr>
      </w:pPr>
      <w:r w:rsidRPr="005801BF">
        <w:rPr>
          <w:lang w:val="lv-LV"/>
        </w:rPr>
        <w:tab/>
        <w:t xml:space="preserve">2025. gada 4. decembrī Saeima apstiprināja 2026. gada valsts budžetu. Saskaņā ar likuma “Par pašvaldību budžetiem” 15. pantu pašvaldības domes priekšsēdētājs atbild </w:t>
      </w:r>
      <w:r w:rsidRPr="005801BF">
        <w:rPr>
          <w:rFonts w:eastAsia="Arial"/>
          <w:color w:val="414142"/>
          <w:lang w:val="lv-LV"/>
        </w:rPr>
        <w:t xml:space="preserve">par to, </w:t>
      </w:r>
      <w:r w:rsidRPr="005801BF">
        <w:rPr>
          <w:rFonts w:eastAsia="Arial"/>
          <w:color w:val="414142"/>
          <w:lang w:val="lv-LV"/>
        </w:rPr>
        <w:lastRenderedPageBreak/>
        <w:t xml:space="preserve">lai gadskārtējais pašvaldības budžets tiktu izstrādāts un iesniegts apstiprināšanai domei ne vēlāk kā divu mēnešu laikā pēc gadskārtējā valsts budžeta likuma izsludināšanas un par pašvaldības budžeta izpildes procesa organizāciju un vadību </w:t>
      </w:r>
      <w:r w:rsidRPr="005801BF">
        <w:rPr>
          <w:rFonts w:eastAsia="Arial"/>
          <w:color w:val="000000" w:themeColor="text1"/>
          <w:lang w:val="lv-LV"/>
        </w:rPr>
        <w:t>atbilstoši "</w:t>
      </w:r>
      <w:hyperlink r:id="rId9">
        <w:r w:rsidRPr="005801BF">
          <w:rPr>
            <w:rFonts w:eastAsia="Arial"/>
            <w:color w:val="000000" w:themeColor="text1"/>
            <w:lang w:val="lv-LV"/>
          </w:rPr>
          <w:t>Likumam par budžetu un finanšu vadību</w:t>
        </w:r>
      </w:hyperlink>
      <w:r w:rsidRPr="005801BF">
        <w:rPr>
          <w:rFonts w:eastAsia="Arial"/>
          <w:color w:val="000000" w:themeColor="text1"/>
          <w:lang w:val="lv-LV"/>
        </w:rPr>
        <w:t>".</w:t>
      </w:r>
    </w:p>
    <w:p w14:paraId="0A1CAFBE" w14:textId="77777777" w:rsidR="00433A37" w:rsidRPr="005801BF" w:rsidRDefault="00433A37" w:rsidP="00433A37">
      <w:pPr>
        <w:tabs>
          <w:tab w:val="left" w:pos="709"/>
        </w:tabs>
        <w:ind w:right="43"/>
        <w:jc w:val="both"/>
        <w:rPr>
          <w:lang w:val="lv-LV"/>
        </w:rPr>
      </w:pPr>
      <w:r w:rsidRPr="005801BF">
        <w:rPr>
          <w:lang w:val="lv-LV"/>
        </w:rPr>
        <w:tab/>
        <w:t>Lai nodrošinātu pilnvērtīgu Ogres novada pašvaldības budžeta 2026. gadam izstrādāšanu, domei ir vajadzīgs pilnas slodzes vadītājs.</w:t>
      </w:r>
    </w:p>
    <w:p w14:paraId="098ED049" w14:textId="77777777" w:rsidR="00433A37" w:rsidRPr="005801BF" w:rsidRDefault="00433A37" w:rsidP="00433A37">
      <w:pPr>
        <w:tabs>
          <w:tab w:val="left" w:pos="709"/>
        </w:tabs>
        <w:ind w:right="43"/>
        <w:jc w:val="both"/>
        <w:rPr>
          <w:lang w:val="lv-LV"/>
        </w:rPr>
      </w:pPr>
    </w:p>
    <w:p w14:paraId="46D94634" w14:textId="77777777" w:rsidR="00433A37" w:rsidRPr="005801BF" w:rsidRDefault="00433A37" w:rsidP="00433A37">
      <w:pPr>
        <w:tabs>
          <w:tab w:val="left" w:pos="709"/>
        </w:tabs>
        <w:ind w:right="43"/>
        <w:jc w:val="both"/>
        <w:rPr>
          <w:lang w:val="lv-LV"/>
        </w:rPr>
      </w:pPr>
      <w:r w:rsidRPr="005801BF">
        <w:rPr>
          <w:lang w:val="lv-LV"/>
        </w:rPr>
        <w:tab/>
        <w:t xml:space="preserve">Pamatojoties uz Pašvaldību likuma 10. panta pirmās daļas 11. punktu, 19. panta pirmo daļu, Pašvaldības domes deputāta statusa likuma 4. </w:t>
      </w:r>
      <w:proofErr w:type="spellStart"/>
      <w:r w:rsidRPr="005801BF">
        <w:rPr>
          <w:lang w:val="lv-LV"/>
        </w:rPr>
        <w:t>prim</w:t>
      </w:r>
      <w:proofErr w:type="spellEnd"/>
      <w:r w:rsidRPr="005801BF">
        <w:rPr>
          <w:lang w:val="lv-LV"/>
        </w:rPr>
        <w:t xml:space="preserve"> panta pirmo daļu,</w:t>
      </w:r>
    </w:p>
    <w:p w14:paraId="18670FE3" w14:textId="77777777" w:rsidR="00433A37" w:rsidRPr="005801BF" w:rsidRDefault="00433A37" w:rsidP="00E72456">
      <w:pPr>
        <w:ind w:right="43"/>
        <w:rPr>
          <w:lang w:val="lv-LV"/>
        </w:rPr>
      </w:pPr>
    </w:p>
    <w:p w14:paraId="6C8BFC16" w14:textId="712E9411" w:rsidR="00227E34" w:rsidRDefault="00227E34" w:rsidP="00E72456">
      <w:pPr>
        <w:jc w:val="center"/>
        <w:rPr>
          <w:b/>
        </w:rPr>
      </w:pPr>
      <w:proofErr w:type="spellStart"/>
      <w:r>
        <w:rPr>
          <w:b/>
        </w:rPr>
        <w:t>balsojot</w:t>
      </w:r>
      <w:proofErr w:type="spellEnd"/>
      <w:r>
        <w:rPr>
          <w:b/>
        </w:rPr>
        <w:t xml:space="preserve">: </w:t>
      </w:r>
      <w:r w:rsidRPr="00CB2D18">
        <w:rPr>
          <w:b/>
          <w:noProof/>
        </w:rPr>
        <w:t>ar 9 balsīm "Par" (Dace Kļaviņa, Jānis Siliņš, Kārlis Ansons, Kārlis Avotiņš, Mariss Martinsons, Matīss Mežaks, Rūdolfs Kudļa, Santa Ločmele, Uldis Skudra), "Pret" – 11 (Andris Krauja, Artūrs Mangulis, Dace Veiliņa, Dzirkstīte Žindiga, Gints Sīviņš, Iluta Jansone, Jānis Iklāvs, Pāvels Kotāns, Raivis Rubīns, Raivis Ūzuls, Sarmīte Ozoliņa), "Atturas" – nav, "Nepiedalās" – nav</w:t>
      </w:r>
      <w:r>
        <w:rPr>
          <w:b/>
          <w:noProof/>
        </w:rPr>
        <w:t>,</w:t>
      </w:r>
      <w:r>
        <w:rPr>
          <w:b/>
        </w:rPr>
        <w:t xml:space="preserve"> </w:t>
      </w:r>
    </w:p>
    <w:p w14:paraId="5152D127" w14:textId="77777777" w:rsidR="00227E34" w:rsidRDefault="00227E34" w:rsidP="00E72456">
      <w:pPr>
        <w:jc w:val="center"/>
        <w:rPr>
          <w:b/>
        </w:rPr>
      </w:pPr>
      <w:proofErr w:type="gramStart"/>
      <w:r w:rsidRPr="00B35BC8">
        <w:t>Ogres</w:t>
      </w:r>
      <w:proofErr w:type="gramEnd"/>
      <w:r w:rsidRPr="00B35BC8">
        <w:t xml:space="preserve"> novada pašvaldības dome</w:t>
      </w:r>
      <w:r w:rsidRPr="00B35BC8">
        <w:rPr>
          <w:b/>
        </w:rPr>
        <w:t xml:space="preserve"> NOLEMJ:</w:t>
      </w:r>
    </w:p>
    <w:p w14:paraId="1D75B1AF" w14:textId="77777777" w:rsidR="00433A37" w:rsidRPr="005801BF" w:rsidRDefault="00433A37" w:rsidP="00E72456">
      <w:pPr>
        <w:ind w:right="43"/>
        <w:rPr>
          <w:b/>
          <w:bCs/>
          <w:lang w:val="lv-LV"/>
        </w:rPr>
      </w:pPr>
    </w:p>
    <w:p w14:paraId="25DF0E6D" w14:textId="0AF4D5B8" w:rsidR="0052168F" w:rsidRDefault="0052168F" w:rsidP="00E72456">
      <w:pPr>
        <w:pStyle w:val="Pamattekstaatkpe2"/>
        <w:spacing w:after="0" w:line="240" w:lineRule="auto"/>
        <w:ind w:left="357" w:firstLine="363"/>
        <w:rPr>
          <w:i/>
          <w:lang w:val="lv-LV" w:eastAsia="lv-LV"/>
        </w:rPr>
      </w:pPr>
      <w:r>
        <w:rPr>
          <w:b/>
          <w:bCs/>
          <w:i/>
        </w:rPr>
        <w:t xml:space="preserve">Domes </w:t>
      </w:r>
      <w:proofErr w:type="spellStart"/>
      <w:r>
        <w:rPr>
          <w:b/>
          <w:bCs/>
          <w:i/>
        </w:rPr>
        <w:t>lēmuma</w:t>
      </w:r>
      <w:proofErr w:type="spellEnd"/>
      <w:r>
        <w:rPr>
          <w:b/>
          <w:bCs/>
          <w:i/>
        </w:rPr>
        <w:t xml:space="preserve"> </w:t>
      </w:r>
      <w:proofErr w:type="spellStart"/>
      <w:r>
        <w:rPr>
          <w:b/>
          <w:bCs/>
          <w:i/>
        </w:rPr>
        <w:t>projektu</w:t>
      </w:r>
      <w:proofErr w:type="spellEnd"/>
      <w:r>
        <w:rPr>
          <w:b/>
          <w:bCs/>
          <w:i/>
        </w:rPr>
        <w:t xml:space="preserve"> (</w:t>
      </w:r>
      <w:proofErr w:type="spellStart"/>
      <w:r>
        <w:rPr>
          <w:b/>
          <w:bCs/>
          <w:i/>
        </w:rPr>
        <w:t>pielikumā</w:t>
      </w:r>
      <w:proofErr w:type="spellEnd"/>
      <w:r>
        <w:rPr>
          <w:b/>
          <w:bCs/>
          <w:i/>
        </w:rPr>
        <w:t xml:space="preserve"> </w:t>
      </w:r>
      <w:proofErr w:type="spellStart"/>
      <w:r>
        <w:rPr>
          <w:b/>
          <w:bCs/>
          <w:i/>
        </w:rPr>
        <w:t>uz</w:t>
      </w:r>
      <w:proofErr w:type="spellEnd"/>
      <w:r>
        <w:rPr>
          <w:b/>
          <w:bCs/>
          <w:i/>
        </w:rPr>
        <w:t xml:space="preserve"> </w:t>
      </w:r>
      <w:r w:rsidR="00C538CE">
        <w:rPr>
          <w:b/>
          <w:bCs/>
          <w:i/>
        </w:rPr>
        <w:t>2</w:t>
      </w:r>
      <w:r>
        <w:rPr>
          <w:b/>
          <w:bCs/>
          <w:i/>
        </w:rPr>
        <w:t xml:space="preserve"> </w:t>
      </w:r>
      <w:proofErr w:type="spellStart"/>
      <w:r>
        <w:rPr>
          <w:b/>
          <w:bCs/>
          <w:i/>
        </w:rPr>
        <w:t>lapām</w:t>
      </w:r>
      <w:proofErr w:type="spellEnd"/>
      <w:r>
        <w:rPr>
          <w:b/>
          <w:bCs/>
          <w:i/>
        </w:rPr>
        <w:t xml:space="preserve">) </w:t>
      </w:r>
      <w:proofErr w:type="spellStart"/>
      <w:r>
        <w:rPr>
          <w:b/>
          <w:bCs/>
          <w:i/>
        </w:rPr>
        <w:t>noraidīt</w:t>
      </w:r>
      <w:proofErr w:type="spellEnd"/>
      <w:r>
        <w:rPr>
          <w:b/>
          <w:bCs/>
          <w:i/>
        </w:rPr>
        <w:t>.</w:t>
      </w:r>
    </w:p>
    <w:p w14:paraId="6CF0BD13" w14:textId="77777777" w:rsidR="006F12E2" w:rsidRDefault="006F12E2" w:rsidP="00E72456">
      <w:pPr>
        <w:ind w:right="43"/>
        <w:jc w:val="right"/>
        <w:rPr>
          <w:lang w:val="lv-LV"/>
        </w:rPr>
      </w:pPr>
    </w:p>
    <w:p w14:paraId="6763482F" w14:textId="77777777" w:rsidR="005B3173" w:rsidRPr="005801BF" w:rsidRDefault="005B3173" w:rsidP="00E72456">
      <w:pPr>
        <w:ind w:right="43"/>
        <w:jc w:val="right"/>
        <w:rPr>
          <w:lang w:val="lv-LV"/>
        </w:rPr>
      </w:pPr>
    </w:p>
    <w:p w14:paraId="78E33D55" w14:textId="77777777" w:rsidR="00433A37" w:rsidRPr="005801BF" w:rsidRDefault="00433A37" w:rsidP="00E72456">
      <w:pPr>
        <w:ind w:right="43"/>
        <w:jc w:val="right"/>
        <w:rPr>
          <w:lang w:val="lv-LV"/>
        </w:rPr>
      </w:pPr>
      <w:r w:rsidRPr="005801BF">
        <w:rPr>
          <w:lang w:val="lv-LV"/>
        </w:rPr>
        <w:t>(Sēdes vadītāja,</w:t>
      </w:r>
    </w:p>
    <w:p w14:paraId="40B4D898" w14:textId="552A8C57" w:rsidR="00433A37" w:rsidRPr="005801BF" w:rsidRDefault="00433A37" w:rsidP="00E72456">
      <w:pPr>
        <w:ind w:right="43"/>
        <w:jc w:val="right"/>
        <w:rPr>
          <w:lang w:val="lv-LV"/>
        </w:rPr>
      </w:pPr>
      <w:r w:rsidRPr="005801BF">
        <w:rPr>
          <w:lang w:val="lv-LV"/>
        </w:rPr>
        <w:t xml:space="preserve">domes priekšsēdētāja </w:t>
      </w:r>
      <w:r w:rsidR="005801BF" w:rsidRPr="005801BF">
        <w:rPr>
          <w:lang w:val="lv-LV"/>
        </w:rPr>
        <w:t xml:space="preserve">vietnieka A. Kraujas </w:t>
      </w:r>
      <w:r w:rsidRPr="005801BF">
        <w:rPr>
          <w:lang w:val="lv-LV"/>
        </w:rPr>
        <w:t>paraksts)</w:t>
      </w:r>
    </w:p>
    <w:p w14:paraId="74E61CA7" w14:textId="77777777" w:rsidR="00433A37" w:rsidRPr="005801BF" w:rsidRDefault="00433A37" w:rsidP="00E72456">
      <w:pPr>
        <w:ind w:right="43"/>
        <w:rPr>
          <w:lang w:val="lv-LV"/>
        </w:rPr>
      </w:pPr>
      <w:bookmarkStart w:id="0" w:name="_GoBack"/>
      <w:bookmarkEnd w:id="0"/>
    </w:p>
    <w:sectPr w:rsidR="00433A37" w:rsidRPr="005801BF" w:rsidSect="00BF7D8F">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EC93C" w14:textId="77777777" w:rsidR="00B132AA" w:rsidRDefault="00B132AA" w:rsidP="00817C3D">
      <w:r>
        <w:separator/>
      </w:r>
    </w:p>
  </w:endnote>
  <w:endnote w:type="continuationSeparator" w:id="0">
    <w:p w14:paraId="24410BDA" w14:textId="77777777" w:rsidR="00B132AA" w:rsidRDefault="00B132AA" w:rsidP="008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54417"/>
      <w:docPartObj>
        <w:docPartGallery w:val="Page Numbers (Bottom of Page)"/>
        <w:docPartUnique/>
      </w:docPartObj>
    </w:sdtPr>
    <w:sdtEndPr>
      <w:rPr>
        <w:noProof/>
      </w:rPr>
    </w:sdtEndPr>
    <w:sdtContent>
      <w:p w14:paraId="2D8247B7" w14:textId="77777777" w:rsidR="00B83D16" w:rsidRDefault="00B83D16">
        <w:pPr>
          <w:pStyle w:val="Kjene"/>
          <w:jc w:val="center"/>
        </w:pPr>
        <w:r>
          <w:fldChar w:fldCharType="begin"/>
        </w:r>
        <w:r>
          <w:instrText xml:space="preserve"> PAGE   \* MERGEFORMAT </w:instrText>
        </w:r>
        <w:r>
          <w:fldChar w:fldCharType="separate"/>
        </w:r>
        <w:r w:rsidR="00E72456">
          <w:rPr>
            <w:noProof/>
          </w:rPr>
          <w:t>2</w:t>
        </w:r>
        <w:r>
          <w:rPr>
            <w:noProof/>
          </w:rPr>
          <w:fldChar w:fldCharType="end"/>
        </w:r>
      </w:p>
    </w:sdtContent>
  </w:sdt>
  <w:p w14:paraId="7A060F12" w14:textId="77777777" w:rsidR="00B83D16" w:rsidRDefault="00B83D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90E1D" w14:textId="77777777" w:rsidR="00B132AA" w:rsidRDefault="00B132AA" w:rsidP="00817C3D">
      <w:r>
        <w:separator/>
      </w:r>
    </w:p>
  </w:footnote>
  <w:footnote w:type="continuationSeparator" w:id="0">
    <w:p w14:paraId="5BAE9CEB" w14:textId="77777777" w:rsidR="00B132AA" w:rsidRDefault="00B132AA" w:rsidP="0081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353014"/>
    <w:multiLevelType w:val="multilevel"/>
    <w:tmpl w:val="335E0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9565FF"/>
    <w:multiLevelType w:val="hybridMultilevel"/>
    <w:tmpl w:val="64FC9A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4699"/>
    <w:rsid w:val="00005292"/>
    <w:rsid w:val="000063C8"/>
    <w:rsid w:val="000072C5"/>
    <w:rsid w:val="00012EC9"/>
    <w:rsid w:val="00027ECE"/>
    <w:rsid w:val="00033B22"/>
    <w:rsid w:val="000445DB"/>
    <w:rsid w:val="00046B07"/>
    <w:rsid w:val="00051D1D"/>
    <w:rsid w:val="00053956"/>
    <w:rsid w:val="00055D30"/>
    <w:rsid w:val="00062187"/>
    <w:rsid w:val="00071828"/>
    <w:rsid w:val="00074C01"/>
    <w:rsid w:val="0007582C"/>
    <w:rsid w:val="000A3A85"/>
    <w:rsid w:val="000A5132"/>
    <w:rsid w:val="000C0304"/>
    <w:rsid w:val="000C39CA"/>
    <w:rsid w:val="000C7DE9"/>
    <w:rsid w:val="000D0077"/>
    <w:rsid w:val="000D3B8C"/>
    <w:rsid w:val="0010130A"/>
    <w:rsid w:val="00103D0B"/>
    <w:rsid w:val="00113316"/>
    <w:rsid w:val="001223E6"/>
    <w:rsid w:val="00127CA1"/>
    <w:rsid w:val="001445E5"/>
    <w:rsid w:val="00144A9F"/>
    <w:rsid w:val="001508A9"/>
    <w:rsid w:val="0017207C"/>
    <w:rsid w:val="00177475"/>
    <w:rsid w:val="00177E59"/>
    <w:rsid w:val="0018118E"/>
    <w:rsid w:val="0018188A"/>
    <w:rsid w:val="00187D35"/>
    <w:rsid w:val="001915CA"/>
    <w:rsid w:val="00195670"/>
    <w:rsid w:val="001B081A"/>
    <w:rsid w:val="001B3FD2"/>
    <w:rsid w:val="001B71B1"/>
    <w:rsid w:val="001C6B5F"/>
    <w:rsid w:val="001D3C5D"/>
    <w:rsid w:val="001D56E5"/>
    <w:rsid w:val="001E3994"/>
    <w:rsid w:val="001E41BB"/>
    <w:rsid w:val="001F0FC6"/>
    <w:rsid w:val="0021106A"/>
    <w:rsid w:val="0021410F"/>
    <w:rsid w:val="00227E34"/>
    <w:rsid w:val="00243575"/>
    <w:rsid w:val="00256F88"/>
    <w:rsid w:val="00260306"/>
    <w:rsid w:val="002677BF"/>
    <w:rsid w:val="00270D48"/>
    <w:rsid w:val="002757B9"/>
    <w:rsid w:val="00277E3F"/>
    <w:rsid w:val="002867AC"/>
    <w:rsid w:val="00290F14"/>
    <w:rsid w:val="00297857"/>
    <w:rsid w:val="002A495D"/>
    <w:rsid w:val="002B66D9"/>
    <w:rsid w:val="002B6766"/>
    <w:rsid w:val="002C125D"/>
    <w:rsid w:val="002C1A0C"/>
    <w:rsid w:val="002C1ACC"/>
    <w:rsid w:val="002C6A8A"/>
    <w:rsid w:val="002D1804"/>
    <w:rsid w:val="002F1D05"/>
    <w:rsid w:val="00300F7F"/>
    <w:rsid w:val="0032300B"/>
    <w:rsid w:val="00323925"/>
    <w:rsid w:val="00344627"/>
    <w:rsid w:val="00346938"/>
    <w:rsid w:val="003617CF"/>
    <w:rsid w:val="00362C00"/>
    <w:rsid w:val="00373FB4"/>
    <w:rsid w:val="00374557"/>
    <w:rsid w:val="00376D33"/>
    <w:rsid w:val="0037787F"/>
    <w:rsid w:val="003A2CAB"/>
    <w:rsid w:val="003C0FEA"/>
    <w:rsid w:val="003D18DA"/>
    <w:rsid w:val="003D57B8"/>
    <w:rsid w:val="003E45D5"/>
    <w:rsid w:val="003E4E02"/>
    <w:rsid w:val="003F0F56"/>
    <w:rsid w:val="003F1A4C"/>
    <w:rsid w:val="003F524E"/>
    <w:rsid w:val="003F7479"/>
    <w:rsid w:val="0043156E"/>
    <w:rsid w:val="00433A37"/>
    <w:rsid w:val="00436A56"/>
    <w:rsid w:val="004418CC"/>
    <w:rsid w:val="00447B35"/>
    <w:rsid w:val="0045320D"/>
    <w:rsid w:val="00460651"/>
    <w:rsid w:val="00463489"/>
    <w:rsid w:val="0046473B"/>
    <w:rsid w:val="00467982"/>
    <w:rsid w:val="00483469"/>
    <w:rsid w:val="0048499A"/>
    <w:rsid w:val="00497988"/>
    <w:rsid w:val="004B13F2"/>
    <w:rsid w:val="004C2317"/>
    <w:rsid w:val="004D2348"/>
    <w:rsid w:val="004E327A"/>
    <w:rsid w:val="00506F99"/>
    <w:rsid w:val="00515680"/>
    <w:rsid w:val="0052168F"/>
    <w:rsid w:val="00534736"/>
    <w:rsid w:val="00541DF0"/>
    <w:rsid w:val="00560CB7"/>
    <w:rsid w:val="005801BF"/>
    <w:rsid w:val="00593B13"/>
    <w:rsid w:val="00594B1B"/>
    <w:rsid w:val="0059593C"/>
    <w:rsid w:val="00596EC3"/>
    <w:rsid w:val="005B3173"/>
    <w:rsid w:val="005B458D"/>
    <w:rsid w:val="005C0A47"/>
    <w:rsid w:val="005C5725"/>
    <w:rsid w:val="005C5833"/>
    <w:rsid w:val="005C7879"/>
    <w:rsid w:val="005D1D8D"/>
    <w:rsid w:val="00612D7F"/>
    <w:rsid w:val="006138B9"/>
    <w:rsid w:val="006168D3"/>
    <w:rsid w:val="00620BA1"/>
    <w:rsid w:val="006245BF"/>
    <w:rsid w:val="00626C0D"/>
    <w:rsid w:val="006306E5"/>
    <w:rsid w:val="00641B7B"/>
    <w:rsid w:val="00641E22"/>
    <w:rsid w:val="00647070"/>
    <w:rsid w:val="00667046"/>
    <w:rsid w:val="0068649B"/>
    <w:rsid w:val="00687FDD"/>
    <w:rsid w:val="00695008"/>
    <w:rsid w:val="006A2E39"/>
    <w:rsid w:val="006A7392"/>
    <w:rsid w:val="006C40C9"/>
    <w:rsid w:val="006C5602"/>
    <w:rsid w:val="006E1CB9"/>
    <w:rsid w:val="006F12E2"/>
    <w:rsid w:val="006F1AAB"/>
    <w:rsid w:val="006F720B"/>
    <w:rsid w:val="00705FC4"/>
    <w:rsid w:val="00706E01"/>
    <w:rsid w:val="007234E2"/>
    <w:rsid w:val="00725897"/>
    <w:rsid w:val="00731BE9"/>
    <w:rsid w:val="0075506C"/>
    <w:rsid w:val="007555E3"/>
    <w:rsid w:val="00761727"/>
    <w:rsid w:val="00780F5D"/>
    <w:rsid w:val="00781BE9"/>
    <w:rsid w:val="007828DB"/>
    <w:rsid w:val="0078606D"/>
    <w:rsid w:val="007B2C12"/>
    <w:rsid w:val="007F3775"/>
    <w:rsid w:val="007F42E6"/>
    <w:rsid w:val="00802B31"/>
    <w:rsid w:val="00804307"/>
    <w:rsid w:val="00805F70"/>
    <w:rsid w:val="00807C79"/>
    <w:rsid w:val="0081025B"/>
    <w:rsid w:val="00812279"/>
    <w:rsid w:val="00817C3D"/>
    <w:rsid w:val="0082766B"/>
    <w:rsid w:val="00827DE4"/>
    <w:rsid w:val="008318C3"/>
    <w:rsid w:val="00833CD7"/>
    <w:rsid w:val="00835241"/>
    <w:rsid w:val="00845589"/>
    <w:rsid w:val="00860284"/>
    <w:rsid w:val="0086036B"/>
    <w:rsid w:val="00862709"/>
    <w:rsid w:val="008740A3"/>
    <w:rsid w:val="00893831"/>
    <w:rsid w:val="00894F05"/>
    <w:rsid w:val="00896F9D"/>
    <w:rsid w:val="008A1452"/>
    <w:rsid w:val="008A3916"/>
    <w:rsid w:val="008A463F"/>
    <w:rsid w:val="008B6D5B"/>
    <w:rsid w:val="008D1154"/>
    <w:rsid w:val="008D32AB"/>
    <w:rsid w:val="008D46B0"/>
    <w:rsid w:val="008E1695"/>
    <w:rsid w:val="008F2B0E"/>
    <w:rsid w:val="00913E1F"/>
    <w:rsid w:val="00915427"/>
    <w:rsid w:val="00916B9E"/>
    <w:rsid w:val="00927AA9"/>
    <w:rsid w:val="00930BBA"/>
    <w:rsid w:val="0095326D"/>
    <w:rsid w:val="00960CC7"/>
    <w:rsid w:val="00962D7F"/>
    <w:rsid w:val="009667BF"/>
    <w:rsid w:val="00990457"/>
    <w:rsid w:val="009C6093"/>
    <w:rsid w:val="009E0D8E"/>
    <w:rsid w:val="009E2E1E"/>
    <w:rsid w:val="009E378A"/>
    <w:rsid w:val="009E52C2"/>
    <w:rsid w:val="009E6392"/>
    <w:rsid w:val="009F36EB"/>
    <w:rsid w:val="009F3D77"/>
    <w:rsid w:val="009F5C91"/>
    <w:rsid w:val="00A17BD1"/>
    <w:rsid w:val="00A20806"/>
    <w:rsid w:val="00A5046C"/>
    <w:rsid w:val="00A65EA5"/>
    <w:rsid w:val="00A6769E"/>
    <w:rsid w:val="00A71C8B"/>
    <w:rsid w:val="00A76E66"/>
    <w:rsid w:val="00A80BAF"/>
    <w:rsid w:val="00A8362E"/>
    <w:rsid w:val="00AA7BD6"/>
    <w:rsid w:val="00AB1E2F"/>
    <w:rsid w:val="00AB2E94"/>
    <w:rsid w:val="00AB4854"/>
    <w:rsid w:val="00AD06A8"/>
    <w:rsid w:val="00AD7C0E"/>
    <w:rsid w:val="00AF0DD3"/>
    <w:rsid w:val="00AF60C9"/>
    <w:rsid w:val="00B0427C"/>
    <w:rsid w:val="00B10F86"/>
    <w:rsid w:val="00B11CB1"/>
    <w:rsid w:val="00B11FFD"/>
    <w:rsid w:val="00B132AA"/>
    <w:rsid w:val="00B17BED"/>
    <w:rsid w:val="00B27176"/>
    <w:rsid w:val="00B31F70"/>
    <w:rsid w:val="00B334FB"/>
    <w:rsid w:val="00B3550A"/>
    <w:rsid w:val="00B368ED"/>
    <w:rsid w:val="00B40BCC"/>
    <w:rsid w:val="00B42280"/>
    <w:rsid w:val="00B52EB8"/>
    <w:rsid w:val="00B56746"/>
    <w:rsid w:val="00B62590"/>
    <w:rsid w:val="00B7018D"/>
    <w:rsid w:val="00B73A90"/>
    <w:rsid w:val="00B77381"/>
    <w:rsid w:val="00B77648"/>
    <w:rsid w:val="00B83D16"/>
    <w:rsid w:val="00BA5789"/>
    <w:rsid w:val="00BB48E2"/>
    <w:rsid w:val="00BB51BF"/>
    <w:rsid w:val="00BC24FC"/>
    <w:rsid w:val="00BC41DF"/>
    <w:rsid w:val="00BC46EF"/>
    <w:rsid w:val="00BE3042"/>
    <w:rsid w:val="00BE5C93"/>
    <w:rsid w:val="00BF1D80"/>
    <w:rsid w:val="00BF21EF"/>
    <w:rsid w:val="00BF7D8F"/>
    <w:rsid w:val="00C026C7"/>
    <w:rsid w:val="00C03009"/>
    <w:rsid w:val="00C10263"/>
    <w:rsid w:val="00C31FBA"/>
    <w:rsid w:val="00C430A3"/>
    <w:rsid w:val="00C45C69"/>
    <w:rsid w:val="00C538CE"/>
    <w:rsid w:val="00C766C2"/>
    <w:rsid w:val="00C7691E"/>
    <w:rsid w:val="00C800DE"/>
    <w:rsid w:val="00C96EFC"/>
    <w:rsid w:val="00C9728F"/>
    <w:rsid w:val="00CA1F2E"/>
    <w:rsid w:val="00CB0413"/>
    <w:rsid w:val="00CB1998"/>
    <w:rsid w:val="00CB41FD"/>
    <w:rsid w:val="00CC1B0E"/>
    <w:rsid w:val="00CE694E"/>
    <w:rsid w:val="00CE7CEF"/>
    <w:rsid w:val="00D04128"/>
    <w:rsid w:val="00D109B7"/>
    <w:rsid w:val="00D10CE0"/>
    <w:rsid w:val="00D11582"/>
    <w:rsid w:val="00D153AC"/>
    <w:rsid w:val="00D16CAF"/>
    <w:rsid w:val="00D41CB8"/>
    <w:rsid w:val="00D50E4B"/>
    <w:rsid w:val="00D62E9D"/>
    <w:rsid w:val="00D63950"/>
    <w:rsid w:val="00D72BFF"/>
    <w:rsid w:val="00D7525F"/>
    <w:rsid w:val="00D9214D"/>
    <w:rsid w:val="00DB2694"/>
    <w:rsid w:val="00DB4D35"/>
    <w:rsid w:val="00DC4C64"/>
    <w:rsid w:val="00DC6937"/>
    <w:rsid w:val="00DC7F36"/>
    <w:rsid w:val="00DD27F1"/>
    <w:rsid w:val="00DD4819"/>
    <w:rsid w:val="00DE1DBA"/>
    <w:rsid w:val="00DE237D"/>
    <w:rsid w:val="00DF5D25"/>
    <w:rsid w:val="00E04ABC"/>
    <w:rsid w:val="00E061CE"/>
    <w:rsid w:val="00E142ED"/>
    <w:rsid w:val="00E25908"/>
    <w:rsid w:val="00E32C09"/>
    <w:rsid w:val="00E432B6"/>
    <w:rsid w:val="00E45BF3"/>
    <w:rsid w:val="00E72456"/>
    <w:rsid w:val="00E75639"/>
    <w:rsid w:val="00E9294E"/>
    <w:rsid w:val="00E95C01"/>
    <w:rsid w:val="00EA57CB"/>
    <w:rsid w:val="00EA70B7"/>
    <w:rsid w:val="00EB0789"/>
    <w:rsid w:val="00EC0325"/>
    <w:rsid w:val="00EC2BD2"/>
    <w:rsid w:val="00EF34B7"/>
    <w:rsid w:val="00F10576"/>
    <w:rsid w:val="00F21B17"/>
    <w:rsid w:val="00F23E90"/>
    <w:rsid w:val="00F51868"/>
    <w:rsid w:val="00F54DCE"/>
    <w:rsid w:val="00F56698"/>
    <w:rsid w:val="00F709AD"/>
    <w:rsid w:val="00F71DF6"/>
    <w:rsid w:val="00F723C6"/>
    <w:rsid w:val="00F74D66"/>
    <w:rsid w:val="00F75366"/>
    <w:rsid w:val="00F76FC6"/>
    <w:rsid w:val="00F80C8D"/>
    <w:rsid w:val="00F83F37"/>
    <w:rsid w:val="00F9173F"/>
    <w:rsid w:val="00FA09A1"/>
    <w:rsid w:val="00FA1AF2"/>
    <w:rsid w:val="00FA3A93"/>
    <w:rsid w:val="00FA686F"/>
    <w:rsid w:val="00FA69BF"/>
    <w:rsid w:val="00FC5161"/>
    <w:rsid w:val="00FD2915"/>
    <w:rsid w:val="00FD55B8"/>
    <w:rsid w:val="00FD67DA"/>
    <w:rsid w:val="00FD7D14"/>
    <w:rsid w:val="00FE3B03"/>
    <w:rsid w:val="00FE4AC3"/>
    <w:rsid w:val="00FF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EB35"/>
  <w15:docId w15:val="{65C9042D-C409-49FD-A541-935F98C6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Galvene">
    <w:name w:val="header"/>
    <w:basedOn w:val="Parasts"/>
    <w:link w:val="GalveneRakstz"/>
    <w:unhideWhenUsed/>
    <w:rsid w:val="00817C3D"/>
    <w:pPr>
      <w:tabs>
        <w:tab w:val="center" w:pos="4153"/>
        <w:tab w:val="right" w:pos="8306"/>
      </w:tabs>
    </w:pPr>
  </w:style>
  <w:style w:type="character" w:customStyle="1" w:styleId="GalveneRakstz">
    <w:name w:val="Galvene Rakstz."/>
    <w:basedOn w:val="Noklusjumarindkopasfonts"/>
    <w:link w:val="Galvene"/>
    <w:rsid w:val="00817C3D"/>
    <w:rPr>
      <w:sz w:val="24"/>
      <w:szCs w:val="24"/>
      <w:lang w:val="en-US" w:eastAsia="en-US"/>
    </w:rPr>
  </w:style>
  <w:style w:type="paragraph" w:styleId="Kjene">
    <w:name w:val="footer"/>
    <w:basedOn w:val="Parasts"/>
    <w:link w:val="KjeneRakstz"/>
    <w:uiPriority w:val="99"/>
    <w:unhideWhenUsed/>
    <w:rsid w:val="00817C3D"/>
    <w:pPr>
      <w:tabs>
        <w:tab w:val="center" w:pos="4153"/>
        <w:tab w:val="right" w:pos="8306"/>
      </w:tabs>
    </w:pPr>
  </w:style>
  <w:style w:type="character" w:customStyle="1" w:styleId="KjeneRakstz">
    <w:name w:val="Kājene Rakstz."/>
    <w:basedOn w:val="Noklusjumarindkopasfonts"/>
    <w:link w:val="Kjene"/>
    <w:uiPriority w:val="99"/>
    <w:rsid w:val="00817C3D"/>
    <w:rPr>
      <w:sz w:val="24"/>
      <w:szCs w:val="24"/>
      <w:lang w:val="en-US" w:eastAsia="en-US"/>
    </w:rPr>
  </w:style>
  <w:style w:type="character" w:styleId="Komentraatsauce">
    <w:name w:val="annotation reference"/>
    <w:basedOn w:val="Noklusjumarindkopasfonts"/>
    <w:semiHidden/>
    <w:unhideWhenUsed/>
    <w:rsid w:val="0082766B"/>
    <w:rPr>
      <w:sz w:val="16"/>
      <w:szCs w:val="16"/>
    </w:rPr>
  </w:style>
  <w:style w:type="paragraph" w:styleId="Komentrateksts">
    <w:name w:val="annotation text"/>
    <w:basedOn w:val="Parasts"/>
    <w:link w:val="KomentratekstsRakstz"/>
    <w:semiHidden/>
    <w:unhideWhenUsed/>
    <w:rsid w:val="0082766B"/>
    <w:rPr>
      <w:sz w:val="20"/>
      <w:szCs w:val="20"/>
    </w:rPr>
  </w:style>
  <w:style w:type="character" w:customStyle="1" w:styleId="KomentratekstsRakstz">
    <w:name w:val="Komentāra teksts Rakstz."/>
    <w:basedOn w:val="Noklusjumarindkopasfonts"/>
    <w:link w:val="Komentrateksts"/>
    <w:semiHidden/>
    <w:rsid w:val="0082766B"/>
    <w:rPr>
      <w:lang w:val="en-US" w:eastAsia="en-US"/>
    </w:rPr>
  </w:style>
  <w:style w:type="paragraph" w:styleId="Komentratma">
    <w:name w:val="annotation subject"/>
    <w:basedOn w:val="Komentrateksts"/>
    <w:next w:val="Komentrateksts"/>
    <w:link w:val="KomentratmaRakstz"/>
    <w:semiHidden/>
    <w:unhideWhenUsed/>
    <w:rsid w:val="0082766B"/>
    <w:rPr>
      <w:b/>
      <w:bCs/>
    </w:rPr>
  </w:style>
  <w:style w:type="character" w:customStyle="1" w:styleId="KomentratmaRakstz">
    <w:name w:val="Komentāra tēma Rakstz."/>
    <w:basedOn w:val="KomentratekstsRakstz"/>
    <w:link w:val="Komentratma"/>
    <w:semiHidden/>
    <w:rsid w:val="0082766B"/>
    <w:rPr>
      <w:b/>
      <w:bCs/>
      <w:lang w:val="en-US" w:eastAsia="en-US"/>
    </w:rPr>
  </w:style>
  <w:style w:type="paragraph" w:styleId="Prskatjums">
    <w:name w:val="Revision"/>
    <w:hidden/>
    <w:uiPriority w:val="99"/>
    <w:semiHidden/>
    <w:rsid w:val="007F42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799">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033268137">
      <w:bodyDiv w:val="1"/>
      <w:marLeft w:val="0"/>
      <w:marRight w:val="0"/>
      <w:marTop w:val="0"/>
      <w:marBottom w:val="0"/>
      <w:divBdr>
        <w:top w:val="none" w:sz="0" w:space="0" w:color="auto"/>
        <w:left w:val="none" w:sz="0" w:space="0" w:color="auto"/>
        <w:bottom w:val="none" w:sz="0" w:space="0" w:color="auto"/>
        <w:right w:val="none" w:sz="0" w:space="0" w:color="auto"/>
      </w:divBdr>
      <w:divsChild>
        <w:div w:id="2107844183">
          <w:marLeft w:val="-225"/>
          <w:marRight w:val="-225"/>
          <w:marTop w:val="0"/>
          <w:marBottom w:val="0"/>
          <w:divBdr>
            <w:top w:val="none" w:sz="0" w:space="0" w:color="auto"/>
            <w:left w:val="none" w:sz="0" w:space="0" w:color="auto"/>
            <w:bottom w:val="none" w:sz="0" w:space="0" w:color="auto"/>
            <w:right w:val="none" w:sz="0" w:space="0" w:color="auto"/>
          </w:divBdr>
          <w:divsChild>
            <w:div w:id="1055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68100">
      <w:bodyDiv w:val="1"/>
      <w:marLeft w:val="0"/>
      <w:marRight w:val="0"/>
      <w:marTop w:val="0"/>
      <w:marBottom w:val="0"/>
      <w:divBdr>
        <w:top w:val="none" w:sz="0" w:space="0" w:color="auto"/>
        <w:left w:val="none" w:sz="0" w:space="0" w:color="auto"/>
        <w:bottom w:val="none" w:sz="0" w:space="0" w:color="auto"/>
        <w:right w:val="none" w:sz="0" w:space="0" w:color="auto"/>
      </w:divBdr>
    </w:div>
    <w:div w:id="1770734204">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 w:id="1860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8057-likums-par-budzetu-un-finansu-vad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A99A-2F66-424E-AA4C-CEB3896F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588</Words>
  <Characters>4036</Characters>
  <Application>Microsoft Office Word</Application>
  <DocSecurity>0</DocSecurity>
  <Lines>33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Microsoft konts</cp:lastModifiedBy>
  <cp:revision>11</cp:revision>
  <cp:lastPrinted>2025-12-19T15:04:00Z</cp:lastPrinted>
  <dcterms:created xsi:type="dcterms:W3CDTF">2025-12-19T11:18:00Z</dcterms:created>
  <dcterms:modified xsi:type="dcterms:W3CDTF">2025-12-19T15:04:00Z</dcterms:modified>
</cp:coreProperties>
</file>