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75B91" w14:textId="77777777" w:rsidR="00F340E4" w:rsidRPr="0040208C" w:rsidRDefault="00F340E4" w:rsidP="00F340E4">
      <w:pPr>
        <w:jc w:val="center"/>
        <w:rPr>
          <w:noProof/>
        </w:rPr>
      </w:pPr>
      <w:r w:rsidRPr="0040208C">
        <w:rPr>
          <w:noProof/>
        </w:rPr>
        <w:drawing>
          <wp:inline distT="0" distB="0" distL="0" distR="0" wp14:anchorId="46A00DCE" wp14:editId="6F30D38B">
            <wp:extent cx="617220" cy="73152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1520"/>
                    </a:xfrm>
                    <a:prstGeom prst="rect">
                      <a:avLst/>
                    </a:prstGeom>
                    <a:noFill/>
                    <a:ln>
                      <a:noFill/>
                    </a:ln>
                  </pic:spPr>
                </pic:pic>
              </a:graphicData>
            </a:graphic>
          </wp:inline>
        </w:drawing>
      </w:r>
    </w:p>
    <w:p w14:paraId="7DB09C05" w14:textId="77777777" w:rsidR="00F340E4" w:rsidRPr="0040208C" w:rsidRDefault="00F340E4" w:rsidP="00F340E4">
      <w:pPr>
        <w:jc w:val="center"/>
        <w:rPr>
          <w:noProof/>
          <w:sz w:val="12"/>
          <w:szCs w:val="28"/>
        </w:rPr>
      </w:pPr>
    </w:p>
    <w:p w14:paraId="7B5E5D8E" w14:textId="77777777" w:rsidR="00F340E4" w:rsidRPr="0040208C" w:rsidRDefault="00F340E4" w:rsidP="00F340E4">
      <w:pPr>
        <w:jc w:val="center"/>
        <w:rPr>
          <w:noProof/>
          <w:sz w:val="36"/>
        </w:rPr>
      </w:pPr>
      <w:r w:rsidRPr="0040208C">
        <w:rPr>
          <w:noProof/>
          <w:sz w:val="36"/>
        </w:rPr>
        <w:t>OGRES  NOVADA  PAŠVALDĪBA</w:t>
      </w:r>
    </w:p>
    <w:p w14:paraId="6E380698" w14:textId="77777777" w:rsidR="00F340E4" w:rsidRPr="0040208C" w:rsidRDefault="00F340E4" w:rsidP="00F340E4">
      <w:pPr>
        <w:jc w:val="center"/>
        <w:rPr>
          <w:noProof/>
          <w:sz w:val="18"/>
        </w:rPr>
      </w:pPr>
      <w:r w:rsidRPr="0040208C">
        <w:rPr>
          <w:noProof/>
          <w:sz w:val="18"/>
        </w:rPr>
        <w:t>Reģ.Nr.90000024455, Brīvības iela 33, Ogre, Ogres nov., LV-5001</w:t>
      </w:r>
    </w:p>
    <w:p w14:paraId="7661F8B7" w14:textId="77777777" w:rsidR="00F340E4" w:rsidRPr="0040208C" w:rsidRDefault="00F340E4" w:rsidP="00F340E4">
      <w:pPr>
        <w:pBdr>
          <w:bottom w:val="single" w:sz="4" w:space="1" w:color="auto"/>
        </w:pBdr>
        <w:jc w:val="center"/>
        <w:rPr>
          <w:noProof/>
          <w:sz w:val="18"/>
        </w:rPr>
      </w:pPr>
      <w:r w:rsidRPr="0040208C">
        <w:rPr>
          <w:noProof/>
          <w:sz w:val="18"/>
        </w:rPr>
        <w:t xml:space="preserve">tālrunis 65071160, </w:t>
      </w:r>
      <w:r w:rsidRPr="0040208C">
        <w:rPr>
          <w:sz w:val="18"/>
        </w:rPr>
        <w:t xml:space="preserve">e-pasts: ogredome@ogresnovads.lv, www.ogresnovads.lv </w:t>
      </w:r>
    </w:p>
    <w:p w14:paraId="278F7C4B" w14:textId="77777777" w:rsidR="00F340E4" w:rsidRPr="0040208C" w:rsidRDefault="00F340E4" w:rsidP="00F340E4">
      <w:pPr>
        <w:jc w:val="center"/>
      </w:pPr>
    </w:p>
    <w:p w14:paraId="5D6A9C2B" w14:textId="77777777" w:rsidR="00875B42" w:rsidRDefault="00792862">
      <w:pPr>
        <w:jc w:val="center"/>
        <w:rPr>
          <w:sz w:val="32"/>
          <w:szCs w:val="32"/>
        </w:rPr>
      </w:pPr>
      <w:r>
        <w:rPr>
          <w:sz w:val="28"/>
          <w:szCs w:val="28"/>
        </w:rPr>
        <w:t>PAŠVALDĪBAS DOMES SĒDES PROTOKOLA IZRAKSTS</w:t>
      </w:r>
    </w:p>
    <w:p w14:paraId="5DF5F642" w14:textId="77777777" w:rsidR="00875B42" w:rsidRDefault="00875B42"/>
    <w:p w14:paraId="3FF53D9C" w14:textId="77777777" w:rsidR="00875B42" w:rsidRDefault="00875B42"/>
    <w:tbl>
      <w:tblPr>
        <w:tblStyle w:val="a"/>
        <w:tblW w:w="9225" w:type="dxa"/>
        <w:tblInd w:w="0" w:type="dxa"/>
        <w:tblLayout w:type="fixed"/>
        <w:tblLook w:val="0000" w:firstRow="0" w:lastRow="0" w:firstColumn="0" w:lastColumn="0" w:noHBand="0" w:noVBand="0"/>
      </w:tblPr>
      <w:tblGrid>
        <w:gridCol w:w="2820"/>
        <w:gridCol w:w="3465"/>
        <w:gridCol w:w="2940"/>
      </w:tblGrid>
      <w:tr w:rsidR="00875B42" w:rsidRPr="0062469F" w14:paraId="1D9C86BF" w14:textId="77777777">
        <w:trPr>
          <w:trHeight w:val="380"/>
        </w:trPr>
        <w:tc>
          <w:tcPr>
            <w:tcW w:w="2820" w:type="dxa"/>
          </w:tcPr>
          <w:p w14:paraId="3E495846" w14:textId="77777777" w:rsidR="00875B42" w:rsidRPr="0062469F" w:rsidRDefault="00792862">
            <w:r w:rsidRPr="0062469F">
              <w:t>Ogrē, Brīvības ielā 33</w:t>
            </w:r>
          </w:p>
        </w:tc>
        <w:tc>
          <w:tcPr>
            <w:tcW w:w="3465" w:type="dxa"/>
          </w:tcPr>
          <w:p w14:paraId="1ECC3DAA" w14:textId="3CC14D42" w:rsidR="00875B42" w:rsidRPr="0062469F" w:rsidRDefault="0013133A">
            <w:pPr>
              <w:keepNext/>
              <w:widowControl w:val="0"/>
              <w:ind w:left="576" w:hanging="576"/>
              <w:jc w:val="center"/>
              <w:rPr>
                <w:b/>
              </w:rPr>
            </w:pPr>
            <w:r w:rsidRPr="0062469F">
              <w:rPr>
                <w:b/>
              </w:rPr>
              <w:t>Nr.</w:t>
            </w:r>
            <w:r w:rsidR="00CB71CE">
              <w:rPr>
                <w:b/>
              </w:rPr>
              <w:t>1</w:t>
            </w:r>
          </w:p>
        </w:tc>
        <w:tc>
          <w:tcPr>
            <w:tcW w:w="2940" w:type="dxa"/>
          </w:tcPr>
          <w:p w14:paraId="1C665A22" w14:textId="2F194DD1" w:rsidR="00875B42" w:rsidRPr="0062469F" w:rsidRDefault="00792862" w:rsidP="00CB71CE">
            <w:pPr>
              <w:jc w:val="right"/>
            </w:pPr>
            <w:r w:rsidRPr="0062469F">
              <w:t>202</w:t>
            </w:r>
            <w:r w:rsidR="00C33F1C" w:rsidRPr="0062469F">
              <w:t>6</w:t>
            </w:r>
            <w:r w:rsidRPr="0062469F">
              <w:t>.</w:t>
            </w:r>
            <w:r w:rsidR="006F11F1" w:rsidRPr="0062469F">
              <w:t xml:space="preserve"> </w:t>
            </w:r>
            <w:r w:rsidRPr="0062469F">
              <w:t>gada</w:t>
            </w:r>
            <w:r w:rsidR="00F126C8" w:rsidRPr="0062469F">
              <w:t xml:space="preserve"> </w:t>
            </w:r>
            <w:r w:rsidR="00CB71CE">
              <w:t>29</w:t>
            </w:r>
            <w:r w:rsidR="00EB6678" w:rsidRPr="0062469F">
              <w:t>.</w:t>
            </w:r>
            <w:r w:rsidR="00C33F1C" w:rsidRPr="0062469F">
              <w:t> janvārī</w:t>
            </w:r>
          </w:p>
        </w:tc>
      </w:tr>
    </w:tbl>
    <w:p w14:paraId="408B27E5" w14:textId="77777777" w:rsidR="0013133A" w:rsidRPr="0062469F" w:rsidRDefault="0013133A" w:rsidP="005A6308">
      <w:pPr>
        <w:rPr>
          <w:b/>
        </w:rPr>
      </w:pPr>
    </w:p>
    <w:p w14:paraId="18EA104D" w14:textId="4FF3881A" w:rsidR="00875B42" w:rsidRPr="0062469F" w:rsidRDefault="00CB71CE">
      <w:pPr>
        <w:jc w:val="center"/>
        <w:rPr>
          <w:b/>
        </w:rPr>
      </w:pPr>
      <w:r>
        <w:rPr>
          <w:b/>
        </w:rPr>
        <w:t>31</w:t>
      </w:r>
      <w:r w:rsidR="00792862" w:rsidRPr="0062469F">
        <w:rPr>
          <w:b/>
        </w:rPr>
        <w:t>.</w:t>
      </w:r>
    </w:p>
    <w:p w14:paraId="5ABE98DE" w14:textId="783B9522" w:rsidR="00875B42" w:rsidRPr="0062469F" w:rsidRDefault="0013133A" w:rsidP="005A6308">
      <w:pPr>
        <w:jc w:val="center"/>
        <w:rPr>
          <w:b/>
          <w:u w:val="single"/>
        </w:rPr>
      </w:pPr>
      <w:bookmarkStart w:id="0" w:name="_heading=h.gjdgxs" w:colFirst="0" w:colLast="0"/>
      <w:bookmarkEnd w:id="0"/>
      <w:r w:rsidRPr="0062469F">
        <w:rPr>
          <w:b/>
          <w:u w:val="single"/>
        </w:rPr>
        <w:t xml:space="preserve">Par </w:t>
      </w:r>
      <w:r w:rsidR="00EB6678" w:rsidRPr="0062469F">
        <w:rPr>
          <w:b/>
          <w:u w:val="single"/>
        </w:rPr>
        <w:t>Ogres novada pašvaldības iekšējo</w:t>
      </w:r>
      <w:r w:rsidRPr="0062469F">
        <w:rPr>
          <w:b/>
          <w:u w:val="single"/>
        </w:rPr>
        <w:t xml:space="preserve"> noteikumu</w:t>
      </w:r>
      <w:r w:rsidR="004D6F1A" w:rsidRPr="0062469F">
        <w:rPr>
          <w:b/>
          <w:u w:val="single"/>
        </w:rPr>
        <w:t xml:space="preserve"> </w:t>
      </w:r>
      <w:r w:rsidR="000524B7" w:rsidRPr="0062469F">
        <w:rPr>
          <w:b/>
          <w:u w:val="single"/>
        </w:rPr>
        <w:t>Nr.</w:t>
      </w:r>
      <w:r w:rsidR="00CB71CE">
        <w:rPr>
          <w:b/>
          <w:u w:val="single"/>
        </w:rPr>
        <w:t>3</w:t>
      </w:r>
      <w:r w:rsidR="000524B7" w:rsidRPr="0062469F">
        <w:rPr>
          <w:b/>
          <w:u w:val="single"/>
        </w:rPr>
        <w:t>/202</w:t>
      </w:r>
      <w:r w:rsidR="00C33F1C" w:rsidRPr="0062469F">
        <w:rPr>
          <w:b/>
          <w:u w:val="single"/>
        </w:rPr>
        <w:t>6</w:t>
      </w:r>
      <w:r w:rsidR="00F126C8" w:rsidRPr="0062469F">
        <w:rPr>
          <w:b/>
          <w:u w:val="single"/>
        </w:rPr>
        <w:t xml:space="preserve"> “Ogres novada</w:t>
      </w:r>
      <w:r w:rsidR="008367DC" w:rsidRPr="0062469F">
        <w:rPr>
          <w:b/>
          <w:u w:val="single"/>
        </w:rPr>
        <w:t xml:space="preserve"> pašvaldības</w:t>
      </w:r>
      <w:r w:rsidR="00EB6678" w:rsidRPr="0062469F">
        <w:rPr>
          <w:b/>
          <w:u w:val="single"/>
        </w:rPr>
        <w:t xml:space="preserve"> </w:t>
      </w:r>
      <w:r w:rsidR="008367DC" w:rsidRPr="0062469F">
        <w:rPr>
          <w:b/>
          <w:u w:val="single"/>
        </w:rPr>
        <w:t xml:space="preserve">mantas novērtēšanas un izsoles </w:t>
      </w:r>
      <w:r w:rsidR="00EB6678" w:rsidRPr="0062469F">
        <w:rPr>
          <w:b/>
          <w:u w:val="single"/>
        </w:rPr>
        <w:t>komisijas nolikums</w:t>
      </w:r>
      <w:r w:rsidR="00792862" w:rsidRPr="0062469F">
        <w:rPr>
          <w:b/>
          <w:u w:val="single"/>
        </w:rPr>
        <w:t xml:space="preserve">” </w:t>
      </w:r>
      <w:r w:rsidR="00EB6678" w:rsidRPr="0062469F">
        <w:rPr>
          <w:b/>
          <w:u w:val="single"/>
        </w:rPr>
        <w:t>izdošanu</w:t>
      </w:r>
    </w:p>
    <w:p w14:paraId="5CFB71AF" w14:textId="77777777" w:rsidR="00875B42" w:rsidRPr="0062469F" w:rsidRDefault="00875B42" w:rsidP="005A6308">
      <w:pPr>
        <w:ind w:firstLine="851"/>
        <w:jc w:val="both"/>
      </w:pPr>
    </w:p>
    <w:p w14:paraId="59D4B015" w14:textId="77777777" w:rsidR="00A74972" w:rsidRPr="0062469F" w:rsidRDefault="006F11F1" w:rsidP="00A74972">
      <w:pPr>
        <w:tabs>
          <w:tab w:val="left" w:pos="709"/>
        </w:tabs>
        <w:ind w:firstLine="720"/>
        <w:jc w:val="both"/>
        <w:rPr>
          <w:color w:val="000000"/>
          <w:shd w:val="clear" w:color="auto" w:fill="FFFFFF"/>
        </w:rPr>
      </w:pPr>
      <w:r w:rsidRPr="0062469F">
        <w:rPr>
          <w:color w:val="000000"/>
          <w:shd w:val="clear" w:color="auto" w:fill="FFFFFF"/>
        </w:rPr>
        <w:t>Ogre</w:t>
      </w:r>
      <w:r w:rsidR="004F7381" w:rsidRPr="0062469F">
        <w:rPr>
          <w:color w:val="000000"/>
          <w:shd w:val="clear" w:color="auto" w:fill="FFFFFF"/>
        </w:rPr>
        <w:t>s novada pašvaldības</w:t>
      </w:r>
      <w:r w:rsidR="00195C9E" w:rsidRPr="0062469F">
        <w:rPr>
          <w:color w:val="000000"/>
          <w:shd w:val="clear" w:color="auto" w:fill="FFFFFF"/>
        </w:rPr>
        <w:t xml:space="preserve"> (turpmāk – Pašvaldība)</w:t>
      </w:r>
      <w:r w:rsidR="004F7381" w:rsidRPr="0062469F">
        <w:rPr>
          <w:color w:val="000000"/>
          <w:shd w:val="clear" w:color="auto" w:fill="FFFFFF"/>
        </w:rPr>
        <w:t xml:space="preserve"> dome 202</w:t>
      </w:r>
      <w:r w:rsidR="00F126C8" w:rsidRPr="0062469F">
        <w:rPr>
          <w:color w:val="000000"/>
          <w:shd w:val="clear" w:color="auto" w:fill="FFFFFF"/>
        </w:rPr>
        <w:t>2</w:t>
      </w:r>
      <w:r w:rsidR="004F7381" w:rsidRPr="0062469F">
        <w:rPr>
          <w:color w:val="000000"/>
          <w:shd w:val="clear" w:color="auto" w:fill="FFFFFF"/>
        </w:rPr>
        <w:t>.</w:t>
      </w:r>
      <w:r w:rsidR="00F126C8" w:rsidRPr="0062469F">
        <w:rPr>
          <w:color w:val="000000"/>
          <w:shd w:val="clear" w:color="auto" w:fill="FFFFFF"/>
        </w:rPr>
        <w:t> </w:t>
      </w:r>
      <w:r w:rsidR="004C414D" w:rsidRPr="0062469F">
        <w:rPr>
          <w:color w:val="000000"/>
          <w:shd w:val="clear" w:color="auto" w:fill="FFFFFF"/>
        </w:rPr>
        <w:t>gada</w:t>
      </w:r>
      <w:r w:rsidR="00F126C8" w:rsidRPr="0062469F">
        <w:rPr>
          <w:color w:val="000000"/>
          <w:shd w:val="clear" w:color="auto" w:fill="FFFFFF"/>
        </w:rPr>
        <w:t xml:space="preserve"> 27. janvār</w:t>
      </w:r>
      <w:r w:rsidR="009841DF" w:rsidRPr="0062469F">
        <w:rPr>
          <w:color w:val="000000"/>
          <w:shd w:val="clear" w:color="auto" w:fill="FFFFFF"/>
        </w:rPr>
        <w:t>ī pieņēma lēmumu “Par Ogres novada pašvaldības iekšējo noteikumu</w:t>
      </w:r>
      <w:r w:rsidRPr="0062469F">
        <w:rPr>
          <w:color w:val="000000"/>
          <w:shd w:val="clear" w:color="auto" w:fill="FFFFFF"/>
        </w:rPr>
        <w:t xml:space="preserve"> Nr.</w:t>
      </w:r>
      <w:r w:rsidR="009841DF" w:rsidRPr="0062469F">
        <w:rPr>
          <w:color w:val="000000"/>
          <w:shd w:val="clear" w:color="auto" w:fill="FFFFFF"/>
        </w:rPr>
        <w:t> </w:t>
      </w:r>
      <w:r w:rsidR="005E411D" w:rsidRPr="0062469F">
        <w:rPr>
          <w:color w:val="000000"/>
          <w:shd w:val="clear" w:color="auto" w:fill="FFFFFF"/>
        </w:rPr>
        <w:t>5</w:t>
      </w:r>
      <w:r w:rsidRPr="0062469F">
        <w:rPr>
          <w:color w:val="000000"/>
          <w:shd w:val="clear" w:color="auto" w:fill="FFFFFF"/>
        </w:rPr>
        <w:t>/202</w:t>
      </w:r>
      <w:r w:rsidR="00F126C8" w:rsidRPr="0062469F">
        <w:rPr>
          <w:color w:val="000000"/>
          <w:shd w:val="clear" w:color="auto" w:fill="FFFFFF"/>
        </w:rPr>
        <w:t>2</w:t>
      </w:r>
      <w:r w:rsidRPr="0062469F">
        <w:rPr>
          <w:color w:val="000000"/>
          <w:shd w:val="clear" w:color="auto" w:fill="FFFFFF"/>
        </w:rPr>
        <w:t xml:space="preserve"> “</w:t>
      </w:r>
      <w:r w:rsidR="00F126C8" w:rsidRPr="0062469F">
        <w:rPr>
          <w:color w:val="000000"/>
          <w:shd w:val="clear" w:color="auto" w:fill="FFFFFF"/>
        </w:rPr>
        <w:t>Ogres novada pašvaldības</w:t>
      </w:r>
      <w:r w:rsidR="005E411D" w:rsidRPr="0062469F">
        <w:rPr>
          <w:color w:val="000000"/>
          <w:shd w:val="clear" w:color="auto" w:fill="FFFFFF"/>
        </w:rPr>
        <w:t xml:space="preserve"> mantas novērtēšanas un izsoles</w:t>
      </w:r>
      <w:r w:rsidR="00F126C8" w:rsidRPr="0062469F">
        <w:rPr>
          <w:color w:val="000000"/>
          <w:shd w:val="clear" w:color="auto" w:fill="FFFFFF"/>
        </w:rPr>
        <w:t xml:space="preserve"> komisijas </w:t>
      </w:r>
      <w:r w:rsidR="00EB6678" w:rsidRPr="0062469F">
        <w:rPr>
          <w:color w:val="000000"/>
          <w:shd w:val="clear" w:color="auto" w:fill="FFFFFF"/>
        </w:rPr>
        <w:t>nolikums</w:t>
      </w:r>
      <w:r w:rsidRPr="0062469F">
        <w:rPr>
          <w:color w:val="000000"/>
          <w:shd w:val="clear" w:color="auto" w:fill="FFFFFF"/>
        </w:rPr>
        <w:t>”</w:t>
      </w:r>
      <w:r w:rsidR="009841DF" w:rsidRPr="0062469F">
        <w:rPr>
          <w:color w:val="000000"/>
          <w:shd w:val="clear" w:color="auto" w:fill="FFFFFF"/>
        </w:rPr>
        <w:t xml:space="preserve"> (turpmāk – Iekšējie noteikumi Nr. </w:t>
      </w:r>
      <w:r w:rsidR="005E411D" w:rsidRPr="0062469F">
        <w:rPr>
          <w:color w:val="000000"/>
          <w:shd w:val="clear" w:color="auto" w:fill="FFFFFF"/>
        </w:rPr>
        <w:t>5</w:t>
      </w:r>
      <w:r w:rsidR="009841DF" w:rsidRPr="0062469F">
        <w:rPr>
          <w:color w:val="000000"/>
          <w:shd w:val="clear" w:color="auto" w:fill="FFFFFF"/>
        </w:rPr>
        <w:t>/2022) apstiprināšanu</w:t>
      </w:r>
      <w:r w:rsidR="005E411D" w:rsidRPr="0062469F">
        <w:rPr>
          <w:color w:val="000000"/>
          <w:shd w:val="clear" w:color="auto" w:fill="FFFFFF"/>
        </w:rPr>
        <w:t>”</w:t>
      </w:r>
      <w:r w:rsidRPr="0062469F">
        <w:rPr>
          <w:color w:val="000000"/>
          <w:shd w:val="clear" w:color="auto" w:fill="FFFFFF"/>
        </w:rPr>
        <w:t xml:space="preserve">. </w:t>
      </w:r>
    </w:p>
    <w:p w14:paraId="4FF2840D" w14:textId="62A926AF" w:rsidR="006F11F1" w:rsidRPr="0062469F" w:rsidRDefault="00EB6678" w:rsidP="00A74972">
      <w:pPr>
        <w:shd w:val="clear" w:color="auto" w:fill="FFFFFF"/>
        <w:tabs>
          <w:tab w:val="left" w:pos="709"/>
        </w:tabs>
        <w:ind w:firstLine="300"/>
        <w:jc w:val="both"/>
      </w:pPr>
      <w:r w:rsidRPr="0062469F">
        <w:rPr>
          <w:color w:val="000000"/>
          <w:shd w:val="clear" w:color="auto" w:fill="FFFFFF"/>
        </w:rPr>
        <w:t xml:space="preserve"> </w:t>
      </w:r>
      <w:r w:rsidR="00A74972" w:rsidRPr="0062469F">
        <w:t xml:space="preserve">      Iekšējie noteikumi Nr. 5/2022 izdoti, pamatojoties uz spēku zaudējušā likuma “Par pašvaldībām” 41. panta pirmās daļas 2. punktu.</w:t>
      </w:r>
    </w:p>
    <w:p w14:paraId="4D4F093E" w14:textId="546EF929" w:rsidR="00195C9E" w:rsidRPr="0062469F" w:rsidRDefault="006F11F1" w:rsidP="0062469F">
      <w:pPr>
        <w:tabs>
          <w:tab w:val="left" w:pos="709"/>
        </w:tabs>
        <w:ind w:firstLine="720"/>
        <w:jc w:val="both"/>
        <w:rPr>
          <w:color w:val="000000"/>
          <w:shd w:val="clear" w:color="auto" w:fill="FFFFFF"/>
        </w:rPr>
      </w:pPr>
      <w:r w:rsidRPr="0062469F">
        <w:rPr>
          <w:color w:val="000000"/>
          <w:shd w:val="clear" w:color="auto" w:fill="FFFFFF"/>
        </w:rPr>
        <w:t>Saskaņā ar Oficiālo publikāciju un tiesiskās informācijas likuma 9.</w:t>
      </w:r>
      <w:r w:rsidR="007932B4" w:rsidRPr="0062469F">
        <w:rPr>
          <w:color w:val="000000"/>
          <w:shd w:val="clear" w:color="auto" w:fill="FFFFFF"/>
        </w:rPr>
        <w:t xml:space="preserve"> </w:t>
      </w:r>
      <w:r w:rsidRPr="0062469F">
        <w:rPr>
          <w:color w:val="000000"/>
          <w:shd w:val="clear" w:color="auto" w:fill="FFFFFF"/>
        </w:rPr>
        <w:t>panta piekto daļu, ja spēku zaudē normatīvā akta izdošanas tiesiskais pamats (augstāka juridiska spēka tiesību norma, uz kuras pamata izdots cits normatīvais akts), tad spēku zaudē arī uz šā pamata izdotais n</w:t>
      </w:r>
      <w:r w:rsidR="00195C9E" w:rsidRPr="0062469F">
        <w:rPr>
          <w:color w:val="000000"/>
          <w:shd w:val="clear" w:color="auto" w:fill="FFFFFF"/>
        </w:rPr>
        <w:t>ormatīvais akts vai tā daļa.</w:t>
      </w:r>
      <w:r w:rsidR="0062469F">
        <w:rPr>
          <w:color w:val="000000"/>
          <w:shd w:val="clear" w:color="auto" w:fill="FFFFFF"/>
        </w:rPr>
        <w:t xml:space="preserve"> </w:t>
      </w:r>
      <w:r w:rsidR="00195C9E" w:rsidRPr="0062469F">
        <w:t>Minētais attiecināms arī uz iekšējiem noteikumiem, proti, ja spēku zaudē likums vai Ministru kabineta noteikumi vai to norma, uz kuras pamata ir izdoti iekšējie noteikumi, tad spēku zaudē arī šie iekšējie noteikumi vai to daļa (ja to izdošanai ir vairāki tiesiskie pamati).</w:t>
      </w:r>
    </w:p>
    <w:p w14:paraId="36B742AD" w14:textId="4B71FE2D" w:rsidR="009841DF" w:rsidRPr="0062469F" w:rsidRDefault="009841DF" w:rsidP="0062469F">
      <w:pPr>
        <w:tabs>
          <w:tab w:val="left" w:pos="709"/>
        </w:tabs>
        <w:ind w:firstLine="720"/>
        <w:jc w:val="both"/>
      </w:pPr>
      <w:r w:rsidRPr="0062469F">
        <w:t>Ministru kabineta 2009. gada 3. februāra noteikumu Nr. 108 “Normatīvo aktu projektu sagatavošanas noteikumi” 140. punkts noteic</w:t>
      </w:r>
      <w:r w:rsidRPr="0062469F">
        <w:rPr>
          <w:lang w:eastAsia="en-US"/>
        </w:rPr>
        <w:t xml:space="preserve">, ka </w:t>
      </w:r>
      <w:r w:rsidRPr="0062469F">
        <w:t>grozījumu noteikumu projektu nesagatavo, ja tā normu apjoms pārsniegtu pusi no spēkā esošo noteikumu normu apjoma. Šādā gadījumā sagatavo jaunu noteikumu projektu.</w:t>
      </w:r>
      <w:r w:rsidR="0062469F">
        <w:t xml:space="preserve"> </w:t>
      </w:r>
      <w:r w:rsidR="00A74972" w:rsidRPr="0062469F">
        <w:rPr>
          <w:lang w:eastAsia="zh-CN"/>
        </w:rPr>
        <w:t xml:space="preserve">Pamatojoties uz iepriekš minēto, nepieciešams izdot jaunu </w:t>
      </w:r>
      <w:r w:rsidR="00A74972" w:rsidRPr="0062469F">
        <w:t>iekšējo normatīvo aktu - nolikumu. Ir sagatavots Ogres novada pašvaldības mantas novērtēšanas un izsoles komisijas nolikuma projekts.</w:t>
      </w:r>
    </w:p>
    <w:p w14:paraId="0A6A5FCB" w14:textId="76A39C09" w:rsidR="00195C9E" w:rsidRPr="0062469F" w:rsidRDefault="00195C9E" w:rsidP="005A6308">
      <w:pPr>
        <w:pStyle w:val="Paraststmeklis"/>
        <w:spacing w:before="0" w:beforeAutospacing="0" w:after="0" w:afterAutospacing="0"/>
        <w:ind w:firstLine="720"/>
        <w:jc w:val="both"/>
        <w:rPr>
          <w:lang w:eastAsia="zh-CN"/>
        </w:rPr>
      </w:pPr>
      <w:r w:rsidRPr="0062469F">
        <w:rPr>
          <w:lang w:eastAsia="zh-CN"/>
        </w:rPr>
        <w:t>Saskaņā ar Pašvaldības 2024. gada 27. jūnija saistošo noteikumu Nr. 25/2024 “Ogres novada pašvaldības nolikums” (turpmāk – SN 25/2024) 54.</w:t>
      </w:r>
      <w:r w:rsidR="005A6308" w:rsidRPr="0062469F">
        <w:rPr>
          <w:lang w:eastAsia="zh-CN"/>
        </w:rPr>
        <w:t> </w:t>
      </w:r>
      <w:r w:rsidRPr="0062469F">
        <w:rPr>
          <w:lang w:eastAsia="zh-CN"/>
        </w:rPr>
        <w:t>punktu, lai iesaistītu sabiedrību atsevišķu pašvaldības funkciju vai uzdevumu pildīšanā, dome no pašvaldības iedzīvotājiem, pašvaldības administratīvajā teritorijā reģistrētu komersantu vai komersantu filiāļu, biedrību vai nodibinājumu pārstāvjiem, kā arī pašvaldības administratīvajā teritorijā strādājošiem speciālistiem var izveidot</w:t>
      </w:r>
      <w:r w:rsidR="00C33F1C" w:rsidRPr="0062469F">
        <w:rPr>
          <w:lang w:eastAsia="zh-CN"/>
        </w:rPr>
        <w:t xml:space="preserve"> konsultatīvās padomes un</w:t>
      </w:r>
      <w:r w:rsidRPr="0062469F">
        <w:rPr>
          <w:lang w:eastAsia="zh-CN"/>
        </w:rPr>
        <w:t xml:space="preserve"> komisijas.</w:t>
      </w:r>
      <w:r w:rsidR="005A6308" w:rsidRPr="0062469F">
        <w:rPr>
          <w:lang w:eastAsia="zh-CN"/>
        </w:rPr>
        <w:t> </w:t>
      </w:r>
      <w:r w:rsidRPr="0062469F">
        <w:rPr>
          <w:lang w:eastAsia="zh-CN"/>
        </w:rPr>
        <w:t>Atbilstoši SN 25/2024 55.</w:t>
      </w:r>
      <w:r w:rsidR="005A6308" w:rsidRPr="0062469F">
        <w:rPr>
          <w:lang w:eastAsia="zh-CN"/>
        </w:rPr>
        <w:t> </w:t>
      </w:r>
      <w:r w:rsidRPr="0062469F">
        <w:rPr>
          <w:lang w:eastAsia="zh-CN"/>
        </w:rPr>
        <w:t>punktam komisijas darbību reglamentē domes apstiprināts nolikums</w:t>
      </w:r>
      <w:r w:rsidR="00621ACD" w:rsidRPr="0062469F">
        <w:rPr>
          <w:lang w:eastAsia="zh-CN"/>
        </w:rPr>
        <w:t>, savukārt 56.17. apakšpunktā noteikts, ka dome ir izveidojusi Ogres novada pašvaldības mantas novērtēšanas un izsoles komisiju.</w:t>
      </w:r>
      <w:r w:rsidRPr="0062469F">
        <w:rPr>
          <w:lang w:eastAsia="zh-CN"/>
        </w:rPr>
        <w:t xml:space="preserve"> </w:t>
      </w:r>
    </w:p>
    <w:p w14:paraId="235E8483" w14:textId="56860018" w:rsidR="00195C9E" w:rsidRPr="0062469F" w:rsidRDefault="00195C9E" w:rsidP="005A6308">
      <w:pPr>
        <w:tabs>
          <w:tab w:val="left" w:pos="709"/>
        </w:tabs>
        <w:ind w:firstLine="720"/>
        <w:jc w:val="both"/>
        <w:rPr>
          <w:color w:val="000000"/>
          <w:shd w:val="clear" w:color="auto" w:fill="FFFFFF"/>
        </w:rPr>
      </w:pPr>
      <w:r w:rsidRPr="0062469F">
        <w:rPr>
          <w:lang w:eastAsia="zh-CN"/>
        </w:rPr>
        <w:t xml:space="preserve">Pašvaldību likuma 50. panta pirmā daļa noteic, ka pašvaldības dome un pašvaldības administrācija iekšējos normatīvos aktus izdod likumā noteiktajā kārtībā. Atbilstoši Valsts pārvaldes iekārtas likuma 72. panta pirmās daļas </w:t>
      </w:r>
      <w:r w:rsidR="00621ACD" w:rsidRPr="0062469F">
        <w:rPr>
          <w:lang w:eastAsia="zh-CN"/>
        </w:rPr>
        <w:t>1</w:t>
      </w:r>
      <w:r w:rsidRPr="0062469F">
        <w:rPr>
          <w:lang w:eastAsia="zh-CN"/>
        </w:rPr>
        <w:t>. punktam atvasinātas publisk</w:t>
      </w:r>
      <w:r w:rsidR="005A6308" w:rsidRPr="0062469F">
        <w:rPr>
          <w:lang w:eastAsia="zh-CN"/>
        </w:rPr>
        <w:t>a</w:t>
      </w:r>
      <w:r w:rsidRPr="0062469F">
        <w:rPr>
          <w:lang w:eastAsia="zh-CN"/>
        </w:rPr>
        <w:t>s personas orgāns izdod iekšējos normatīvos aktus</w:t>
      </w:r>
      <w:r w:rsidR="00621ACD" w:rsidRPr="0062469F">
        <w:rPr>
          <w:lang w:eastAsia="zh-CN"/>
        </w:rPr>
        <w:t xml:space="preserve"> uz normatīvā akta pamata.</w:t>
      </w:r>
    </w:p>
    <w:p w14:paraId="279E4BE0" w14:textId="01787475" w:rsidR="006F11F1" w:rsidRPr="0062469F" w:rsidRDefault="005A6308" w:rsidP="005A6308">
      <w:pPr>
        <w:jc w:val="both"/>
        <w:rPr>
          <w:color w:val="000000"/>
          <w:shd w:val="clear" w:color="auto" w:fill="FFFFFF"/>
        </w:rPr>
      </w:pPr>
      <w:r w:rsidRPr="0062469F">
        <w:rPr>
          <w:color w:val="000000"/>
          <w:shd w:val="clear" w:color="auto" w:fill="FFFFFF"/>
        </w:rPr>
        <w:t xml:space="preserve">            </w:t>
      </w:r>
      <w:r w:rsidR="00195C9E" w:rsidRPr="0062469F">
        <w:rPr>
          <w:color w:val="000000"/>
          <w:shd w:val="clear" w:color="auto" w:fill="FFFFFF"/>
        </w:rPr>
        <w:t>Ņemot vērā iepriekš minēto  un p</w:t>
      </w:r>
      <w:r w:rsidR="00BC3175" w:rsidRPr="0062469F">
        <w:rPr>
          <w:color w:val="000000"/>
          <w:shd w:val="clear" w:color="auto" w:fill="FFFFFF"/>
        </w:rPr>
        <w:t>amatojoties uz</w:t>
      </w:r>
      <w:r w:rsidRPr="0062469F">
        <w:rPr>
          <w:color w:val="000000"/>
          <w:shd w:val="clear" w:color="auto" w:fill="FFFFFF"/>
        </w:rPr>
        <w:t xml:space="preserve"> Pašvaldību likuma 50. panta pirmo daļu, </w:t>
      </w:r>
      <w:r w:rsidR="00D97F25" w:rsidRPr="0062469F">
        <w:rPr>
          <w:lang w:eastAsia="zh-CN"/>
        </w:rPr>
        <w:t xml:space="preserve">Valsts pārvaldes iekārtas likuma 72. panta pirmās daļas </w:t>
      </w:r>
      <w:r w:rsidR="00621ACD" w:rsidRPr="0062469F">
        <w:rPr>
          <w:lang w:eastAsia="zh-CN"/>
        </w:rPr>
        <w:t>1</w:t>
      </w:r>
      <w:r w:rsidR="00D97F25" w:rsidRPr="0062469F">
        <w:rPr>
          <w:lang w:eastAsia="zh-CN"/>
        </w:rPr>
        <w:t>.</w:t>
      </w:r>
      <w:r w:rsidRPr="0062469F">
        <w:rPr>
          <w:lang w:eastAsia="zh-CN"/>
        </w:rPr>
        <w:t> </w:t>
      </w:r>
      <w:r w:rsidR="00D97F25" w:rsidRPr="0062469F">
        <w:rPr>
          <w:lang w:eastAsia="zh-CN"/>
        </w:rPr>
        <w:t>punktu</w:t>
      </w:r>
      <w:r w:rsidR="006F11F1" w:rsidRPr="0062469F">
        <w:rPr>
          <w:color w:val="000000"/>
          <w:shd w:val="clear" w:color="auto" w:fill="FFFFFF"/>
        </w:rPr>
        <w:t>,</w:t>
      </w:r>
      <w:r w:rsidRPr="0062469F">
        <w:rPr>
          <w:color w:val="000000"/>
          <w:shd w:val="clear" w:color="auto" w:fill="FFFFFF"/>
        </w:rPr>
        <w:t xml:space="preserve"> Ogres novada </w:t>
      </w:r>
      <w:r w:rsidRPr="0062469F">
        <w:rPr>
          <w:color w:val="000000"/>
          <w:shd w:val="clear" w:color="auto" w:fill="FFFFFF"/>
        </w:rPr>
        <w:lastRenderedPageBreak/>
        <w:t>pašvaldības 2024. gada 27. jūnija saistošo noteikumu Nr. 25/2024 “Ogres novada pašvaldības nolikums” 55. punktu</w:t>
      </w:r>
      <w:r w:rsidR="00621ACD" w:rsidRPr="0062469F">
        <w:rPr>
          <w:color w:val="000000"/>
          <w:shd w:val="clear" w:color="auto" w:fill="FFFFFF"/>
        </w:rPr>
        <w:t xml:space="preserve"> un 56.17. apakšpunktu,</w:t>
      </w:r>
    </w:p>
    <w:p w14:paraId="53583836" w14:textId="77777777" w:rsidR="00DC2694" w:rsidRPr="0062469F" w:rsidRDefault="00DC2694" w:rsidP="005A6308">
      <w:pPr>
        <w:rPr>
          <w:rStyle w:val="Intensvaatsauce"/>
        </w:rPr>
      </w:pPr>
    </w:p>
    <w:p w14:paraId="2DC74855" w14:textId="77777777" w:rsidR="00CB71CE" w:rsidRDefault="00CB71CE" w:rsidP="005A6308">
      <w:pPr>
        <w:ind w:right="43"/>
        <w:jc w:val="center"/>
        <w:rPr>
          <w:b/>
          <w:noProof/>
        </w:rPr>
      </w:pPr>
      <w:r>
        <w:rPr>
          <w:b/>
        </w:rPr>
        <w:t xml:space="preserve">balsojot: </w:t>
      </w:r>
      <w:r w:rsidRPr="00CB2D18">
        <w:rPr>
          <w:b/>
          <w:noProof/>
        </w:rPr>
        <w:t xml:space="preserve">ar 22 balsīm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Santa Ločmele, Sarmīte Ozoliņa, Uldis Skudra), "Pret" – nav, "Atturas" – nav, </w:t>
      </w:r>
    </w:p>
    <w:p w14:paraId="1F3EEDA9" w14:textId="512EB487" w:rsidR="005A6308" w:rsidRPr="0062469F" w:rsidRDefault="00CB71CE" w:rsidP="005A6308">
      <w:pPr>
        <w:ind w:right="43"/>
        <w:jc w:val="center"/>
        <w:rPr>
          <w:b/>
          <w:bCs/>
        </w:rPr>
      </w:pPr>
      <w:r w:rsidRPr="00CB2D18">
        <w:rPr>
          <w:b/>
          <w:noProof/>
        </w:rPr>
        <w:t>"Nepiedalās" – 1 (Mariss Martinsons</w:t>
      </w:r>
      <w:r w:rsidRPr="00CB71CE">
        <w:rPr>
          <w:b/>
          <w:noProof/>
        </w:rPr>
        <w:t>)</w:t>
      </w:r>
      <w:r w:rsidR="005A6308" w:rsidRPr="00CB71CE">
        <w:rPr>
          <w:b/>
          <w:bCs/>
        </w:rPr>
        <w:t>,</w:t>
      </w:r>
    </w:p>
    <w:p w14:paraId="4C3027F6" w14:textId="77777777" w:rsidR="005A6308" w:rsidRPr="0062469F" w:rsidRDefault="005A6308" w:rsidP="005A6308">
      <w:pPr>
        <w:ind w:right="43"/>
        <w:jc w:val="center"/>
        <w:rPr>
          <w:b/>
          <w:bCs/>
        </w:rPr>
      </w:pPr>
      <w:r w:rsidRPr="0062469F">
        <w:t xml:space="preserve">Ogres novada pašvaldības dome </w:t>
      </w:r>
      <w:r w:rsidRPr="0062469F">
        <w:rPr>
          <w:b/>
          <w:bCs/>
        </w:rPr>
        <w:t>NOLEMJ:</w:t>
      </w:r>
    </w:p>
    <w:p w14:paraId="7ED1A26B" w14:textId="77777777" w:rsidR="006F11F1" w:rsidRPr="0062469F" w:rsidRDefault="006F11F1" w:rsidP="005A6308">
      <w:pPr>
        <w:jc w:val="both"/>
        <w:rPr>
          <w:color w:val="000000"/>
          <w:shd w:val="clear" w:color="auto" w:fill="FFFFFF"/>
        </w:rPr>
      </w:pPr>
    </w:p>
    <w:p w14:paraId="046BE9B3" w14:textId="66EB2A36" w:rsidR="00D97F25" w:rsidRPr="0062469F" w:rsidRDefault="00D97F25" w:rsidP="005A6308">
      <w:pPr>
        <w:pStyle w:val="Pamattekstaatkpe2"/>
        <w:numPr>
          <w:ilvl w:val="0"/>
          <w:numId w:val="4"/>
        </w:numPr>
        <w:rPr>
          <w:color w:val="000000"/>
          <w:szCs w:val="24"/>
        </w:rPr>
      </w:pPr>
      <w:r w:rsidRPr="0062469F">
        <w:rPr>
          <w:b/>
          <w:bCs/>
          <w:color w:val="000000"/>
          <w:szCs w:val="24"/>
        </w:rPr>
        <w:t>Izdot</w:t>
      </w:r>
      <w:r w:rsidRPr="0062469F">
        <w:rPr>
          <w:color w:val="000000"/>
          <w:szCs w:val="24"/>
        </w:rPr>
        <w:t xml:space="preserve"> Ogres novada pašvaldības</w:t>
      </w:r>
      <w:r w:rsidR="005A6308" w:rsidRPr="0062469F">
        <w:rPr>
          <w:color w:val="000000"/>
          <w:szCs w:val="24"/>
        </w:rPr>
        <w:t xml:space="preserve"> </w:t>
      </w:r>
      <w:r w:rsidR="00CB71CE">
        <w:rPr>
          <w:color w:val="000000"/>
          <w:szCs w:val="24"/>
        </w:rPr>
        <w:t xml:space="preserve">iekšējos noteikumus </w:t>
      </w:r>
      <w:r w:rsidRPr="0062469F">
        <w:rPr>
          <w:color w:val="000000"/>
          <w:szCs w:val="24"/>
        </w:rPr>
        <w:t>Nr.</w:t>
      </w:r>
      <w:r w:rsidR="00CB71CE">
        <w:rPr>
          <w:color w:val="000000"/>
          <w:szCs w:val="24"/>
        </w:rPr>
        <w:t>3</w:t>
      </w:r>
      <w:r w:rsidRPr="0062469F">
        <w:rPr>
          <w:color w:val="000000"/>
          <w:szCs w:val="24"/>
        </w:rPr>
        <w:t>/202</w:t>
      </w:r>
      <w:r w:rsidR="00C33F1C" w:rsidRPr="0062469F">
        <w:rPr>
          <w:color w:val="000000"/>
          <w:szCs w:val="24"/>
        </w:rPr>
        <w:t>6</w:t>
      </w:r>
      <w:r w:rsidR="005A6308" w:rsidRPr="0062469F">
        <w:rPr>
          <w:bCs/>
          <w:szCs w:val="24"/>
        </w:rPr>
        <w:t xml:space="preserve"> “Ogres novada</w:t>
      </w:r>
      <w:r w:rsidR="005E411D" w:rsidRPr="0062469F">
        <w:rPr>
          <w:bCs/>
          <w:szCs w:val="24"/>
        </w:rPr>
        <w:t xml:space="preserve"> pašvaldības mantas novērtēšanas un izsoles komisijas</w:t>
      </w:r>
      <w:r w:rsidR="005A6308" w:rsidRPr="0062469F">
        <w:rPr>
          <w:bCs/>
          <w:szCs w:val="24"/>
        </w:rPr>
        <w:t xml:space="preserve"> nolikums</w:t>
      </w:r>
      <w:r w:rsidR="005A6308" w:rsidRPr="0062469F">
        <w:rPr>
          <w:color w:val="000000"/>
          <w:szCs w:val="24"/>
          <w:shd w:val="clear" w:color="auto" w:fill="FFFFFF"/>
        </w:rPr>
        <w:t xml:space="preserve">” </w:t>
      </w:r>
      <w:r w:rsidRPr="0062469F">
        <w:rPr>
          <w:color w:val="000000"/>
          <w:szCs w:val="24"/>
          <w:shd w:val="clear" w:color="auto" w:fill="FFFFFF"/>
        </w:rPr>
        <w:t>(pielikumā).</w:t>
      </w:r>
    </w:p>
    <w:p w14:paraId="5E7B1239" w14:textId="3B1074F0" w:rsidR="00D97F25" w:rsidRPr="0062469F" w:rsidRDefault="00D97F25" w:rsidP="005A6308">
      <w:pPr>
        <w:pStyle w:val="Pamattekstaatkpe2"/>
        <w:numPr>
          <w:ilvl w:val="0"/>
          <w:numId w:val="4"/>
        </w:numPr>
        <w:rPr>
          <w:color w:val="000000"/>
          <w:szCs w:val="24"/>
        </w:rPr>
      </w:pPr>
      <w:r w:rsidRPr="0062469F">
        <w:rPr>
          <w:b/>
          <w:bCs/>
          <w:color w:val="000000"/>
          <w:szCs w:val="24"/>
        </w:rPr>
        <w:t>Kontroli</w:t>
      </w:r>
      <w:r w:rsidRPr="0062469F">
        <w:rPr>
          <w:color w:val="000000"/>
          <w:szCs w:val="24"/>
        </w:rPr>
        <w:t xml:space="preserve"> par lēmuma izpildi uzdot</w:t>
      </w:r>
      <w:r w:rsidR="00AB1422" w:rsidRPr="0062469F">
        <w:rPr>
          <w:color w:val="000000"/>
          <w:szCs w:val="24"/>
        </w:rPr>
        <w:t xml:space="preserve"> Ogres novada p</w:t>
      </w:r>
      <w:r w:rsidRPr="0062469F">
        <w:rPr>
          <w:color w:val="000000"/>
          <w:szCs w:val="24"/>
        </w:rPr>
        <w:t>ašvaldības izpilddirektoram.</w:t>
      </w:r>
    </w:p>
    <w:p w14:paraId="49800953" w14:textId="77777777" w:rsidR="006F11F1" w:rsidRPr="0062469F" w:rsidRDefault="006F11F1" w:rsidP="005A6308">
      <w:pPr>
        <w:pBdr>
          <w:top w:val="nil"/>
          <w:left w:val="nil"/>
          <w:bottom w:val="nil"/>
          <w:right w:val="nil"/>
          <w:between w:val="nil"/>
        </w:pBdr>
        <w:ind w:firstLine="720"/>
        <w:jc w:val="both"/>
        <w:rPr>
          <w:color w:val="000000"/>
        </w:rPr>
      </w:pPr>
    </w:p>
    <w:p w14:paraId="5C0A94A2" w14:textId="77777777" w:rsidR="00875B42" w:rsidRPr="0062469F" w:rsidRDefault="00875B42" w:rsidP="005A6308">
      <w:pPr>
        <w:widowControl w:val="0"/>
        <w:ind w:left="720" w:right="-170"/>
        <w:jc w:val="both"/>
      </w:pPr>
    </w:p>
    <w:p w14:paraId="1CF4ED9C" w14:textId="77777777" w:rsidR="00875B42" w:rsidRPr="0062469F" w:rsidRDefault="00792862" w:rsidP="005A6308">
      <w:pPr>
        <w:ind w:left="510" w:right="-170"/>
        <w:jc w:val="right"/>
      </w:pPr>
      <w:r w:rsidRPr="0062469F">
        <w:t>(Sēdes vadītāja,</w:t>
      </w:r>
    </w:p>
    <w:p w14:paraId="7B4C3C94" w14:textId="100C0241" w:rsidR="00875B42" w:rsidRPr="0062469F" w:rsidRDefault="00792862" w:rsidP="005A6308">
      <w:pPr>
        <w:ind w:left="510" w:right="-170"/>
        <w:jc w:val="right"/>
      </w:pPr>
      <w:r w:rsidRPr="0062469F">
        <w:t>domes priekšsēdētāja</w:t>
      </w:r>
      <w:r w:rsidR="005A6308" w:rsidRPr="0062469F">
        <w:t xml:space="preserve"> </w:t>
      </w:r>
      <w:r w:rsidR="00CB71CE">
        <w:t>E. H</w:t>
      </w:r>
      <w:bookmarkStart w:id="1" w:name="_GoBack"/>
      <w:bookmarkEnd w:id="1"/>
      <w:r w:rsidR="00CB71CE">
        <w:t>elmaņa</w:t>
      </w:r>
      <w:r w:rsidRPr="0062469F">
        <w:t xml:space="preserve"> paraksts)</w:t>
      </w:r>
    </w:p>
    <w:sectPr w:rsidR="00875B42" w:rsidRPr="0062469F">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D35BC" w14:textId="77777777" w:rsidR="0070486F" w:rsidRDefault="0070486F">
      <w:r>
        <w:separator/>
      </w:r>
    </w:p>
  </w:endnote>
  <w:endnote w:type="continuationSeparator" w:id="0">
    <w:p w14:paraId="6F651DE6" w14:textId="77777777" w:rsidR="0070486F" w:rsidRDefault="0070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BBB32" w14:textId="77777777" w:rsidR="00875B42" w:rsidRDefault="0079286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5097682" w14:textId="77777777" w:rsidR="00875B42" w:rsidRDefault="00875B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A5BA4" w14:textId="77777777" w:rsidR="0070486F" w:rsidRDefault="0070486F">
      <w:r>
        <w:separator/>
      </w:r>
    </w:p>
  </w:footnote>
  <w:footnote w:type="continuationSeparator" w:id="0">
    <w:p w14:paraId="0DDC4E6C" w14:textId="77777777" w:rsidR="0070486F" w:rsidRDefault="00704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657CF"/>
    <w:multiLevelType w:val="multilevel"/>
    <w:tmpl w:val="EEC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11A62"/>
    <w:multiLevelType w:val="multilevel"/>
    <w:tmpl w:val="949A4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5B1A21"/>
    <w:multiLevelType w:val="multilevel"/>
    <w:tmpl w:val="28A236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BC00DB"/>
    <w:multiLevelType w:val="multilevel"/>
    <w:tmpl w:val="1EB42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42"/>
    <w:rsid w:val="00002814"/>
    <w:rsid w:val="000524B7"/>
    <w:rsid w:val="000F4841"/>
    <w:rsid w:val="000F729D"/>
    <w:rsid w:val="0013133A"/>
    <w:rsid w:val="001928F5"/>
    <w:rsid w:val="00195C9E"/>
    <w:rsid w:val="002741DB"/>
    <w:rsid w:val="00281AAB"/>
    <w:rsid w:val="002839AE"/>
    <w:rsid w:val="002D6E2B"/>
    <w:rsid w:val="002E3CF6"/>
    <w:rsid w:val="00337D7F"/>
    <w:rsid w:val="00346D7F"/>
    <w:rsid w:val="0036373E"/>
    <w:rsid w:val="004021C6"/>
    <w:rsid w:val="00456111"/>
    <w:rsid w:val="004C1806"/>
    <w:rsid w:val="004C414D"/>
    <w:rsid w:val="004D5CC9"/>
    <w:rsid w:val="004D6F1A"/>
    <w:rsid w:val="004E70C7"/>
    <w:rsid w:val="004F16B6"/>
    <w:rsid w:val="004F7381"/>
    <w:rsid w:val="0053180F"/>
    <w:rsid w:val="00552090"/>
    <w:rsid w:val="00565ABC"/>
    <w:rsid w:val="00581EE1"/>
    <w:rsid w:val="005833E2"/>
    <w:rsid w:val="0058633D"/>
    <w:rsid w:val="005A6308"/>
    <w:rsid w:val="005C6642"/>
    <w:rsid w:val="005E411D"/>
    <w:rsid w:val="005F7FC9"/>
    <w:rsid w:val="00606392"/>
    <w:rsid w:val="00621ACD"/>
    <w:rsid w:val="00623464"/>
    <w:rsid w:val="0062469F"/>
    <w:rsid w:val="00654D44"/>
    <w:rsid w:val="006B6623"/>
    <w:rsid w:val="006F11F1"/>
    <w:rsid w:val="006F7395"/>
    <w:rsid w:val="007045AC"/>
    <w:rsid w:val="0070486F"/>
    <w:rsid w:val="0071577B"/>
    <w:rsid w:val="00733AA5"/>
    <w:rsid w:val="00780273"/>
    <w:rsid w:val="00792862"/>
    <w:rsid w:val="007932B4"/>
    <w:rsid w:val="00796EA2"/>
    <w:rsid w:val="007C4F0A"/>
    <w:rsid w:val="007C511C"/>
    <w:rsid w:val="00817E78"/>
    <w:rsid w:val="00833597"/>
    <w:rsid w:val="008367DC"/>
    <w:rsid w:val="00875B42"/>
    <w:rsid w:val="0088595B"/>
    <w:rsid w:val="008967B6"/>
    <w:rsid w:val="008A16C3"/>
    <w:rsid w:val="008A7F44"/>
    <w:rsid w:val="008C0141"/>
    <w:rsid w:val="008E57A3"/>
    <w:rsid w:val="00952D15"/>
    <w:rsid w:val="009841DF"/>
    <w:rsid w:val="009A58CA"/>
    <w:rsid w:val="009D277D"/>
    <w:rsid w:val="009D378D"/>
    <w:rsid w:val="009E3BB5"/>
    <w:rsid w:val="00A34206"/>
    <w:rsid w:val="00A74972"/>
    <w:rsid w:val="00AB1422"/>
    <w:rsid w:val="00AC1E66"/>
    <w:rsid w:val="00AD214C"/>
    <w:rsid w:val="00B24ADD"/>
    <w:rsid w:val="00B603CB"/>
    <w:rsid w:val="00B80A6F"/>
    <w:rsid w:val="00BA3EB0"/>
    <w:rsid w:val="00BC0EFD"/>
    <w:rsid w:val="00BC3175"/>
    <w:rsid w:val="00BC515C"/>
    <w:rsid w:val="00BE759D"/>
    <w:rsid w:val="00BF228F"/>
    <w:rsid w:val="00C0475B"/>
    <w:rsid w:val="00C24253"/>
    <w:rsid w:val="00C33F1C"/>
    <w:rsid w:val="00CB71CE"/>
    <w:rsid w:val="00CD40FE"/>
    <w:rsid w:val="00D96226"/>
    <w:rsid w:val="00D96676"/>
    <w:rsid w:val="00D97F25"/>
    <w:rsid w:val="00DA5A85"/>
    <w:rsid w:val="00DA7110"/>
    <w:rsid w:val="00DC2694"/>
    <w:rsid w:val="00DC310E"/>
    <w:rsid w:val="00DD79B7"/>
    <w:rsid w:val="00E42D66"/>
    <w:rsid w:val="00E94817"/>
    <w:rsid w:val="00EB6678"/>
    <w:rsid w:val="00F126C8"/>
    <w:rsid w:val="00F340E4"/>
    <w:rsid w:val="00F345A5"/>
    <w:rsid w:val="00F9460A"/>
    <w:rsid w:val="00FB15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5DA9"/>
  <w15:docId w15:val="{0C3D0006-459E-401F-8BE3-9496F23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character" w:styleId="Hipersaite">
    <w:name w:val="Hyperlink"/>
    <w:basedOn w:val="Noklusjumarindkopasfonts"/>
    <w:uiPriority w:val="99"/>
    <w:unhideWhenUsed/>
    <w:rsid w:val="006F11F1"/>
    <w:rPr>
      <w:color w:val="0563C1" w:themeColor="hyperlink"/>
      <w:u w:val="single"/>
    </w:rPr>
  </w:style>
  <w:style w:type="paragraph" w:styleId="Prskatjums">
    <w:name w:val="Revision"/>
    <w:hidden/>
    <w:uiPriority w:val="99"/>
    <w:semiHidden/>
    <w:rsid w:val="007932B4"/>
  </w:style>
  <w:style w:type="character" w:styleId="Intensvaatsauce">
    <w:name w:val="Intense Reference"/>
    <w:basedOn w:val="Noklusjumarindkopasfonts"/>
    <w:uiPriority w:val="32"/>
    <w:qFormat/>
    <w:rsid w:val="00DC2694"/>
    <w:rPr>
      <w:b/>
      <w:bCs/>
      <w:smallCaps/>
      <w:color w:val="4472C4" w:themeColor="accent1"/>
      <w:spacing w:val="5"/>
    </w:rPr>
  </w:style>
  <w:style w:type="character" w:customStyle="1" w:styleId="UnresolvedMention">
    <w:name w:val="Unresolved Mention"/>
    <w:basedOn w:val="Noklusjumarindkopasfonts"/>
    <w:uiPriority w:val="99"/>
    <w:semiHidden/>
    <w:unhideWhenUsed/>
    <w:rsid w:val="005A6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S+lfrGXJG9hsyww85JHg5pkVrg==">AMUW2mWsNj9ohE0oqXbAkNHeh6KKDehJYQCde/+AfeP17NZC+hdM9ZuISLn3yr3YBu9skN2d6y6P/do5eD+fhH1sCtLCI50PaYshOHeJYvsCL4uFO7eGAj0vXPGhCxMtVO220U/OVfmb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2578</Words>
  <Characters>1470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2026-01-30T13:04:00Z</cp:lastPrinted>
  <dcterms:created xsi:type="dcterms:W3CDTF">2026-01-30T13:05:00Z</dcterms:created>
  <dcterms:modified xsi:type="dcterms:W3CDTF">2026-01-30T13:05:00Z</dcterms:modified>
</cp:coreProperties>
</file>