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16D2A" w14:textId="65AC6BF4" w:rsidR="002C28BC" w:rsidRPr="00330E34" w:rsidRDefault="002C28BC" w:rsidP="002C28B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0E34" w:rsidRPr="00330E34">
        <w:rPr>
          <w:rFonts w:ascii="Times New Roman" w:hAnsi="Times New Roman" w:cs="Times New Roman"/>
          <w:bCs/>
          <w:sz w:val="24"/>
          <w:szCs w:val="24"/>
        </w:rPr>
        <w:t>Projekts</w:t>
      </w:r>
    </w:p>
    <w:p w14:paraId="22B65060" w14:textId="77777777" w:rsidR="00330E34" w:rsidRDefault="00330E34" w:rsidP="0046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DB969" w14:textId="0900F24D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Ogres novada 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aistošo noteikumu Nr.</w:t>
      </w:r>
      <w:r>
        <w:rPr>
          <w:rFonts w:ascii="Times New Roman" w:hAnsi="Times New Roman" w:cs="Times New Roman"/>
          <w:b/>
          <w:bCs/>
          <w:sz w:val="24"/>
          <w:szCs w:val="24"/>
        </w:rPr>
        <w:t>___/202</w:t>
      </w:r>
      <w:r w:rsidR="00950D3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Start w:id="0" w:name="_Hlk146633904"/>
      <w:r w:rsidR="00950D3D">
        <w:rPr>
          <w:rFonts w:ascii="Times New Roman" w:hAnsi="Times New Roman" w:cs="Times New Roman"/>
          <w:b/>
          <w:bCs/>
          <w:sz w:val="24"/>
          <w:szCs w:val="24"/>
        </w:rPr>
        <w:t>Grozījumi 2023. gada 30.</w:t>
      </w:r>
      <w:r w:rsidR="001D79C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50D3D">
        <w:rPr>
          <w:rFonts w:ascii="Times New Roman" w:hAnsi="Times New Roman" w:cs="Times New Roman"/>
          <w:b/>
          <w:bCs/>
          <w:sz w:val="24"/>
          <w:szCs w:val="24"/>
        </w:rPr>
        <w:t>novembra saistošajos noteikumos Nr.</w:t>
      </w:r>
      <w:r w:rsidR="001D79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0D3D">
        <w:rPr>
          <w:rFonts w:ascii="Times New Roman" w:hAnsi="Times New Roman" w:cs="Times New Roman"/>
          <w:b/>
          <w:bCs/>
          <w:sz w:val="24"/>
          <w:szCs w:val="24"/>
        </w:rPr>
        <w:t>27/2023 “</w:t>
      </w:r>
      <w:r w:rsidR="00255F30" w:rsidRPr="00EC3B03">
        <w:rPr>
          <w:rFonts w:ascii="Times New Roman" w:hAnsi="Times New Roman"/>
          <w:b/>
          <w:sz w:val="24"/>
          <w:szCs w:val="24"/>
        </w:rPr>
        <w:t xml:space="preserve">Par </w:t>
      </w:r>
      <w:r w:rsidR="00993FA9">
        <w:rPr>
          <w:rFonts w:ascii="Times New Roman" w:hAnsi="Times New Roman"/>
          <w:b/>
          <w:sz w:val="24"/>
          <w:szCs w:val="24"/>
        </w:rPr>
        <w:t>vienreizēju pabalstu mājsaimniecībai sakarā ar bērna piedzimšanu</w:t>
      </w:r>
      <w:bookmarkEnd w:id="0"/>
      <w:r w:rsidRPr="00844D9B">
        <w:rPr>
          <w:rFonts w:ascii="Times New Roman" w:hAnsi="Times New Roman" w:cs="Times New Roman"/>
          <w:b/>
          <w:bCs/>
          <w:sz w:val="24"/>
          <w:szCs w:val="24"/>
        </w:rPr>
        <w:t>” paskaidrojuma raksts</w:t>
      </w:r>
    </w:p>
    <w:p w14:paraId="124EEFC7" w14:textId="77777777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775"/>
      </w:tblGrid>
      <w:tr w:rsidR="00461EF5" w:rsidRPr="00844D9B" w14:paraId="0DEABA04" w14:textId="77777777" w:rsidTr="00AE2F38">
        <w:trPr>
          <w:trHeight w:val="576"/>
        </w:trPr>
        <w:tc>
          <w:tcPr>
            <w:tcW w:w="2547" w:type="dxa"/>
          </w:tcPr>
          <w:p w14:paraId="07C7CC48" w14:textId="77777777" w:rsidR="00AE2F38" w:rsidRDefault="00AE2F38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157DE" w14:textId="348FB2B6" w:rsidR="00461EF5" w:rsidRPr="00844D9B" w:rsidRDefault="00461EF5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Paskaidrojuma raksta sadaļa</w:t>
            </w:r>
          </w:p>
        </w:tc>
        <w:tc>
          <w:tcPr>
            <w:tcW w:w="6775" w:type="dxa"/>
          </w:tcPr>
          <w:p w14:paraId="3F6039FC" w14:textId="77777777" w:rsidR="00AE2F38" w:rsidRDefault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4D0CA" w14:textId="475913FA" w:rsidR="00461EF5" w:rsidRPr="00844D9B" w:rsidRDefault="0046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Norādāmā informācija</w:t>
            </w:r>
          </w:p>
        </w:tc>
      </w:tr>
      <w:tr w:rsidR="00461EF5" w:rsidRPr="00CD5F89" w14:paraId="7F867BD4" w14:textId="77777777" w:rsidTr="00AE2F38">
        <w:tc>
          <w:tcPr>
            <w:tcW w:w="2547" w:type="dxa"/>
          </w:tcPr>
          <w:p w14:paraId="00EEDCC3" w14:textId="38F61E6E" w:rsidR="00461EF5" w:rsidRPr="00CD5F89" w:rsidRDefault="00AE2F38" w:rsidP="00CD5F89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6775" w:type="dxa"/>
          </w:tcPr>
          <w:p w14:paraId="37BB6044" w14:textId="6EC51A36" w:rsidR="00255F30" w:rsidRPr="00CD5F89" w:rsidRDefault="00243F56" w:rsidP="00CD5F89">
            <w:pPr>
              <w:pStyle w:val="Bezatstarpm"/>
              <w:jc w:val="both"/>
            </w:pPr>
            <w:bookmarkStart w:id="1" w:name="_Hlk146634259"/>
            <w:r w:rsidRPr="00CD5F89">
              <w:t>Ogres novada pašvaldības dome 202</w:t>
            </w:r>
            <w:r w:rsidR="00AB6DAB" w:rsidRPr="00CD5F89">
              <w:t>3</w:t>
            </w:r>
            <w:r w:rsidRPr="00CD5F89">
              <w:t>.</w:t>
            </w:r>
            <w:r w:rsidR="00CD5F89">
              <w:t xml:space="preserve"> </w:t>
            </w:r>
            <w:r w:rsidRPr="00CD5F89">
              <w:t xml:space="preserve">gada </w:t>
            </w:r>
            <w:r w:rsidR="00AB6DAB" w:rsidRPr="00CD5F89">
              <w:t>30</w:t>
            </w:r>
            <w:r w:rsidRPr="00CD5F89">
              <w:t>.</w:t>
            </w:r>
            <w:r w:rsidR="00CD5F89">
              <w:t xml:space="preserve"> </w:t>
            </w:r>
            <w:r w:rsidRPr="00CD5F89">
              <w:t>novembrī pieņēma saistošos noteikumus Nr.</w:t>
            </w:r>
            <w:r w:rsidR="00CD5F89">
              <w:t> </w:t>
            </w:r>
            <w:r w:rsidRPr="00CD5F89">
              <w:t>2</w:t>
            </w:r>
            <w:r w:rsidR="00AB6DAB" w:rsidRPr="00CD5F89">
              <w:t>7</w:t>
            </w:r>
            <w:r w:rsidRPr="00CD5F89">
              <w:t>/202</w:t>
            </w:r>
            <w:r w:rsidR="00AB6DAB" w:rsidRPr="00CD5F89">
              <w:t>3</w:t>
            </w:r>
            <w:r w:rsidRPr="00CD5F89">
              <w:t xml:space="preserve"> “Par </w:t>
            </w:r>
            <w:r w:rsidR="0061161C" w:rsidRPr="00CD5F89">
              <w:t>vienreizēju pabalstu mājsaimniecībai sakarā ar bērna piedzimšanu</w:t>
            </w:r>
            <w:r w:rsidRPr="00CD5F89">
              <w:t xml:space="preserve">” (turpmāk – </w:t>
            </w:r>
            <w:r w:rsidR="0061161C" w:rsidRPr="00CD5F89">
              <w:t>s</w:t>
            </w:r>
            <w:r w:rsidRPr="00CD5F89">
              <w:t>aistošie noteikumi Nr.</w:t>
            </w:r>
            <w:r w:rsidR="00303CB8" w:rsidRPr="00CD5F89">
              <w:t> </w:t>
            </w:r>
            <w:r w:rsidRPr="00CD5F89">
              <w:t>2</w:t>
            </w:r>
            <w:r w:rsidR="00AB6DAB" w:rsidRPr="00CD5F89">
              <w:t>7</w:t>
            </w:r>
            <w:r w:rsidRPr="00CD5F89">
              <w:t>/202</w:t>
            </w:r>
            <w:r w:rsidR="00AB6DAB" w:rsidRPr="00CD5F89">
              <w:t>3</w:t>
            </w:r>
            <w:r w:rsidRPr="00CD5F89">
              <w:t xml:space="preserve">). </w:t>
            </w:r>
          </w:p>
          <w:bookmarkEnd w:id="1"/>
          <w:p w14:paraId="03D83B42" w14:textId="496D3C6C" w:rsidR="00B40A98" w:rsidRPr="00CD5F89" w:rsidRDefault="00AB6DAB" w:rsidP="00CD5F89">
            <w:pPr>
              <w:pStyle w:val="Bezatstarpm"/>
              <w:jc w:val="both"/>
            </w:pPr>
            <w:r w:rsidRPr="00CD5F89">
              <w:t xml:space="preserve">Ņemot vērā, ka </w:t>
            </w:r>
            <w:r w:rsidR="00053A4E" w:rsidRPr="00CD5F89">
              <w:t>bērna piedzimšanas</w:t>
            </w:r>
            <w:r w:rsidRPr="00CD5F89">
              <w:t xml:space="preserve"> pabalsta apmērs ilgstoši nav pārskatīts, kā arī pieaug ar bērna </w:t>
            </w:r>
            <w:r w:rsidR="00F6002D" w:rsidRPr="00CD5F89">
              <w:t>aprūpi</w:t>
            </w:r>
            <w:r w:rsidRPr="00CD5F89">
              <w:t xml:space="preserve"> saistītie izdevumi, ir nepieciešams izvērtēt </w:t>
            </w:r>
            <w:r w:rsidR="00053A4E" w:rsidRPr="00CD5F89">
              <w:t xml:space="preserve">bērna piedzimšanas </w:t>
            </w:r>
            <w:r w:rsidRPr="00CD5F89">
              <w:t>pabalsta apmēra palielināšanu.</w:t>
            </w:r>
          </w:p>
          <w:p w14:paraId="13FA1FE8" w14:textId="71B542C3" w:rsidR="00AB6DAB" w:rsidRPr="00CD5F89" w:rsidRDefault="00AB6DAB" w:rsidP="00CD5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Ogres novada Sociālais dienests, plānojot 2026.</w:t>
            </w:r>
            <w:r w:rsidR="00CD5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gada budžetu, izvērtēja iespēju palielināt </w:t>
            </w:r>
            <w:r w:rsidR="00053A4E" w:rsidRPr="00CD5F89">
              <w:rPr>
                <w:rFonts w:ascii="Times New Roman" w:hAnsi="Times New Roman" w:cs="Times New Roman"/>
                <w:sz w:val="24"/>
                <w:szCs w:val="24"/>
              </w:rPr>
              <w:t>bērna piedzimšanas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pabalsta apmēru, tādējādi nodrošinot lielāku atbalstu mājsaimniecībām.</w:t>
            </w:r>
          </w:p>
          <w:p w14:paraId="04F672C9" w14:textId="6D350976" w:rsidR="00663278" w:rsidRPr="00CD5F89" w:rsidRDefault="00027039" w:rsidP="00CD5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Atšķirībā no šobrīd esošā regulējuma, izmaiņas paredz nediferencēt </w:t>
            </w:r>
            <w:r w:rsidR="00053A4E"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bērna piedzimšanas 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pabalsta apmēru atkarībā no tā, kurš </w:t>
            </w:r>
            <w:r w:rsidR="00F05CCD"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bērns 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pēc kārtas dzimis </w:t>
            </w:r>
            <w:r w:rsidR="00F05CCD" w:rsidRPr="00CD5F89">
              <w:rPr>
                <w:rFonts w:ascii="Times New Roman" w:hAnsi="Times New Roman" w:cs="Times New Roman"/>
                <w:sz w:val="24"/>
                <w:szCs w:val="24"/>
              </w:rPr>
              <w:t>mājsaimniecībā, tādējādi mazinot nevienlīdzību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B07"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8F4CE9" w14:textId="4BC8FE49" w:rsidR="00AB6DAB" w:rsidRPr="00CD5F89" w:rsidRDefault="00902B07" w:rsidP="00CD5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Kā arī veikts redakcionāls labojums, precizējot pabalsta izmaksas termiņu, </w:t>
            </w:r>
            <w:r w:rsidR="00053A4E" w:rsidRPr="00CD5F89">
              <w:rPr>
                <w:rFonts w:ascii="Times New Roman" w:hAnsi="Times New Roman" w:cs="Times New Roman"/>
                <w:sz w:val="24"/>
                <w:szCs w:val="24"/>
              </w:rPr>
              <w:t>pielīdzinot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to cit</w:t>
            </w:r>
            <w:r w:rsidR="00053A4E" w:rsidRPr="00CD5F89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F89">
              <w:rPr>
                <w:rFonts w:ascii="Times New Roman" w:hAnsi="Times New Roman" w:cs="Times New Roman"/>
                <w:sz w:val="24"/>
                <w:szCs w:val="24"/>
              </w:rPr>
              <w:t xml:space="preserve">Ogres novada </w:t>
            </w:r>
            <w:r w:rsidR="00F6002D"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pašvaldības 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saistošajos noteikumos noteikt</w:t>
            </w:r>
            <w:r w:rsidR="00053A4E" w:rsidRPr="00CD5F89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pabalst</w:t>
            </w:r>
            <w:r w:rsidR="00CE14CB" w:rsidRPr="00CD5F8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izmaksas termiņ</w:t>
            </w:r>
            <w:r w:rsidR="00053A4E" w:rsidRPr="00CD5F89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F38" w:rsidRPr="00CD5F89" w14:paraId="263B967D" w14:textId="77777777" w:rsidTr="00AE2F38">
        <w:tc>
          <w:tcPr>
            <w:tcW w:w="2547" w:type="dxa"/>
          </w:tcPr>
          <w:p w14:paraId="7C754AD4" w14:textId="02382B63" w:rsidR="00AE2F38" w:rsidRPr="00CD5F89" w:rsidRDefault="00AE2F38" w:rsidP="00CD5F89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Fiskālā ietekme uz pašvaldības budžetu</w:t>
            </w:r>
          </w:p>
        </w:tc>
        <w:tc>
          <w:tcPr>
            <w:tcW w:w="6775" w:type="dxa"/>
          </w:tcPr>
          <w:p w14:paraId="65094A60" w14:textId="5FD101F7" w:rsidR="00BA75C7" w:rsidRPr="00CD5F89" w:rsidRDefault="00027039" w:rsidP="00CD5F89">
            <w:pPr>
              <w:pStyle w:val="Bezatstarpm"/>
              <w:jc w:val="both"/>
              <w:rPr>
                <w:color w:val="000000" w:themeColor="text1"/>
              </w:rPr>
            </w:pPr>
            <w:r w:rsidRPr="00CD5F89">
              <w:rPr>
                <w:color w:val="000000" w:themeColor="text1"/>
              </w:rPr>
              <w:t xml:space="preserve">Plānotais pabalsta apmērs ir 300 </w:t>
            </w:r>
            <w:proofErr w:type="spellStart"/>
            <w:r w:rsidRPr="00CD5F89">
              <w:rPr>
                <w:i/>
                <w:iCs/>
                <w:color w:val="000000" w:themeColor="text1"/>
              </w:rPr>
              <w:t>euro</w:t>
            </w:r>
            <w:proofErr w:type="spellEnd"/>
            <w:r w:rsidRPr="00CD5F89">
              <w:rPr>
                <w:color w:val="000000" w:themeColor="text1"/>
              </w:rPr>
              <w:t xml:space="preserve"> par katru bērnu. Ņemot vērā 2024. un 2025. gada budžeta izpildi, pabalstu saņēma 379 bērni 2024.</w:t>
            </w:r>
            <w:r w:rsidR="00CD5F89">
              <w:rPr>
                <w:color w:val="000000" w:themeColor="text1"/>
              </w:rPr>
              <w:t> </w:t>
            </w:r>
            <w:r w:rsidRPr="00CD5F89">
              <w:rPr>
                <w:color w:val="000000" w:themeColor="text1"/>
              </w:rPr>
              <w:t>gadā un 335 bērni 2025. gadā.</w:t>
            </w:r>
          </w:p>
          <w:p w14:paraId="01485146" w14:textId="30204872" w:rsidR="00027039" w:rsidRPr="00CD5F89" w:rsidRDefault="00027039" w:rsidP="00CD5F89">
            <w:pPr>
              <w:pStyle w:val="Bezatstarpm"/>
              <w:jc w:val="both"/>
              <w:rPr>
                <w:shd w:val="clear" w:color="auto" w:fill="FFFFFF"/>
              </w:rPr>
            </w:pPr>
            <w:r w:rsidRPr="00CD5F89">
              <w:rPr>
                <w:shd w:val="clear" w:color="auto" w:fill="FFFFFF"/>
              </w:rPr>
              <w:t xml:space="preserve">Veicot aprēķinu par plānoto budžeta pieaugumu šai pabalsta </w:t>
            </w:r>
            <w:proofErr w:type="spellStart"/>
            <w:r w:rsidR="001D79C2" w:rsidRPr="00CD5F89">
              <w:rPr>
                <w:shd w:val="clear" w:color="auto" w:fill="FFFFFF"/>
              </w:rPr>
              <w:t>mērķgrupai</w:t>
            </w:r>
            <w:proofErr w:type="spellEnd"/>
            <w:r w:rsidRPr="00CD5F89">
              <w:rPr>
                <w:shd w:val="clear" w:color="auto" w:fill="FFFFFF"/>
              </w:rPr>
              <w:t xml:space="preserve">, par pamatu tiek ņemta </w:t>
            </w:r>
            <w:r w:rsidR="001D79C2" w:rsidRPr="00CD5F89">
              <w:rPr>
                <w:shd w:val="clear" w:color="auto" w:fill="FFFFFF"/>
              </w:rPr>
              <w:t xml:space="preserve">gada </w:t>
            </w:r>
            <w:r w:rsidRPr="00CD5F89">
              <w:rPr>
                <w:shd w:val="clear" w:color="auto" w:fill="FFFFFF"/>
              </w:rPr>
              <w:t xml:space="preserve">lielākā izpilde, tas ir, 379 (bērni) x 300 </w:t>
            </w:r>
            <w:proofErr w:type="spellStart"/>
            <w:r w:rsidRPr="00CD5F89">
              <w:rPr>
                <w:i/>
                <w:iCs/>
                <w:shd w:val="clear" w:color="auto" w:fill="FFFFFF"/>
              </w:rPr>
              <w:t>euro</w:t>
            </w:r>
            <w:proofErr w:type="spellEnd"/>
            <w:r w:rsidRPr="00CD5F89">
              <w:rPr>
                <w:shd w:val="clear" w:color="auto" w:fill="FFFFFF"/>
              </w:rPr>
              <w:t xml:space="preserve"> = 113 700 </w:t>
            </w:r>
            <w:proofErr w:type="spellStart"/>
            <w:r w:rsidRPr="00CD5F89">
              <w:rPr>
                <w:i/>
                <w:iCs/>
                <w:shd w:val="clear" w:color="auto" w:fill="FFFFFF"/>
              </w:rPr>
              <w:t>euro</w:t>
            </w:r>
            <w:proofErr w:type="spellEnd"/>
            <w:r w:rsidR="005B55A7" w:rsidRPr="00CD5F89">
              <w:rPr>
                <w:i/>
                <w:iCs/>
                <w:shd w:val="clear" w:color="auto" w:fill="FFFFFF"/>
              </w:rPr>
              <w:t xml:space="preserve"> </w:t>
            </w:r>
            <w:r w:rsidR="005B55A7" w:rsidRPr="00CD5F89">
              <w:rPr>
                <w:shd w:val="clear" w:color="auto" w:fill="FFFFFF"/>
              </w:rPr>
              <w:t>(gadā)</w:t>
            </w:r>
            <w:r w:rsidRPr="00CD5F89">
              <w:rPr>
                <w:shd w:val="clear" w:color="auto" w:fill="FFFFFF"/>
              </w:rPr>
              <w:t xml:space="preserve">. </w:t>
            </w:r>
            <w:r w:rsidR="001065A9" w:rsidRPr="00CD5F89">
              <w:rPr>
                <w:shd w:val="clear" w:color="auto" w:fill="FFFFFF"/>
              </w:rPr>
              <w:t>Plānojot 2026.</w:t>
            </w:r>
            <w:r w:rsidR="00CD5F89">
              <w:rPr>
                <w:shd w:val="clear" w:color="auto" w:fill="FFFFFF"/>
              </w:rPr>
              <w:t xml:space="preserve"> </w:t>
            </w:r>
            <w:r w:rsidR="001065A9" w:rsidRPr="00CD5F89">
              <w:rPr>
                <w:shd w:val="clear" w:color="auto" w:fill="FFFFFF"/>
              </w:rPr>
              <w:t xml:space="preserve">gada budžetu, paredzot pabalsta apmēru 300 </w:t>
            </w:r>
            <w:proofErr w:type="spellStart"/>
            <w:r w:rsidR="001065A9" w:rsidRPr="00CD5F89">
              <w:rPr>
                <w:i/>
                <w:iCs/>
                <w:shd w:val="clear" w:color="auto" w:fill="FFFFFF"/>
              </w:rPr>
              <w:t>euro</w:t>
            </w:r>
            <w:proofErr w:type="spellEnd"/>
            <w:r w:rsidR="001065A9" w:rsidRPr="00CD5F89">
              <w:rPr>
                <w:shd w:val="clear" w:color="auto" w:fill="FFFFFF"/>
              </w:rPr>
              <w:t xml:space="preserve">, plānotā izpilde </w:t>
            </w:r>
            <w:r w:rsidR="00964D13" w:rsidRPr="00CD5F89">
              <w:rPr>
                <w:shd w:val="clear" w:color="auto" w:fill="FFFFFF"/>
              </w:rPr>
              <w:t>no š</w:t>
            </w:r>
            <w:r w:rsidR="00216FFE" w:rsidRPr="00CD5F89">
              <w:rPr>
                <w:shd w:val="clear" w:color="auto" w:fill="FFFFFF"/>
              </w:rPr>
              <w:t>ī</w:t>
            </w:r>
            <w:r w:rsidR="00964D13" w:rsidRPr="00CD5F89">
              <w:rPr>
                <w:shd w:val="clear" w:color="auto" w:fill="FFFFFF"/>
              </w:rPr>
              <w:t xml:space="preserve"> gada aprīļa </w:t>
            </w:r>
            <w:r w:rsidR="001065A9" w:rsidRPr="00CD5F89">
              <w:rPr>
                <w:shd w:val="clear" w:color="auto" w:fill="FFFFFF"/>
              </w:rPr>
              <w:t xml:space="preserve">līdz </w:t>
            </w:r>
            <w:r w:rsidR="00D959C7" w:rsidRPr="00CD5F89">
              <w:rPr>
                <w:shd w:val="clear" w:color="auto" w:fill="FFFFFF"/>
              </w:rPr>
              <w:t>2026.</w:t>
            </w:r>
            <w:r w:rsidR="001065A9" w:rsidRPr="00CD5F89">
              <w:rPr>
                <w:shd w:val="clear" w:color="auto" w:fill="FFFFFF"/>
              </w:rPr>
              <w:t xml:space="preserve">gada beigām būtu 104 600 </w:t>
            </w:r>
            <w:proofErr w:type="spellStart"/>
            <w:r w:rsidR="001065A9" w:rsidRPr="00CD5F89">
              <w:rPr>
                <w:i/>
                <w:iCs/>
                <w:shd w:val="clear" w:color="auto" w:fill="FFFFFF"/>
              </w:rPr>
              <w:t>euro</w:t>
            </w:r>
            <w:proofErr w:type="spellEnd"/>
            <w:r w:rsidR="001065A9" w:rsidRPr="00CD5F89">
              <w:rPr>
                <w:shd w:val="clear" w:color="auto" w:fill="FFFFFF"/>
              </w:rPr>
              <w:t xml:space="preserve">, proti, pieaugums par 30 000 </w:t>
            </w:r>
            <w:proofErr w:type="spellStart"/>
            <w:r w:rsidR="001065A9" w:rsidRPr="00CD5F89">
              <w:rPr>
                <w:i/>
                <w:iCs/>
                <w:shd w:val="clear" w:color="auto" w:fill="FFFFFF"/>
              </w:rPr>
              <w:t>euro</w:t>
            </w:r>
            <w:proofErr w:type="spellEnd"/>
            <w:r w:rsidR="001065A9" w:rsidRPr="00CD5F89">
              <w:rPr>
                <w:shd w:val="clear" w:color="auto" w:fill="FFFFFF"/>
              </w:rPr>
              <w:t>.</w:t>
            </w:r>
          </w:p>
          <w:p w14:paraId="3AC4AD5D" w14:textId="3C896EF1" w:rsidR="001D79C2" w:rsidRPr="00CD5F89" w:rsidRDefault="001D79C2" w:rsidP="00CD5F89">
            <w:pPr>
              <w:pStyle w:val="Bezatstarpm"/>
              <w:jc w:val="both"/>
              <w:rPr>
                <w:shd w:val="clear" w:color="auto" w:fill="FFFFFF"/>
              </w:rPr>
            </w:pPr>
            <w:r w:rsidRPr="00CD5F89">
              <w:rPr>
                <w:color w:val="000000" w:themeColor="text1"/>
              </w:rPr>
              <w:t xml:space="preserve">Saistošo noteikumu </w:t>
            </w:r>
            <w:r w:rsidRPr="00CD5F89">
              <w:t xml:space="preserve">projektā paredzēto izmaksu </w:t>
            </w:r>
            <w:r w:rsidRPr="00CD5F89">
              <w:rPr>
                <w:color w:val="000000" w:themeColor="text1"/>
              </w:rPr>
              <w:t>izpildes izdevumi paredzēti Ogres novada Sociālā dienesta 2026.</w:t>
            </w:r>
            <w:r w:rsidR="00CD5F89">
              <w:rPr>
                <w:color w:val="000000" w:themeColor="text1"/>
              </w:rPr>
              <w:t xml:space="preserve"> </w:t>
            </w:r>
            <w:r w:rsidRPr="00CD5F89">
              <w:rPr>
                <w:color w:val="000000" w:themeColor="text1"/>
              </w:rPr>
              <w:t>gadā apstiprinātajā budžetā.</w:t>
            </w:r>
          </w:p>
        </w:tc>
      </w:tr>
      <w:tr w:rsidR="00461EF5" w:rsidRPr="00CD5F89" w14:paraId="499A76C5" w14:textId="77777777" w:rsidTr="00AE2F38">
        <w:tc>
          <w:tcPr>
            <w:tcW w:w="2547" w:type="dxa"/>
          </w:tcPr>
          <w:p w14:paraId="41FA041A" w14:textId="49FBEF72" w:rsidR="00461EF5" w:rsidRPr="00CD5F89" w:rsidRDefault="00AE2F38" w:rsidP="00CD5F89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75" w:type="dxa"/>
          </w:tcPr>
          <w:p w14:paraId="747E2C45" w14:textId="01010FE0" w:rsidR="00AE2F38" w:rsidRPr="00CD5F89" w:rsidRDefault="00AE2F38" w:rsidP="00CD5F89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3.1. Sociālā ietekme – </w:t>
            </w:r>
            <w:r w:rsidR="00B457E6" w:rsidRPr="00CD5F89">
              <w:rPr>
                <w:rFonts w:ascii="Times New Roman" w:hAnsi="Times New Roman" w:cs="Times New Roman"/>
                <w:sz w:val="24"/>
                <w:szCs w:val="24"/>
              </w:rPr>
              <w:t>tieša ietekme uz pabalsta saņēmēju loku, proti, pabalsta apmērs netiek</w:t>
            </w:r>
            <w:r w:rsidR="00CD5F89">
              <w:rPr>
                <w:rFonts w:ascii="Times New Roman" w:hAnsi="Times New Roman" w:cs="Times New Roman"/>
                <w:sz w:val="24"/>
                <w:szCs w:val="24"/>
              </w:rPr>
              <w:t xml:space="preserve"> diferencēts</w:t>
            </w:r>
            <w:r w:rsidR="00B457E6"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un tiek nodrošināts vienlīdzīgs pabalsta apmērs ikvienam mājsaimniecībā dzimušam bērnam</w:t>
            </w:r>
            <w:r w:rsidR="00B40A98" w:rsidRPr="00CD5F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1C4366" w14:textId="71928040" w:rsidR="00AE2F38" w:rsidRPr="00CD5F89" w:rsidRDefault="00AE2F38" w:rsidP="00CD5F89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3.2. Ietekme uz vidi – nav;</w:t>
            </w:r>
          </w:p>
          <w:p w14:paraId="4D49414E" w14:textId="1C4EFDFB" w:rsidR="00AE2F38" w:rsidRPr="00CD5F89" w:rsidRDefault="00AE2F38" w:rsidP="00CD5F89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3.3. Ietekme uz iedzīvotāju veselību – nav;</w:t>
            </w:r>
          </w:p>
          <w:p w14:paraId="5900A645" w14:textId="1D723ADC" w:rsidR="00AE2F38" w:rsidRPr="00CD5F89" w:rsidRDefault="00AE2F38" w:rsidP="00CD5F89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3.4. Ietekme uz uzņēmējdarbības vidi – nav;</w:t>
            </w:r>
          </w:p>
          <w:p w14:paraId="2F7C2B6B" w14:textId="08F78BB9" w:rsidR="00461EF5" w:rsidRPr="00CD5F89" w:rsidRDefault="00AE2F38" w:rsidP="00CD5F89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3.5. Ietekme uz konkurenci – nav.</w:t>
            </w:r>
          </w:p>
        </w:tc>
      </w:tr>
      <w:tr w:rsidR="00461EF5" w:rsidRPr="00CD5F89" w14:paraId="0B04368E" w14:textId="77777777" w:rsidTr="00AE2F38">
        <w:tc>
          <w:tcPr>
            <w:tcW w:w="2547" w:type="dxa"/>
          </w:tcPr>
          <w:p w14:paraId="45CB47AC" w14:textId="7F5C15EC" w:rsidR="00461EF5" w:rsidRPr="00CD5F89" w:rsidRDefault="00AE2F38" w:rsidP="00CD5F89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Ietekme uz administratīvajām 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procedūrām un to izmaksām </w:t>
            </w:r>
          </w:p>
        </w:tc>
        <w:tc>
          <w:tcPr>
            <w:tcW w:w="6775" w:type="dxa"/>
          </w:tcPr>
          <w:p w14:paraId="667B6922" w14:textId="1947370A" w:rsidR="00461EF5" w:rsidRPr="00CD5F89" w:rsidRDefault="00AE2F38" w:rsidP="00CD5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Privātpersonas jautājumos par Saistošo noteikumu</w:t>
            </w:r>
            <w:r w:rsidR="00BA42F6"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CD5F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A42F6" w:rsidRPr="00CD5F89">
              <w:rPr>
                <w:rFonts w:ascii="Times New Roman" w:hAnsi="Times New Roman" w:cs="Times New Roman"/>
                <w:sz w:val="24"/>
                <w:szCs w:val="24"/>
              </w:rPr>
              <w:t>27/2023</w:t>
            </w:r>
            <w:r w:rsidR="00663278"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grozījumu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projekta piemērošanu var vērsties Ogres novada Sociālajā dienestā.</w:t>
            </w:r>
          </w:p>
          <w:p w14:paraId="708B8DCA" w14:textId="435B5E1D" w:rsidR="00AE2F38" w:rsidRPr="00CD5F89" w:rsidRDefault="00AE2F38" w:rsidP="00CD5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Galvenie procedūras posmi un privātpersonām veicamās darbības noteiktas </w:t>
            </w:r>
            <w:r w:rsidR="00BA42F6" w:rsidRPr="00CD5F89">
              <w:rPr>
                <w:rFonts w:ascii="Times New Roman" w:hAnsi="Times New Roman" w:cs="Times New Roman"/>
                <w:sz w:val="24"/>
                <w:szCs w:val="24"/>
              </w:rPr>
              <w:t>Saistošo noteikumu Nr.</w:t>
            </w:r>
            <w:r w:rsidR="001D79C2"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F6"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27/2023 </w:t>
            </w:r>
            <w:r w:rsidR="00663278" w:rsidRPr="00CD5F89">
              <w:rPr>
                <w:rFonts w:ascii="Times New Roman" w:hAnsi="Times New Roman" w:cs="Times New Roman"/>
                <w:sz w:val="24"/>
                <w:szCs w:val="24"/>
              </w:rPr>
              <w:t>grozījumu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projektā.</w:t>
            </w:r>
          </w:p>
          <w:p w14:paraId="22895EBD" w14:textId="235E37B3" w:rsidR="00AE2F38" w:rsidRPr="00CD5F89" w:rsidRDefault="00AE2F38" w:rsidP="00CD5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Administratīvo procedūru izmaksas nav paredzētas.</w:t>
            </w:r>
          </w:p>
        </w:tc>
      </w:tr>
      <w:tr w:rsidR="00461EF5" w:rsidRPr="00CD5F89" w14:paraId="1F05FC78" w14:textId="77777777" w:rsidTr="00AE2F38">
        <w:tc>
          <w:tcPr>
            <w:tcW w:w="2547" w:type="dxa"/>
          </w:tcPr>
          <w:p w14:paraId="3BAD9A69" w14:textId="7A924FC5" w:rsidR="00461EF5" w:rsidRPr="00CD5F89" w:rsidRDefault="000404BC" w:rsidP="00CD5F89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Ietekme uz pašvaldības funkcijām un cilvēkresursiem </w:t>
            </w:r>
          </w:p>
        </w:tc>
        <w:tc>
          <w:tcPr>
            <w:tcW w:w="6775" w:type="dxa"/>
          </w:tcPr>
          <w:p w14:paraId="0E098A29" w14:textId="2FDADC01" w:rsidR="000404BC" w:rsidRPr="00CD5F89" w:rsidRDefault="00FB2E25" w:rsidP="00CD5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Pašvaldību likuma </w:t>
            </w:r>
            <w:r w:rsidR="00B457E6" w:rsidRPr="00CD5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panta pirmā daļa</w:t>
            </w:r>
            <w:r w:rsidRPr="00CD5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no</w:t>
            </w:r>
            <w:r w:rsidR="00B457E6" w:rsidRPr="00CD5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saka</w:t>
            </w:r>
            <w:r w:rsidRPr="00CD5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ka </w:t>
            </w:r>
            <w:r w:rsidR="00B457E6" w:rsidRPr="00CD5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pašvaldība savas administratīvās teritorijas iedzīvotāju interesēs var brīvprātīgi īstenot iniciatīvas ikvienā jautājumā, ja tās nav citu institūciju kompetencē</w:t>
            </w:r>
            <w:r w:rsidR="00CD5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B457E6" w:rsidRPr="00CD5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un šādu darbību neierobežo citi likumi.</w:t>
            </w:r>
          </w:p>
        </w:tc>
      </w:tr>
      <w:tr w:rsidR="00461EF5" w:rsidRPr="00CD5F89" w14:paraId="498B1D22" w14:textId="77777777" w:rsidTr="00AE2F38">
        <w:tc>
          <w:tcPr>
            <w:tcW w:w="2547" w:type="dxa"/>
          </w:tcPr>
          <w:p w14:paraId="43B35C90" w14:textId="005370F5" w:rsidR="00461EF5" w:rsidRPr="00CD5F89" w:rsidRDefault="000404BC" w:rsidP="00CD5F89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Informācija par izpildes nodrošināšanu </w:t>
            </w:r>
          </w:p>
        </w:tc>
        <w:tc>
          <w:tcPr>
            <w:tcW w:w="6775" w:type="dxa"/>
          </w:tcPr>
          <w:p w14:paraId="52F2D967" w14:textId="697990CB" w:rsidR="00461EF5" w:rsidRPr="00CD5F89" w:rsidRDefault="00BA42F6" w:rsidP="00CD5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Saistošo noteikumu Nr.</w:t>
            </w:r>
            <w:r w:rsidR="00CD5F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27/2023 </w:t>
            </w:r>
            <w:r w:rsidR="00663278" w:rsidRPr="00CD5F89">
              <w:rPr>
                <w:rFonts w:ascii="Times New Roman" w:hAnsi="Times New Roman" w:cs="Times New Roman"/>
                <w:sz w:val="24"/>
                <w:szCs w:val="24"/>
              </w:rPr>
              <w:t>grozījumu</w:t>
            </w:r>
            <w:r w:rsidR="00431D9E"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projekta</w:t>
            </w:r>
            <w:r w:rsidR="000404BC"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izpildei nav nepieciešams veidot jaunas institūcijas un/vai jaunas darba vietas. 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Saistošo noteikumu Nr.</w:t>
            </w:r>
            <w:r w:rsidR="00CD5F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27/2023</w:t>
            </w:r>
            <w:r w:rsidR="006B5EEF"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278" w:rsidRPr="00CD5F89">
              <w:rPr>
                <w:rFonts w:ascii="Times New Roman" w:hAnsi="Times New Roman" w:cs="Times New Roman"/>
                <w:sz w:val="24"/>
                <w:szCs w:val="24"/>
              </w:rPr>
              <w:t>grozījumu</w:t>
            </w:r>
            <w:r w:rsidR="00431D9E"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projekta</w:t>
            </w:r>
            <w:r w:rsidR="00663278"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EEF" w:rsidRPr="00CD5F89">
              <w:rPr>
                <w:rFonts w:ascii="Times New Roman" w:hAnsi="Times New Roman" w:cs="Times New Roman"/>
                <w:sz w:val="24"/>
                <w:szCs w:val="24"/>
              </w:rPr>
              <w:t>piemērošanas kārtība nav mainījusies</w:t>
            </w:r>
            <w:r w:rsidR="00F05CCD" w:rsidRPr="00CD5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5A53" w:rsidRPr="00CD5F89" w14:paraId="05ED927E" w14:textId="77777777" w:rsidTr="00AE2F38">
        <w:tc>
          <w:tcPr>
            <w:tcW w:w="2547" w:type="dxa"/>
          </w:tcPr>
          <w:p w14:paraId="6C9E8F06" w14:textId="15AF470B" w:rsidR="00CB5A53" w:rsidRPr="00CD5F89" w:rsidRDefault="00CB5A53" w:rsidP="00CD5F89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Prasību un izmaksu samērīgums pret ieguvumiem, ko sniedz mērķa sasniegšana </w:t>
            </w:r>
          </w:p>
        </w:tc>
        <w:tc>
          <w:tcPr>
            <w:tcW w:w="6775" w:type="dxa"/>
          </w:tcPr>
          <w:p w14:paraId="19E1C920" w14:textId="68BB4C0E" w:rsidR="00CB5A53" w:rsidRPr="00CD5F89" w:rsidRDefault="00BA42F6" w:rsidP="00CD5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Saistošo noteikumu Nr.</w:t>
            </w:r>
            <w:r w:rsidR="00CD5F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27/2023 </w:t>
            </w:r>
            <w:r w:rsidR="00663278" w:rsidRPr="00CD5F89">
              <w:rPr>
                <w:rFonts w:ascii="Times New Roman" w:hAnsi="Times New Roman" w:cs="Times New Roman"/>
                <w:sz w:val="24"/>
                <w:szCs w:val="24"/>
              </w:rPr>
              <w:t>grozījum</w:t>
            </w:r>
            <w:r w:rsidR="00431D9E" w:rsidRPr="00CD5F89">
              <w:rPr>
                <w:rFonts w:ascii="Times New Roman" w:hAnsi="Times New Roman" w:cs="Times New Roman"/>
                <w:sz w:val="24"/>
                <w:szCs w:val="24"/>
              </w:rPr>
              <w:t>u projekts</w:t>
            </w:r>
            <w:r w:rsidR="00CB5A53"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ir piemērot</w:t>
            </w:r>
            <w:r w:rsidR="00431D9E" w:rsidRPr="00CD5F8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B5A53" w:rsidRPr="00CD5F89">
              <w:rPr>
                <w:rFonts w:ascii="Times New Roman" w:hAnsi="Times New Roman" w:cs="Times New Roman"/>
                <w:sz w:val="24"/>
                <w:szCs w:val="24"/>
              </w:rPr>
              <w:t xml:space="preserve"> iecerētā mērķa sasniegšanas nodrošināšanai un paredz tikai to, kas ir vajadzīgs minētā mērķa sasniegšanai. Pašvaldības izraudzītie līdzekļi ir leģitīmi un rīcība ir atbilstoša augstākiem normatīviem aktiem.</w:t>
            </w:r>
          </w:p>
        </w:tc>
      </w:tr>
      <w:tr w:rsidR="00CB5A53" w:rsidRPr="00CD5F89" w14:paraId="4FF15B65" w14:textId="77777777" w:rsidTr="00AE2F38">
        <w:tc>
          <w:tcPr>
            <w:tcW w:w="2547" w:type="dxa"/>
          </w:tcPr>
          <w:p w14:paraId="65F3D9F4" w14:textId="3EA39436" w:rsidR="00CB5A53" w:rsidRPr="00CD5F89" w:rsidRDefault="00CB5A53" w:rsidP="00CD5F89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sz w:val="24"/>
                <w:szCs w:val="24"/>
              </w:rPr>
              <w:t>Izstrādes gaitā veiktās konsultācijas ar privātpersonām un institūcijām </w:t>
            </w:r>
          </w:p>
        </w:tc>
        <w:tc>
          <w:tcPr>
            <w:tcW w:w="6775" w:type="dxa"/>
          </w:tcPr>
          <w:p w14:paraId="2305056C" w14:textId="0E15FA8E" w:rsidR="008C052F" w:rsidRPr="00CD5F89" w:rsidRDefault="008C052F" w:rsidP="00CD5F8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Saskaņā ar Pašvaldību likuma 46.</w:t>
            </w:r>
            <w:r w:rsidR="00663278" w:rsidRPr="00CD5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D5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panta trešo daļu </w:t>
            </w:r>
            <w:r w:rsidR="00BA42F6" w:rsidRPr="00CD5F89">
              <w:rPr>
                <w:rFonts w:ascii="Times New Roman" w:hAnsi="Times New Roman" w:cs="Times New Roman"/>
                <w:sz w:val="24"/>
                <w:szCs w:val="24"/>
              </w:rPr>
              <w:t>Saistošo noteikumu Nr.</w:t>
            </w:r>
            <w:r w:rsidR="00CD5F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A42F6" w:rsidRPr="00CD5F89">
              <w:rPr>
                <w:rFonts w:ascii="Times New Roman" w:hAnsi="Times New Roman" w:cs="Times New Roman"/>
                <w:sz w:val="24"/>
                <w:szCs w:val="24"/>
              </w:rPr>
              <w:t>27/2023</w:t>
            </w:r>
            <w:r w:rsidR="00663278" w:rsidRPr="00CD5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grozījumu</w:t>
            </w:r>
            <w:r w:rsidRPr="00CD5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projekts un t</w:t>
            </w:r>
            <w:r w:rsidR="00CD5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</w:t>
            </w:r>
            <w:r w:rsidRPr="00CD5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paskaidrojuma raksts tiks publicēts pašvaldības tīmekļvietnē sabiedrības viedokļa noskaidrošanai.</w:t>
            </w:r>
          </w:p>
          <w:p w14:paraId="56FD56A2" w14:textId="403A58A9" w:rsidR="00CA2CF0" w:rsidRPr="00CD5F89" w:rsidRDefault="00053A4E" w:rsidP="00CD5F8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* Informācija par sabiedrības saņemtajiem viedokļiem tiks papildināta pēc sabiedrības viedokļa noskaidrošanas.</w:t>
            </w:r>
          </w:p>
        </w:tc>
      </w:tr>
    </w:tbl>
    <w:p w14:paraId="78E97D96" w14:textId="77777777" w:rsidR="00461EF5" w:rsidRPr="00CD5F89" w:rsidRDefault="00461EF5" w:rsidP="00330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2E0F1" w14:textId="77777777" w:rsidR="00784005" w:rsidRPr="00844D9B" w:rsidRDefault="00784005" w:rsidP="00330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54CCB8" w14:textId="001135E1" w:rsidR="00ED7364" w:rsidRDefault="00461EF5" w:rsidP="00B16237">
      <w:pPr>
        <w:tabs>
          <w:tab w:val="right" w:pos="8931"/>
        </w:tabs>
        <w:jc w:val="both"/>
      </w:pPr>
      <w:r w:rsidRPr="00844D9B">
        <w:rPr>
          <w:rFonts w:ascii="Times New Roman" w:hAnsi="Times New Roman" w:cs="Times New Roman"/>
          <w:sz w:val="24"/>
          <w:szCs w:val="24"/>
        </w:rPr>
        <w:t>Domes priekšsēdētāj</w:t>
      </w:r>
      <w:r w:rsidR="00BA42F6">
        <w:rPr>
          <w:rFonts w:ascii="Times New Roman" w:hAnsi="Times New Roman" w:cs="Times New Roman"/>
          <w:sz w:val="24"/>
          <w:szCs w:val="24"/>
        </w:rPr>
        <w:t>s</w:t>
      </w:r>
      <w:r w:rsidRPr="00844D9B"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  <w:r w:rsidR="00B16237">
        <w:rPr>
          <w:rFonts w:ascii="Times New Roman" w:hAnsi="Times New Roman" w:cs="Times New Roman"/>
          <w:sz w:val="24"/>
          <w:szCs w:val="24"/>
        </w:rPr>
        <w:t>Andris Krauja</w:t>
      </w:r>
    </w:p>
    <w:sectPr w:rsidR="00ED7364">
      <w:footerReference w:type="default" r:id="rId7"/>
      <w:pgSz w:w="12240" w:h="15840"/>
      <w:pgMar w:top="426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D20A1" w14:textId="77777777" w:rsidR="00B731B3" w:rsidRDefault="00B731B3">
      <w:pPr>
        <w:spacing w:after="0" w:line="240" w:lineRule="auto"/>
      </w:pPr>
      <w:r>
        <w:separator/>
      </w:r>
    </w:p>
  </w:endnote>
  <w:endnote w:type="continuationSeparator" w:id="0">
    <w:p w14:paraId="7F4331D6" w14:textId="77777777" w:rsidR="00B731B3" w:rsidRDefault="00B7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93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75AFFF" w14:textId="77777777" w:rsidR="004D01EF" w:rsidRPr="006872B4" w:rsidRDefault="00BC5A12">
        <w:pPr>
          <w:pStyle w:val="Kjene"/>
          <w:jc w:val="center"/>
          <w:rPr>
            <w:rFonts w:ascii="Times New Roman" w:hAnsi="Times New Roman" w:cs="Times New Roman"/>
          </w:rPr>
        </w:pPr>
        <w:r w:rsidRPr="006872B4">
          <w:rPr>
            <w:rFonts w:ascii="Times New Roman" w:hAnsi="Times New Roman" w:cs="Times New Roman"/>
          </w:rPr>
          <w:fldChar w:fldCharType="begin"/>
        </w:r>
        <w:r w:rsidRPr="006872B4">
          <w:rPr>
            <w:rFonts w:ascii="Times New Roman" w:hAnsi="Times New Roman" w:cs="Times New Roman"/>
          </w:rPr>
          <w:instrText xml:space="preserve"> PAGE   \* MERGEFORMAT </w:instrText>
        </w:r>
        <w:r w:rsidRPr="006872B4">
          <w:rPr>
            <w:rFonts w:ascii="Times New Roman" w:hAnsi="Times New Roman" w:cs="Times New Roman"/>
          </w:rPr>
          <w:fldChar w:fldCharType="separate"/>
        </w:r>
        <w:r w:rsidR="00330E34">
          <w:rPr>
            <w:rFonts w:ascii="Times New Roman" w:hAnsi="Times New Roman" w:cs="Times New Roman"/>
            <w:noProof/>
          </w:rPr>
          <w:t>1</w:t>
        </w:r>
        <w:r w:rsidRPr="006872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EDB1C9" w14:textId="77777777" w:rsidR="004D01EF" w:rsidRDefault="004D01EF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234DD" w14:textId="77777777" w:rsidR="00B731B3" w:rsidRDefault="00B731B3">
      <w:pPr>
        <w:spacing w:after="0" w:line="240" w:lineRule="auto"/>
      </w:pPr>
      <w:r>
        <w:separator/>
      </w:r>
    </w:p>
  </w:footnote>
  <w:footnote w:type="continuationSeparator" w:id="0">
    <w:p w14:paraId="0858D0EA" w14:textId="77777777" w:rsidR="00B731B3" w:rsidRDefault="00B73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1352"/>
    <w:multiLevelType w:val="hybridMultilevel"/>
    <w:tmpl w:val="8A9C29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F5"/>
    <w:rsid w:val="00000214"/>
    <w:rsid w:val="00027039"/>
    <w:rsid w:val="000404BC"/>
    <w:rsid w:val="00053A4E"/>
    <w:rsid w:val="00057411"/>
    <w:rsid w:val="00057A17"/>
    <w:rsid w:val="000873DB"/>
    <w:rsid w:val="000B1A69"/>
    <w:rsid w:val="000C59F9"/>
    <w:rsid w:val="000C6DE6"/>
    <w:rsid w:val="001065A9"/>
    <w:rsid w:val="00146B6B"/>
    <w:rsid w:val="00153405"/>
    <w:rsid w:val="0018466F"/>
    <w:rsid w:val="001C3F3D"/>
    <w:rsid w:val="001D59CD"/>
    <w:rsid w:val="001D79C2"/>
    <w:rsid w:val="001F2374"/>
    <w:rsid w:val="00216FFE"/>
    <w:rsid w:val="002369A7"/>
    <w:rsid w:val="00243F56"/>
    <w:rsid w:val="002509C3"/>
    <w:rsid w:val="002513C6"/>
    <w:rsid w:val="00255F30"/>
    <w:rsid w:val="00276D14"/>
    <w:rsid w:val="002C28BC"/>
    <w:rsid w:val="002E6C90"/>
    <w:rsid w:val="002F6FDC"/>
    <w:rsid w:val="00302BE4"/>
    <w:rsid w:val="00303CB8"/>
    <w:rsid w:val="00326FAD"/>
    <w:rsid w:val="00330E34"/>
    <w:rsid w:val="00334004"/>
    <w:rsid w:val="00354049"/>
    <w:rsid w:val="00393FB4"/>
    <w:rsid w:val="00431D9E"/>
    <w:rsid w:val="004615E6"/>
    <w:rsid w:val="00461EF5"/>
    <w:rsid w:val="004715D8"/>
    <w:rsid w:val="00487A9E"/>
    <w:rsid w:val="004C63BD"/>
    <w:rsid w:val="004D01EF"/>
    <w:rsid w:val="005135B8"/>
    <w:rsid w:val="005B55A7"/>
    <w:rsid w:val="00606688"/>
    <w:rsid w:val="0061161C"/>
    <w:rsid w:val="00624D4A"/>
    <w:rsid w:val="00636664"/>
    <w:rsid w:val="00656A14"/>
    <w:rsid w:val="00663278"/>
    <w:rsid w:val="006A5E7A"/>
    <w:rsid w:val="006B5EEF"/>
    <w:rsid w:val="006D09BB"/>
    <w:rsid w:val="006D37A5"/>
    <w:rsid w:val="00743B45"/>
    <w:rsid w:val="00782843"/>
    <w:rsid w:val="00784005"/>
    <w:rsid w:val="007A2590"/>
    <w:rsid w:val="007B52C6"/>
    <w:rsid w:val="008032BB"/>
    <w:rsid w:val="00824823"/>
    <w:rsid w:val="00873075"/>
    <w:rsid w:val="008779DC"/>
    <w:rsid w:val="008C052F"/>
    <w:rsid w:val="008F335F"/>
    <w:rsid w:val="009026EA"/>
    <w:rsid w:val="00902B07"/>
    <w:rsid w:val="009059E5"/>
    <w:rsid w:val="00907FB9"/>
    <w:rsid w:val="00911C45"/>
    <w:rsid w:val="00950D3D"/>
    <w:rsid w:val="00964D13"/>
    <w:rsid w:val="00974CEB"/>
    <w:rsid w:val="00993FA9"/>
    <w:rsid w:val="009943FE"/>
    <w:rsid w:val="009E5BBF"/>
    <w:rsid w:val="009F78E0"/>
    <w:rsid w:val="00A027E9"/>
    <w:rsid w:val="00A31C41"/>
    <w:rsid w:val="00A70F8D"/>
    <w:rsid w:val="00A74D62"/>
    <w:rsid w:val="00A854CE"/>
    <w:rsid w:val="00AB15A8"/>
    <w:rsid w:val="00AB3001"/>
    <w:rsid w:val="00AB6DAB"/>
    <w:rsid w:val="00AE2F38"/>
    <w:rsid w:val="00AF5277"/>
    <w:rsid w:val="00B0380C"/>
    <w:rsid w:val="00B15AD7"/>
    <w:rsid w:val="00B16237"/>
    <w:rsid w:val="00B23162"/>
    <w:rsid w:val="00B40A98"/>
    <w:rsid w:val="00B433F4"/>
    <w:rsid w:val="00B457E6"/>
    <w:rsid w:val="00B54B6F"/>
    <w:rsid w:val="00B60CC1"/>
    <w:rsid w:val="00B731B3"/>
    <w:rsid w:val="00B8174B"/>
    <w:rsid w:val="00BA42F6"/>
    <w:rsid w:val="00BA75C7"/>
    <w:rsid w:val="00BC5A12"/>
    <w:rsid w:val="00BD2E2D"/>
    <w:rsid w:val="00BD5800"/>
    <w:rsid w:val="00C127D6"/>
    <w:rsid w:val="00C4190D"/>
    <w:rsid w:val="00C85ABA"/>
    <w:rsid w:val="00CA2CF0"/>
    <w:rsid w:val="00CB5A53"/>
    <w:rsid w:val="00CD1BC7"/>
    <w:rsid w:val="00CD3372"/>
    <w:rsid w:val="00CD5F89"/>
    <w:rsid w:val="00CE14CB"/>
    <w:rsid w:val="00D1514D"/>
    <w:rsid w:val="00D959C7"/>
    <w:rsid w:val="00DB1FE5"/>
    <w:rsid w:val="00DC7546"/>
    <w:rsid w:val="00DD3564"/>
    <w:rsid w:val="00E06683"/>
    <w:rsid w:val="00E432FC"/>
    <w:rsid w:val="00E465D4"/>
    <w:rsid w:val="00E577E5"/>
    <w:rsid w:val="00E75BE9"/>
    <w:rsid w:val="00EC3630"/>
    <w:rsid w:val="00ED7364"/>
    <w:rsid w:val="00F05CCD"/>
    <w:rsid w:val="00F351CB"/>
    <w:rsid w:val="00F535CA"/>
    <w:rsid w:val="00F6002D"/>
    <w:rsid w:val="00F9561B"/>
    <w:rsid w:val="00FB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372E"/>
  <w15:chartTrackingRefBased/>
  <w15:docId w15:val="{CAC47C4C-81A7-4497-95A0-D306537D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1EF5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61E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Parasts"/>
    <w:link w:val="SarakstarindkopaRakstz"/>
    <w:uiPriority w:val="34"/>
    <w:qFormat/>
    <w:rsid w:val="00461EF5"/>
    <w:pPr>
      <w:ind w:left="720"/>
      <w:contextualSpacing/>
    </w:pPr>
  </w:style>
  <w:style w:type="paragraph" w:styleId="Bezatstarpm">
    <w:name w:val="No Spacing"/>
    <w:uiPriority w:val="1"/>
    <w:qFormat/>
    <w:rsid w:val="00461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61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1EF5"/>
    <w:rPr>
      <w:kern w:val="0"/>
      <w14:ligatures w14:val="none"/>
    </w:r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,Saraksta rindkopa1 Rakstz.,List Paragraph1 Rakstz.,Saistīto dokumentu saraksts Rakstz.,Numurets Rakstz."/>
    <w:link w:val="Sarakstarindkopa"/>
    <w:uiPriority w:val="34"/>
    <w:qFormat/>
    <w:locked/>
    <w:rsid w:val="00461EF5"/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6C9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6C9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6C90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6C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6C90"/>
    <w:rPr>
      <w:b/>
      <w:bCs/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E6C90"/>
    <w:rPr>
      <w:rFonts w:ascii="Segoe UI" w:hAnsi="Segoe UI" w:cs="Segoe UI"/>
      <w:kern w:val="0"/>
      <w:sz w:val="18"/>
      <w:szCs w:val="18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81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2154</TotalTime>
  <Pages>2</Pages>
  <Words>2663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Santa Hermane</cp:lastModifiedBy>
  <cp:revision>18</cp:revision>
  <cp:lastPrinted>2023-06-19T11:16:00Z</cp:lastPrinted>
  <dcterms:created xsi:type="dcterms:W3CDTF">2023-04-28T10:12:00Z</dcterms:created>
  <dcterms:modified xsi:type="dcterms:W3CDTF">2026-02-19T13:54:00Z</dcterms:modified>
</cp:coreProperties>
</file>