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42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</w:p>
    <w:p w14:paraId="31D5144D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lv-LV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lv-LV"/>
        </w:rPr>
        <w:t>Pavasara v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olejbola</w:t>
      </w:r>
      <w:r>
        <w:rPr>
          <w:rFonts w:hint="default" w:ascii="Times New Roman" w:hAnsi="Times New Roman" w:cs="Times New Roman"/>
          <w:b/>
          <w:sz w:val="28"/>
          <w:szCs w:val="28"/>
          <w:lang w:val="lv-LV"/>
        </w:rPr>
        <w:t xml:space="preserve"> kauss sievietēm</w:t>
      </w:r>
    </w:p>
    <w:p w14:paraId="2F380B02">
      <w:pPr>
        <w:numPr>
          <w:numId w:val="0"/>
        </w:num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lv-LV"/>
        </w:rPr>
      </w:pPr>
      <w:r>
        <w:rPr>
          <w:rFonts w:hint="default" w:ascii="Times New Roman" w:hAnsi="Times New Roman" w:cs="Times New Roman"/>
          <w:sz w:val="28"/>
          <w:szCs w:val="28"/>
          <w:lang w:val="lv-LV"/>
        </w:rPr>
        <w:t>2026.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gada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28.martā</w:t>
      </w:r>
    </w:p>
    <w:p w14:paraId="7832D7DB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B8B4919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NOLIKUMS</w:t>
      </w:r>
    </w:p>
    <w:p w14:paraId="522FCE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1. Mērķis:</w:t>
      </w:r>
    </w:p>
    <w:p w14:paraId="5897E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1.1. Sekmēt volejbola attīstību un popularitāti iedzīvotāju vidū;</w:t>
      </w:r>
    </w:p>
    <w:p w14:paraId="3D763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1.2. Veicināt spēlētāju fizisko un tehnisko sagatavotību;</w:t>
      </w:r>
    </w:p>
    <w:p w14:paraId="7D41D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1.3. Popularizēt veselīgu dzīvesveidu;</w:t>
      </w:r>
    </w:p>
    <w:p w14:paraId="0738B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1.4. Noskaidrot volejbola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kausa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labākās komandas un to vietu sadalījumu.</w:t>
      </w:r>
    </w:p>
    <w:p w14:paraId="29501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0877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2. Laiks un vieta:</w:t>
      </w:r>
    </w:p>
    <w:p w14:paraId="0015BB81">
      <w:pPr>
        <w:spacing w:after="0" w:line="240" w:lineRule="auto"/>
        <w:ind w:left="540" w:hanging="540"/>
        <w:jc w:val="both"/>
        <w:rPr>
          <w:rFonts w:hint="default"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2.1.</w:t>
      </w:r>
      <w:r>
        <w:rPr>
          <w:rFonts w:ascii="Times New Roman" w:hAnsi="Times New Roman" w:cs="Times New Roman"/>
          <w:sz w:val="28"/>
          <w:szCs w:val="28"/>
          <w:lang w:val="lv-LV"/>
        </w:rPr>
        <w:tab/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Pavasara v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olejbola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 xml:space="preserve">kauss sievietēm </w:t>
      </w:r>
      <w:r>
        <w:rPr>
          <w:rFonts w:ascii="Times New Roman" w:hAnsi="Times New Roman" w:cs="Times New Roman"/>
          <w:sz w:val="28"/>
          <w:szCs w:val="28"/>
          <w:lang w:val="lv-LV"/>
        </w:rPr>
        <w:t>notiek 202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6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.gada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28.martā Ogres novada sporta centra hallē (Skolas ielā 21, Ogrē);</w:t>
      </w:r>
    </w:p>
    <w:p w14:paraId="08FB2D08">
      <w:pPr>
        <w:tabs>
          <w:tab w:val="left" w:pos="540"/>
        </w:tabs>
        <w:spacing w:after="0" w:line="240" w:lineRule="auto"/>
        <w:ind w:left="540" w:hanging="540"/>
        <w:jc w:val="both"/>
        <w:rPr>
          <w:rFonts w:hint="default"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2.2.</w:t>
      </w:r>
      <w:r>
        <w:rPr>
          <w:rFonts w:ascii="Times New Roman" w:hAnsi="Times New Roman" w:cs="Times New Roman"/>
          <w:sz w:val="28"/>
          <w:szCs w:val="28"/>
          <w:lang w:val="lv-LV"/>
        </w:rPr>
        <w:tab/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I</w:t>
      </w:r>
      <w:r>
        <w:rPr>
          <w:rFonts w:ascii="Times New Roman" w:hAnsi="Times New Roman" w:cs="Times New Roman"/>
          <w:sz w:val="28"/>
          <w:szCs w:val="28"/>
          <w:lang w:val="lv-LV"/>
        </w:rPr>
        <w:t>epriekšē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 xml:space="preserve">jā 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pieteikšanās līdz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20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martam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z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vanot uz t.nr.27899610.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Komandu skaits ierobežots.</w:t>
      </w:r>
    </w:p>
    <w:p w14:paraId="11A53F28">
      <w:pPr>
        <w:spacing w:after="0" w:line="240" w:lineRule="auto"/>
        <w:ind w:left="434" w:leftChars="0" w:hanging="434" w:hangingChars="155"/>
        <w:jc w:val="both"/>
        <w:rPr>
          <w:rFonts w:hint="default"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2.3. Spēļu sākums plkst.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10</w:t>
      </w:r>
      <w:r>
        <w:rPr>
          <w:rFonts w:ascii="Times New Roman" w:hAnsi="Times New Roman" w:cs="Times New Roman"/>
          <w:sz w:val="28"/>
          <w:szCs w:val="28"/>
          <w:lang w:val="lv-LV"/>
        </w:rPr>
        <w:t>.00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, komandu reģistrācija un izloze sacensību dienā plkst. 9.30.</w:t>
      </w:r>
    </w:p>
    <w:p w14:paraId="2D5DE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CE63A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3. Dalībnieki:</w:t>
      </w:r>
    </w:p>
    <w:p w14:paraId="10E19BDF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3.1. Maksimālais pieteikto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 xml:space="preserve">komandu 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skaits sacensīnbās –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8</w:t>
      </w:r>
      <w:r>
        <w:rPr>
          <w:rFonts w:hint="default" w:ascii="Times New Roman" w:hAnsi="Times New Roman" w:cs="Times New Roman"/>
          <w:b/>
          <w:sz w:val="28"/>
          <w:szCs w:val="28"/>
          <w:lang w:val="lv-LV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lv-LV"/>
        </w:rPr>
        <w:t>(komandā - 8 spēlētājas)</w:t>
      </w:r>
      <w:r>
        <w:rPr>
          <w:rFonts w:ascii="Times New Roman" w:hAnsi="Times New Roman" w:cs="Times New Roman"/>
          <w:b w:val="0"/>
          <w:bCs/>
          <w:sz w:val="28"/>
          <w:szCs w:val="28"/>
          <w:lang w:val="lv-LV"/>
        </w:rPr>
        <w:t>;</w:t>
      </w:r>
    </w:p>
    <w:p w14:paraId="223F2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3.2. Dalības maksa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20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EUR no 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komandas</w:t>
      </w:r>
      <w:r>
        <w:rPr>
          <w:rFonts w:ascii="Times New Roman" w:hAnsi="Times New Roman" w:cs="Times New Roman"/>
          <w:sz w:val="28"/>
          <w:szCs w:val="28"/>
          <w:lang w:val="lv-LV"/>
        </w:rPr>
        <w:t>;</w:t>
      </w:r>
    </w:p>
    <w:p w14:paraId="43B1E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3.3.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Dalībnieki sacensību laikā personiski atbild par savu veselības stāvokli (to apliecinot ar parakstu pieteikumā), tā atbilstību izvēlētai fiziskai slodzei un drošībai</w:t>
      </w:r>
      <w:r>
        <w:rPr>
          <w:rFonts w:hint="default" w:ascii="Times New Roman" w:hAnsi="Times New Roman" w:cs="Times New Roman"/>
          <w:sz w:val="28"/>
          <w:szCs w:val="28"/>
          <w:lang w:val="lv-LV"/>
        </w:rPr>
        <w:t>.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Nepieciešamības gadījumā sacensību organizatori nodrošina neatliekamās medicīniskās palīdzības izsaukšanu uz sacensību norises vietu.</w:t>
      </w:r>
    </w:p>
    <w:p w14:paraId="1F232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62BDA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4. Vadība: </w:t>
      </w:r>
    </w:p>
    <w:p w14:paraId="110B1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4.1. Kausa izcīņu organizē Ogres novada sporta centrs sadarbībā ar biedrību „Volejbola klubs „Ikšķile””;</w:t>
      </w:r>
    </w:p>
    <w:p w14:paraId="3B28F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4.2. Sacensību galvenais tiesnesis Inese Auziņa.</w:t>
      </w:r>
    </w:p>
    <w:p w14:paraId="0AFF4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CFAE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5. Sacensību kārtība un izspēles sistēma:</w:t>
      </w:r>
    </w:p>
    <w:p w14:paraId="087FE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5.1. Spēles notiek saskaņā ar nolikumu un pēc FIVB oficiālajiem volejbola spēles noteikumiem;</w:t>
      </w:r>
    </w:p>
    <w:p w14:paraId="2F3CBCC9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5.2.</w:t>
      </w:r>
      <w:r>
        <w:rPr>
          <w:rFonts w:ascii="Times New Roman" w:hAnsi="Times New Roman" w:cs="Times New Roman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Spēļu sistēmu, atkarībā no pieteikušo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lv-LV"/>
        </w:rPr>
        <w:t>komandu skaita, nosaka galvenais tiesnesis;</w:t>
      </w:r>
    </w:p>
    <w:p w14:paraId="3E78F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5.3. Ja divām vai vairākām komandām ir vienāds punktu skaits, tad vietu nosaka:</w:t>
      </w:r>
    </w:p>
    <w:p w14:paraId="73FEE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5.3.1. Pēc iegūto un zaudēto setu attiecības visās spēlēs;</w:t>
      </w:r>
    </w:p>
    <w:p w14:paraId="30066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5.3.2. Pēc savstarpējās spēles;</w:t>
      </w:r>
    </w:p>
    <w:p w14:paraId="7B57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5.3.3. Pēc iegūto un zaudēto punktu attiecības visās spēlēs.</w:t>
      </w:r>
    </w:p>
    <w:p w14:paraId="6729F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5.4. Spēles tiesā organizatoru komandas dalībnieki.</w:t>
      </w:r>
    </w:p>
    <w:p w14:paraId="358A1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2190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6. Nodrošinājums un finansiālie nosacījumi:</w:t>
      </w:r>
    </w:p>
    <w:p w14:paraId="6DD8CCF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6.1. Ogres novada sporta centrs nodrošina sporta zāli un uzvarētāju komandas ar  balvām;</w:t>
      </w:r>
    </w:p>
    <w:p w14:paraId="6C2BE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6.2. Sacensību dalības maksā iekļauts: Pārsteiguma balvas.</w:t>
      </w:r>
    </w:p>
    <w:p w14:paraId="3F8150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D733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7. Dažādi:</w:t>
      </w:r>
    </w:p>
    <w:p w14:paraId="57780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7.1. Visus jautājumus, kas nav paredzēti šajā Nolikumā, dalībnieki un organizatori risina, savstarpēji vienojoties. Visus radušos konfliktus izskata un galējo lēmumu pieņem galvenais tiesnesis;</w:t>
      </w:r>
    </w:p>
    <w:p w14:paraId="221D0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7.2. Līdz ar atrašanos pasākumā dalībnieki/apmeklētāji piekrīt, ka var tikt fotografēti, filmēti un materiāli var tikt izmantoti publicitātes vajadzībām.</w:t>
      </w:r>
    </w:p>
    <w:p w14:paraId="3D64C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6D35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3FD51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EB74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9CD0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DF1A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2F8BC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B71D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0668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1B1D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BE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BCDB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4FDA4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SASKAŅOTS:</w:t>
      </w:r>
    </w:p>
    <w:p w14:paraId="29D8F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Ogres novada sporta centra vadītāja</w:t>
      </w:r>
    </w:p>
    <w:p w14:paraId="1EF7FD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Dzirkstīte Žindiga</w:t>
      </w:r>
    </w:p>
    <w:p w14:paraId="440385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______________</w:t>
      </w:r>
    </w:p>
    <w:p w14:paraId="426D30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20__.gada __.__________</w:t>
      </w:r>
    </w:p>
    <w:p w14:paraId="75FEE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33603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27A5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AE6A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29E614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E1E23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132A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0C5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FEB9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3221B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E8D4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4C6B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FE60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13FD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E4D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sectPr>
      <w:pgSz w:w="12240" w:h="15840"/>
      <w:pgMar w:top="560" w:right="1440" w:bottom="5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C3"/>
    <w:rsid w:val="001A70E1"/>
    <w:rsid w:val="004462C8"/>
    <w:rsid w:val="005B5BC3"/>
    <w:rsid w:val="006A3672"/>
    <w:rsid w:val="00781EB7"/>
    <w:rsid w:val="008C6675"/>
    <w:rsid w:val="00B02585"/>
    <w:rsid w:val="30873547"/>
    <w:rsid w:val="32653388"/>
    <w:rsid w:val="4DCA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2648</Characters>
  <Lines>22</Lines>
  <Paragraphs>6</Paragraphs>
  <TotalTime>83</TotalTime>
  <ScaleCrop>false</ScaleCrop>
  <LinksUpToDate>false</LinksUpToDate>
  <CharactersWithSpaces>3106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2024-12-27T10:35:00Z</dcterms:created>
  <dc:creator>Auzini</dc:creator>
  <cp:lastModifiedBy>Skolotajs</cp:lastModifiedBy>
  <dcterms:modified xsi:type="dcterms:W3CDTF">2026-02-20T08:23:08Z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93BFC66908934228848B4B0B44745DC5_13</vt:lpwstr>
  </property>
</Properties>
</file>