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EA3F4" w14:textId="77777777" w:rsidR="00B92B5C" w:rsidRPr="003551F1" w:rsidRDefault="00B92B5C" w:rsidP="00B92B5C">
      <w:pPr>
        <w:shd w:val="clear" w:color="auto" w:fill="FFFFFF"/>
        <w:spacing w:after="0"/>
        <w:ind w:right="43"/>
        <w:jc w:val="right"/>
        <w:rPr>
          <w:rFonts w:ascii="Times New Roman" w:hAnsi="Times New Roman"/>
          <w:szCs w:val="24"/>
          <w:lang w:val="lv-LV"/>
        </w:rPr>
      </w:pPr>
    </w:p>
    <w:p w14:paraId="1294B005" w14:textId="77777777" w:rsidR="00B92B5C" w:rsidRPr="003551F1" w:rsidRDefault="00B92B5C" w:rsidP="00B92B5C">
      <w:pPr>
        <w:spacing w:after="0" w:line="240" w:lineRule="auto"/>
        <w:ind w:right="43"/>
        <w:jc w:val="center"/>
        <w:rPr>
          <w:rFonts w:ascii="Times New Roman" w:hAnsi="Times New Roman"/>
          <w:noProof/>
          <w:lang w:val="lv-LV"/>
        </w:rPr>
      </w:pPr>
      <w:r w:rsidRPr="003551F1">
        <w:rPr>
          <w:rFonts w:ascii="Times New Roman" w:hAnsi="Times New Roman"/>
          <w:noProof/>
        </w:rPr>
        <w:drawing>
          <wp:inline distT="0" distB="0" distL="0" distR="0" wp14:anchorId="28E20BC0" wp14:editId="02E99DB2">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D316444" w14:textId="77777777" w:rsidR="00B92B5C" w:rsidRPr="003551F1" w:rsidRDefault="00B92B5C" w:rsidP="00B92B5C">
      <w:pPr>
        <w:spacing w:after="0" w:line="240" w:lineRule="auto"/>
        <w:ind w:right="43"/>
        <w:jc w:val="center"/>
        <w:rPr>
          <w:rFonts w:ascii="Times New Roman" w:hAnsi="Times New Roman"/>
          <w:noProof/>
          <w:sz w:val="36"/>
          <w:lang w:val="lv-LV"/>
        </w:rPr>
      </w:pPr>
      <w:r w:rsidRPr="003551F1">
        <w:rPr>
          <w:rFonts w:ascii="Times New Roman" w:hAnsi="Times New Roman"/>
          <w:noProof/>
          <w:sz w:val="36"/>
          <w:lang w:val="lv-LV"/>
        </w:rPr>
        <w:t>OGRES  NOVADA  PAŠVALDĪBA</w:t>
      </w:r>
    </w:p>
    <w:p w14:paraId="1AE0643D" w14:textId="77777777" w:rsidR="00B92B5C" w:rsidRPr="003551F1" w:rsidRDefault="00B92B5C" w:rsidP="00B92B5C">
      <w:pPr>
        <w:spacing w:after="0" w:line="240" w:lineRule="auto"/>
        <w:ind w:right="43"/>
        <w:jc w:val="center"/>
        <w:rPr>
          <w:rFonts w:ascii="Times New Roman" w:hAnsi="Times New Roman"/>
          <w:noProof/>
          <w:sz w:val="18"/>
          <w:lang w:val="lv-LV"/>
        </w:rPr>
      </w:pPr>
      <w:r w:rsidRPr="003551F1">
        <w:rPr>
          <w:rFonts w:ascii="Times New Roman" w:hAnsi="Times New Roman"/>
          <w:noProof/>
          <w:sz w:val="18"/>
          <w:lang w:val="lv-LV"/>
        </w:rPr>
        <w:t>Reģ.Nr.90000024455, Brīvības iela 33, Ogre, Ogres nov., LV-5001</w:t>
      </w:r>
    </w:p>
    <w:p w14:paraId="2D72426A" w14:textId="77777777" w:rsidR="00B92B5C" w:rsidRPr="003551F1" w:rsidRDefault="00B92B5C" w:rsidP="00B92B5C">
      <w:pPr>
        <w:pBdr>
          <w:bottom w:val="single" w:sz="4" w:space="1" w:color="auto"/>
        </w:pBdr>
        <w:spacing w:after="0" w:line="240" w:lineRule="auto"/>
        <w:ind w:right="43"/>
        <w:jc w:val="center"/>
        <w:rPr>
          <w:rFonts w:ascii="Times New Roman" w:hAnsi="Times New Roman"/>
          <w:noProof/>
          <w:sz w:val="18"/>
          <w:lang w:val="lv-LV"/>
        </w:rPr>
      </w:pPr>
      <w:r w:rsidRPr="003551F1">
        <w:rPr>
          <w:rFonts w:ascii="Times New Roman" w:hAnsi="Times New Roman"/>
          <w:noProof/>
          <w:sz w:val="18"/>
          <w:lang w:val="lv-LV"/>
        </w:rPr>
        <w:t xml:space="preserve">tālrunis 65071160, </w:t>
      </w:r>
      <w:r w:rsidRPr="003551F1">
        <w:rPr>
          <w:rFonts w:ascii="Times New Roman" w:hAnsi="Times New Roman"/>
          <w:sz w:val="18"/>
          <w:lang w:val="lv-LV"/>
        </w:rPr>
        <w:t xml:space="preserve">e-pasts: ogredome@ogresnovads.lv, www.ogresnovads.lv </w:t>
      </w:r>
    </w:p>
    <w:p w14:paraId="136AB693" w14:textId="77777777" w:rsidR="00B92B5C" w:rsidRPr="003551F1" w:rsidRDefault="00B92B5C" w:rsidP="00BF2748">
      <w:pPr>
        <w:spacing w:after="0" w:line="240" w:lineRule="auto"/>
        <w:ind w:right="43"/>
        <w:rPr>
          <w:rFonts w:ascii="Times New Roman" w:hAnsi="Times New Roman"/>
          <w:sz w:val="28"/>
          <w:szCs w:val="28"/>
          <w:lang w:val="lv-LV"/>
        </w:rPr>
      </w:pPr>
    </w:p>
    <w:p w14:paraId="7FEAE59D" w14:textId="77777777" w:rsidR="00B92B5C" w:rsidRPr="003551F1" w:rsidRDefault="00B92B5C" w:rsidP="00BF2748">
      <w:pPr>
        <w:spacing w:after="0" w:line="240" w:lineRule="auto"/>
        <w:jc w:val="center"/>
        <w:rPr>
          <w:rFonts w:ascii="Times New Roman" w:hAnsi="Times New Roman"/>
          <w:sz w:val="28"/>
          <w:szCs w:val="28"/>
          <w:lang w:val="lv-LV"/>
        </w:rPr>
      </w:pPr>
      <w:r w:rsidRPr="003551F1">
        <w:rPr>
          <w:rFonts w:ascii="Times New Roman" w:hAnsi="Times New Roman"/>
          <w:sz w:val="28"/>
          <w:lang w:val="lv-LV"/>
        </w:rPr>
        <w:t xml:space="preserve">PAŠVALDĪBAS </w:t>
      </w:r>
      <w:r w:rsidRPr="003551F1">
        <w:rPr>
          <w:rFonts w:ascii="Times New Roman" w:hAnsi="Times New Roman"/>
          <w:sz w:val="28"/>
          <w:szCs w:val="28"/>
          <w:lang w:val="lv-LV"/>
        </w:rPr>
        <w:t>DOMES SĒDES PROTOKOLA IZRAKSTS</w:t>
      </w:r>
    </w:p>
    <w:p w14:paraId="7177AB6C" w14:textId="77777777" w:rsidR="00B92B5C" w:rsidRDefault="00B92B5C" w:rsidP="00BF2748">
      <w:pPr>
        <w:spacing w:after="0" w:line="240" w:lineRule="auto"/>
        <w:jc w:val="center"/>
        <w:rPr>
          <w:rFonts w:ascii="Times New Roman" w:hAnsi="Times New Roman"/>
          <w:sz w:val="24"/>
          <w:szCs w:val="24"/>
          <w:lang w:val="lv-LV"/>
        </w:rPr>
      </w:pPr>
    </w:p>
    <w:p w14:paraId="582168A3" w14:textId="77777777" w:rsidR="00BF2748" w:rsidRPr="003551F1" w:rsidRDefault="00BF2748" w:rsidP="00BF2748">
      <w:pPr>
        <w:spacing w:after="0" w:line="240" w:lineRule="auto"/>
        <w:jc w:val="center"/>
        <w:rPr>
          <w:rFonts w:ascii="Times New Roman" w:hAnsi="Times New Roman"/>
          <w:sz w:val="24"/>
          <w:szCs w:val="24"/>
          <w:lang w:val="lv-LV"/>
        </w:rPr>
      </w:pPr>
    </w:p>
    <w:tbl>
      <w:tblPr>
        <w:tblW w:w="5000" w:type="pct"/>
        <w:tblLook w:val="0000" w:firstRow="0" w:lastRow="0" w:firstColumn="0" w:lastColumn="0" w:noHBand="0" w:noVBand="0"/>
      </w:tblPr>
      <w:tblGrid>
        <w:gridCol w:w="3023"/>
        <w:gridCol w:w="3023"/>
        <w:gridCol w:w="3025"/>
      </w:tblGrid>
      <w:tr w:rsidR="00B92B5C" w:rsidRPr="000E6FAE" w14:paraId="4D28D14A" w14:textId="77777777" w:rsidTr="00B65EC6">
        <w:tc>
          <w:tcPr>
            <w:tcW w:w="1666" w:type="pct"/>
          </w:tcPr>
          <w:p w14:paraId="16F843F3" w14:textId="77777777" w:rsidR="00B92B5C" w:rsidRPr="000E6FAE" w:rsidRDefault="00B92B5C" w:rsidP="00BF2748">
            <w:pPr>
              <w:spacing w:after="0" w:line="240" w:lineRule="auto"/>
              <w:rPr>
                <w:rFonts w:ascii="Times New Roman" w:hAnsi="Times New Roman"/>
                <w:sz w:val="24"/>
                <w:szCs w:val="24"/>
                <w:lang w:val="lv-LV"/>
              </w:rPr>
            </w:pPr>
            <w:r w:rsidRPr="000E6FAE">
              <w:rPr>
                <w:rFonts w:ascii="Times New Roman" w:hAnsi="Times New Roman"/>
                <w:sz w:val="24"/>
                <w:szCs w:val="24"/>
                <w:lang w:val="lv-LV"/>
              </w:rPr>
              <w:t>Ogrē, Brīvības ielā 33</w:t>
            </w:r>
          </w:p>
        </w:tc>
        <w:tc>
          <w:tcPr>
            <w:tcW w:w="1666" w:type="pct"/>
          </w:tcPr>
          <w:p w14:paraId="4D53828A" w14:textId="264AC831" w:rsidR="00B92B5C" w:rsidRPr="00BF2748" w:rsidRDefault="00B92B5C" w:rsidP="00C87F1D">
            <w:pPr>
              <w:pStyle w:val="Heading2"/>
              <w:spacing w:before="0" w:after="0" w:line="240" w:lineRule="auto"/>
              <w:rPr>
                <w:rFonts w:ascii="Times New Roman" w:hAnsi="Times New Roman" w:cs="Times New Roman"/>
                <w:b/>
                <w:sz w:val="24"/>
                <w:szCs w:val="24"/>
                <w:lang w:val="lv-LV"/>
              </w:rPr>
            </w:pPr>
            <w:r w:rsidRPr="000E6FAE">
              <w:rPr>
                <w:rFonts w:ascii="Times New Roman" w:hAnsi="Times New Roman" w:cs="Times New Roman"/>
                <w:color w:val="auto"/>
                <w:sz w:val="24"/>
                <w:szCs w:val="24"/>
                <w:lang w:val="lv-LV"/>
              </w:rPr>
              <w:t xml:space="preserve">                   </w:t>
            </w:r>
            <w:r w:rsidR="00464CB5">
              <w:rPr>
                <w:rFonts w:ascii="Times New Roman" w:hAnsi="Times New Roman" w:cs="Times New Roman"/>
                <w:b/>
                <w:color w:val="auto"/>
                <w:sz w:val="24"/>
                <w:szCs w:val="24"/>
                <w:lang w:val="lv-LV"/>
              </w:rPr>
              <w:t>Nr. 4</w:t>
            </w:r>
          </w:p>
        </w:tc>
        <w:tc>
          <w:tcPr>
            <w:tcW w:w="1667" w:type="pct"/>
          </w:tcPr>
          <w:p w14:paraId="17C3C9FE" w14:textId="6A888F24" w:rsidR="00B92B5C" w:rsidRPr="000E6FAE" w:rsidRDefault="00B92B5C" w:rsidP="00C87F1D">
            <w:pPr>
              <w:spacing w:after="0" w:line="240" w:lineRule="auto"/>
              <w:jc w:val="right"/>
              <w:rPr>
                <w:rFonts w:ascii="Times New Roman" w:hAnsi="Times New Roman"/>
                <w:sz w:val="24"/>
                <w:szCs w:val="24"/>
                <w:lang w:val="lv-LV"/>
              </w:rPr>
            </w:pPr>
            <w:r w:rsidRPr="000E6FAE">
              <w:rPr>
                <w:rFonts w:ascii="Times New Roman" w:hAnsi="Times New Roman"/>
                <w:sz w:val="24"/>
                <w:szCs w:val="24"/>
                <w:lang w:val="lv-LV"/>
              </w:rPr>
              <w:t xml:space="preserve"> 202</w:t>
            </w:r>
            <w:r w:rsidR="00704DFA">
              <w:rPr>
                <w:rFonts w:ascii="Times New Roman" w:hAnsi="Times New Roman"/>
                <w:sz w:val="24"/>
                <w:szCs w:val="24"/>
                <w:lang w:val="lv-LV"/>
              </w:rPr>
              <w:t>6</w:t>
            </w:r>
            <w:r w:rsidRPr="000E6FAE">
              <w:rPr>
                <w:rFonts w:ascii="Times New Roman" w:hAnsi="Times New Roman"/>
                <w:sz w:val="24"/>
                <w:szCs w:val="24"/>
                <w:lang w:val="lv-LV"/>
              </w:rPr>
              <w:t xml:space="preserve">. gada </w:t>
            </w:r>
            <w:r w:rsidR="00464CB5">
              <w:rPr>
                <w:rFonts w:ascii="Times New Roman" w:hAnsi="Times New Roman"/>
                <w:sz w:val="24"/>
                <w:szCs w:val="24"/>
                <w:lang w:val="lv-LV"/>
              </w:rPr>
              <w:t>26</w:t>
            </w:r>
            <w:r w:rsidR="00BF2748">
              <w:rPr>
                <w:rFonts w:ascii="Times New Roman" w:hAnsi="Times New Roman"/>
                <w:sz w:val="24"/>
                <w:szCs w:val="24"/>
                <w:lang w:val="lv-LV"/>
              </w:rPr>
              <w:t>.</w:t>
            </w:r>
            <w:r w:rsidRPr="000E6FAE">
              <w:rPr>
                <w:rFonts w:ascii="Times New Roman" w:hAnsi="Times New Roman"/>
                <w:sz w:val="24"/>
                <w:szCs w:val="24"/>
                <w:lang w:val="lv-LV"/>
              </w:rPr>
              <w:t> </w:t>
            </w:r>
            <w:r w:rsidR="00704DFA">
              <w:rPr>
                <w:rFonts w:ascii="Times New Roman" w:hAnsi="Times New Roman"/>
                <w:sz w:val="24"/>
                <w:szCs w:val="24"/>
                <w:lang w:val="lv-LV"/>
              </w:rPr>
              <w:t>februārī</w:t>
            </w:r>
          </w:p>
        </w:tc>
      </w:tr>
    </w:tbl>
    <w:p w14:paraId="31F1F0AE" w14:textId="77777777" w:rsidR="00B92B5C" w:rsidRPr="000E6FAE" w:rsidRDefault="00B92B5C" w:rsidP="00BF2748">
      <w:pPr>
        <w:spacing w:after="0" w:line="240" w:lineRule="auto"/>
        <w:jc w:val="center"/>
        <w:rPr>
          <w:rFonts w:ascii="Times New Roman" w:hAnsi="Times New Roman"/>
          <w:b/>
          <w:sz w:val="24"/>
          <w:szCs w:val="24"/>
          <w:lang w:val="lv-LV"/>
        </w:rPr>
      </w:pPr>
    </w:p>
    <w:p w14:paraId="29AB1329" w14:textId="531F78DF" w:rsidR="00B92B5C" w:rsidRPr="00726727" w:rsidRDefault="00464CB5" w:rsidP="00BF2748">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10</w:t>
      </w:r>
      <w:r w:rsidR="00B92B5C" w:rsidRPr="00726727">
        <w:rPr>
          <w:rFonts w:ascii="Times New Roman" w:hAnsi="Times New Roman"/>
          <w:b/>
          <w:sz w:val="24"/>
          <w:szCs w:val="24"/>
          <w:lang w:val="lv-LV"/>
        </w:rPr>
        <w:t>.</w:t>
      </w:r>
    </w:p>
    <w:p w14:paraId="230ADE78" w14:textId="77777777" w:rsidR="00B92B5C" w:rsidRPr="00726727" w:rsidRDefault="00B92B5C" w:rsidP="00BF2748">
      <w:pPr>
        <w:spacing w:after="0" w:line="240" w:lineRule="auto"/>
        <w:jc w:val="center"/>
        <w:rPr>
          <w:rFonts w:ascii="Times New Roman" w:hAnsi="Times New Roman"/>
          <w:b/>
          <w:bCs/>
          <w:color w:val="000000" w:themeColor="text1"/>
          <w:sz w:val="24"/>
          <w:szCs w:val="24"/>
          <w:u w:val="single"/>
          <w:lang w:val="lv-LV"/>
        </w:rPr>
      </w:pPr>
      <w:r w:rsidRPr="00726727">
        <w:rPr>
          <w:rFonts w:ascii="Times New Roman" w:hAnsi="Times New Roman"/>
          <w:b/>
          <w:bCs/>
          <w:color w:val="000000" w:themeColor="text1"/>
          <w:sz w:val="24"/>
          <w:szCs w:val="24"/>
          <w:u w:val="single"/>
          <w:lang w:val="lv-LV"/>
        </w:rPr>
        <w:t>Par atļauju pieņemt dāvinājumu (ziedojumu)</w:t>
      </w:r>
    </w:p>
    <w:p w14:paraId="73055B83" w14:textId="77777777" w:rsidR="00B92B5C" w:rsidRPr="00726727" w:rsidRDefault="00B92B5C" w:rsidP="00BF2748">
      <w:pPr>
        <w:spacing w:after="0" w:line="240" w:lineRule="auto"/>
        <w:jc w:val="center"/>
        <w:rPr>
          <w:rFonts w:ascii="Times New Roman" w:hAnsi="Times New Roman"/>
          <w:b/>
          <w:bCs/>
          <w:color w:val="000000" w:themeColor="text1"/>
          <w:sz w:val="24"/>
          <w:szCs w:val="24"/>
          <w:u w:val="single"/>
          <w:lang w:val="lv-LV"/>
        </w:rPr>
      </w:pPr>
    </w:p>
    <w:p w14:paraId="2F949A17" w14:textId="76ADE78C" w:rsidR="00B92B5C" w:rsidRPr="00726727" w:rsidRDefault="00B92B5C" w:rsidP="00BF2748">
      <w:pPr>
        <w:spacing w:after="0" w:line="240" w:lineRule="auto"/>
        <w:ind w:firstLine="851"/>
        <w:jc w:val="both"/>
        <w:rPr>
          <w:rFonts w:ascii="Times New Roman" w:hAnsi="Times New Roman"/>
          <w:sz w:val="24"/>
          <w:szCs w:val="24"/>
          <w:lang w:val="lv-LV"/>
        </w:rPr>
      </w:pPr>
      <w:r w:rsidRPr="00726727">
        <w:rPr>
          <w:rFonts w:ascii="Times New Roman" w:hAnsi="Times New Roman"/>
          <w:sz w:val="24"/>
          <w:szCs w:val="24"/>
          <w:lang w:val="lv-LV"/>
        </w:rPr>
        <w:t>Ogres novada pašvaldībā (turpmāk – Pašvaldība) 202</w:t>
      </w:r>
      <w:r w:rsidR="001B53E4">
        <w:rPr>
          <w:rFonts w:ascii="Times New Roman" w:hAnsi="Times New Roman"/>
          <w:sz w:val="24"/>
          <w:szCs w:val="24"/>
          <w:lang w:val="lv-LV"/>
        </w:rPr>
        <w:t>6</w:t>
      </w:r>
      <w:r w:rsidRPr="00726727">
        <w:rPr>
          <w:rFonts w:ascii="Times New Roman" w:hAnsi="Times New Roman"/>
          <w:sz w:val="24"/>
          <w:szCs w:val="24"/>
          <w:lang w:val="lv-LV"/>
        </w:rPr>
        <w:t>. gada</w:t>
      </w:r>
      <w:r w:rsidR="005A1EF2" w:rsidRPr="00726727">
        <w:rPr>
          <w:rFonts w:ascii="Times New Roman" w:hAnsi="Times New Roman"/>
          <w:sz w:val="24"/>
          <w:szCs w:val="24"/>
          <w:lang w:val="lv-LV"/>
        </w:rPr>
        <w:t xml:space="preserve"> </w:t>
      </w:r>
      <w:r w:rsidR="00741ADA" w:rsidRPr="00726727">
        <w:rPr>
          <w:rFonts w:ascii="Times New Roman" w:hAnsi="Times New Roman"/>
          <w:sz w:val="24"/>
          <w:szCs w:val="24"/>
          <w:lang w:val="lv-LV"/>
        </w:rPr>
        <w:t>11.</w:t>
      </w:r>
      <w:r w:rsidRPr="00726727">
        <w:rPr>
          <w:rFonts w:ascii="Times New Roman" w:hAnsi="Times New Roman"/>
          <w:sz w:val="24"/>
          <w:szCs w:val="24"/>
          <w:lang w:val="lv-LV"/>
        </w:rPr>
        <w:t> </w:t>
      </w:r>
      <w:r w:rsidR="005A1EF2" w:rsidRPr="00726727">
        <w:rPr>
          <w:rFonts w:ascii="Times New Roman" w:hAnsi="Times New Roman"/>
          <w:sz w:val="24"/>
          <w:szCs w:val="24"/>
          <w:lang w:val="lv-LV"/>
        </w:rPr>
        <w:t>februārī</w:t>
      </w:r>
      <w:r w:rsidRPr="00726727">
        <w:rPr>
          <w:rFonts w:ascii="Times New Roman" w:hAnsi="Times New Roman"/>
          <w:sz w:val="24"/>
          <w:szCs w:val="24"/>
          <w:lang w:val="lv-LV"/>
        </w:rPr>
        <w:t xml:space="preserve"> ir saņemta </w:t>
      </w:r>
      <w:r w:rsidR="001B53E4">
        <w:rPr>
          <w:rFonts w:ascii="Times New Roman" w:hAnsi="Times New Roman"/>
          <w:sz w:val="24"/>
          <w:szCs w:val="24"/>
          <w:lang w:val="lv-LV"/>
        </w:rPr>
        <w:t>Ogres novada Sociālā dienesta</w:t>
      </w:r>
      <w:r w:rsidRPr="00726727">
        <w:rPr>
          <w:rFonts w:ascii="Times New Roman" w:hAnsi="Times New Roman"/>
          <w:sz w:val="24"/>
          <w:szCs w:val="24"/>
          <w:lang w:val="lv-LV"/>
        </w:rPr>
        <w:t xml:space="preserve"> vēstule ar lūgumu atļaut pieņemt</w:t>
      </w:r>
      <w:r w:rsidR="008B084E">
        <w:rPr>
          <w:rFonts w:ascii="Times New Roman" w:hAnsi="Times New Roman"/>
          <w:sz w:val="24"/>
          <w:szCs w:val="24"/>
          <w:lang w:val="lv-LV"/>
        </w:rPr>
        <w:t xml:space="preserve"> </w:t>
      </w:r>
      <w:r w:rsidR="001B53E4">
        <w:rPr>
          <w:rFonts w:ascii="Times New Roman" w:hAnsi="Times New Roman"/>
          <w:sz w:val="24"/>
          <w:szCs w:val="24"/>
          <w:lang w:val="lv-LV"/>
        </w:rPr>
        <w:t>juridiskas personas – sabiedrīb</w:t>
      </w:r>
      <w:r w:rsidR="00DD3FF5">
        <w:rPr>
          <w:rFonts w:ascii="Times New Roman" w:hAnsi="Times New Roman"/>
          <w:sz w:val="24"/>
          <w:szCs w:val="24"/>
          <w:lang w:val="lv-LV"/>
        </w:rPr>
        <w:t>a</w:t>
      </w:r>
      <w:r w:rsidR="001B53E4">
        <w:rPr>
          <w:rFonts w:ascii="Times New Roman" w:hAnsi="Times New Roman"/>
          <w:sz w:val="24"/>
          <w:szCs w:val="24"/>
          <w:lang w:val="lv-LV"/>
        </w:rPr>
        <w:t>s ar ierobežotu atbildību</w:t>
      </w:r>
      <w:r w:rsidRPr="00726727">
        <w:rPr>
          <w:rFonts w:ascii="Times New Roman" w:hAnsi="Times New Roman"/>
          <w:sz w:val="24"/>
          <w:szCs w:val="24"/>
          <w:lang w:val="lv-LV"/>
        </w:rPr>
        <w:t xml:space="preserve"> </w:t>
      </w:r>
      <w:r w:rsidR="00621CE7">
        <w:rPr>
          <w:rFonts w:ascii="Times New Roman" w:hAnsi="Times New Roman"/>
          <w:sz w:val="24"/>
          <w:szCs w:val="24"/>
          <w:lang w:val="lv-LV"/>
        </w:rPr>
        <w:t>“</w:t>
      </w:r>
      <w:proofErr w:type="spellStart"/>
      <w:r w:rsidR="001B53E4">
        <w:rPr>
          <w:rFonts w:ascii="Times New Roman" w:hAnsi="Times New Roman"/>
          <w:sz w:val="24"/>
          <w:szCs w:val="24"/>
          <w:lang w:val="lv-LV"/>
        </w:rPr>
        <w:t>Fazer</w:t>
      </w:r>
      <w:proofErr w:type="spellEnd"/>
      <w:r w:rsidR="001B53E4">
        <w:rPr>
          <w:rFonts w:ascii="Times New Roman" w:hAnsi="Times New Roman"/>
          <w:sz w:val="24"/>
          <w:szCs w:val="24"/>
          <w:lang w:val="lv-LV"/>
        </w:rPr>
        <w:t xml:space="preserve"> Latvija</w:t>
      </w:r>
      <w:r w:rsidR="00621CE7">
        <w:rPr>
          <w:rFonts w:ascii="Times New Roman" w:hAnsi="Times New Roman"/>
          <w:sz w:val="24"/>
          <w:szCs w:val="24"/>
          <w:lang w:val="lv-LV"/>
        </w:rPr>
        <w:t>”</w:t>
      </w:r>
      <w:r w:rsidR="00B665D0" w:rsidRPr="00726727">
        <w:rPr>
          <w:rFonts w:ascii="Times New Roman" w:hAnsi="Times New Roman"/>
          <w:sz w:val="24"/>
          <w:szCs w:val="24"/>
          <w:lang w:val="lv-LV"/>
        </w:rPr>
        <w:t xml:space="preserve">, </w:t>
      </w:r>
      <w:r w:rsidR="001B53E4" w:rsidRPr="00372881">
        <w:rPr>
          <w:rFonts w:ascii="Times New Roman" w:hAnsi="Times New Roman"/>
          <w:sz w:val="24"/>
          <w:szCs w:val="24"/>
          <w:lang w:val="lv-LV"/>
        </w:rPr>
        <w:t xml:space="preserve">reģistrācijas Nr. </w:t>
      </w:r>
      <w:r w:rsidR="001B53E4" w:rsidRPr="001B53E4">
        <w:rPr>
          <w:rFonts w:ascii="Times New Roman" w:hAnsi="Times New Roman"/>
          <w:sz w:val="24"/>
          <w:szCs w:val="24"/>
          <w:lang w:val="lv-LV"/>
        </w:rPr>
        <w:t>40003519875 </w:t>
      </w:r>
      <w:r w:rsidR="001B53E4" w:rsidRPr="00726727">
        <w:rPr>
          <w:rFonts w:ascii="Times New Roman" w:hAnsi="Times New Roman"/>
          <w:sz w:val="24"/>
          <w:szCs w:val="24"/>
          <w:lang w:val="lv-LV"/>
        </w:rPr>
        <w:t xml:space="preserve"> </w:t>
      </w:r>
      <w:r w:rsidR="00B665D0" w:rsidRPr="00726727">
        <w:rPr>
          <w:rFonts w:ascii="Times New Roman" w:hAnsi="Times New Roman"/>
          <w:sz w:val="24"/>
          <w:szCs w:val="24"/>
          <w:lang w:val="lv-LV"/>
        </w:rPr>
        <w:t>(</w:t>
      </w:r>
      <w:r w:rsidRPr="00726727">
        <w:rPr>
          <w:rFonts w:ascii="Times New Roman" w:hAnsi="Times New Roman"/>
          <w:sz w:val="24"/>
          <w:szCs w:val="24"/>
          <w:lang w:val="lv-LV"/>
        </w:rPr>
        <w:t>turpmāk – ziedotājs) dāvinājumu (ziedojumu)</w:t>
      </w:r>
      <w:r w:rsidR="001B53E4">
        <w:rPr>
          <w:rFonts w:ascii="Times New Roman" w:hAnsi="Times New Roman"/>
          <w:sz w:val="24"/>
          <w:szCs w:val="24"/>
          <w:lang w:val="lv-LV"/>
        </w:rPr>
        <w:t xml:space="preserve"> 116 gabalus druvas klona baltmaizes un 90 gabalus</w:t>
      </w:r>
      <w:r w:rsidRPr="00726727">
        <w:rPr>
          <w:rFonts w:ascii="Times New Roman" w:hAnsi="Times New Roman"/>
          <w:sz w:val="24"/>
          <w:szCs w:val="24"/>
          <w:lang w:val="lv-LV"/>
        </w:rPr>
        <w:t xml:space="preserve"> </w:t>
      </w:r>
      <w:r w:rsidR="001B53E4">
        <w:rPr>
          <w:rFonts w:ascii="Times New Roman" w:hAnsi="Times New Roman"/>
          <w:sz w:val="24"/>
          <w:szCs w:val="24"/>
          <w:lang w:val="lv-LV"/>
        </w:rPr>
        <w:t>druvas klona rudzu maizes mēnesī (kopā 12 mēnešus)</w:t>
      </w:r>
      <w:r w:rsidR="00DD3FF5">
        <w:rPr>
          <w:rFonts w:ascii="Times New Roman" w:hAnsi="Times New Roman"/>
          <w:sz w:val="24"/>
          <w:szCs w:val="24"/>
          <w:lang w:val="lv-LV"/>
        </w:rPr>
        <w:t xml:space="preserve"> ar kopējo vērtību </w:t>
      </w:r>
      <w:r w:rsidR="001B53E4">
        <w:rPr>
          <w:rFonts w:ascii="Times New Roman" w:hAnsi="Times New Roman"/>
          <w:sz w:val="24"/>
          <w:szCs w:val="24"/>
          <w:lang w:val="lv-LV"/>
        </w:rPr>
        <w:t>3000</w:t>
      </w:r>
      <w:r w:rsidR="005877E0">
        <w:rPr>
          <w:rFonts w:ascii="Times New Roman" w:hAnsi="Times New Roman"/>
          <w:sz w:val="24"/>
          <w:szCs w:val="24"/>
          <w:lang w:val="lv-LV"/>
        </w:rPr>
        <w:t> </w:t>
      </w:r>
      <w:r w:rsidRPr="00726727">
        <w:rPr>
          <w:rFonts w:ascii="Times New Roman" w:hAnsi="Times New Roman"/>
          <w:iCs/>
          <w:sz w:val="24"/>
          <w:szCs w:val="24"/>
          <w:lang w:val="lv-LV"/>
        </w:rPr>
        <w:t>EUR</w:t>
      </w:r>
      <w:r w:rsidR="00D143A3" w:rsidRPr="00726727">
        <w:rPr>
          <w:rFonts w:ascii="Times New Roman" w:hAnsi="Times New Roman"/>
          <w:iCs/>
          <w:sz w:val="24"/>
          <w:szCs w:val="24"/>
          <w:lang w:val="lv-LV"/>
        </w:rPr>
        <w:t xml:space="preserve"> (</w:t>
      </w:r>
      <w:r w:rsidR="00DD3FF5">
        <w:rPr>
          <w:rFonts w:ascii="Times New Roman" w:hAnsi="Times New Roman"/>
          <w:iCs/>
          <w:sz w:val="24"/>
          <w:szCs w:val="24"/>
          <w:lang w:val="lv-LV"/>
        </w:rPr>
        <w:t>trīs tūkstoši</w:t>
      </w:r>
      <w:r w:rsidR="00D143A3" w:rsidRPr="00726727">
        <w:rPr>
          <w:rFonts w:ascii="Times New Roman" w:hAnsi="Times New Roman"/>
          <w:iCs/>
          <w:sz w:val="24"/>
          <w:szCs w:val="24"/>
          <w:lang w:val="lv-LV"/>
        </w:rPr>
        <w:t xml:space="preserve"> </w:t>
      </w:r>
      <w:proofErr w:type="spellStart"/>
      <w:r w:rsidR="00D143A3" w:rsidRPr="00726727">
        <w:rPr>
          <w:rFonts w:ascii="Times New Roman" w:hAnsi="Times New Roman"/>
          <w:i/>
          <w:sz w:val="24"/>
          <w:szCs w:val="24"/>
          <w:lang w:val="lv-LV"/>
        </w:rPr>
        <w:t>euro</w:t>
      </w:r>
      <w:proofErr w:type="spellEnd"/>
      <w:r w:rsidR="00D143A3" w:rsidRPr="00726727">
        <w:rPr>
          <w:rFonts w:ascii="Times New Roman" w:hAnsi="Times New Roman"/>
          <w:iCs/>
          <w:sz w:val="24"/>
          <w:szCs w:val="24"/>
          <w:lang w:val="lv-LV"/>
        </w:rPr>
        <w:t>)</w:t>
      </w:r>
      <w:r w:rsidRPr="00726727">
        <w:rPr>
          <w:rFonts w:ascii="Times New Roman" w:hAnsi="Times New Roman"/>
          <w:sz w:val="24"/>
          <w:szCs w:val="24"/>
          <w:lang w:val="lv-LV"/>
        </w:rPr>
        <w:t xml:space="preserve"> apmērā </w:t>
      </w:r>
      <w:r w:rsidR="00DD3FF5" w:rsidRPr="00DD3FF5">
        <w:rPr>
          <w:rFonts w:ascii="Times New Roman" w:hAnsi="Times New Roman"/>
          <w:sz w:val="24"/>
          <w:szCs w:val="24"/>
          <w:lang w:val="lv-LV"/>
        </w:rPr>
        <w:t>ar mērķi nodrošināt maizes ziedojumus Ogres novada maznodrošinātajiem pensionāriem, vienlaikus veicinot arī citu uzņēmumu iesaisti līdzīgos sociāli atbildīgos pasākumos sabiedrības labā.</w:t>
      </w:r>
    </w:p>
    <w:p w14:paraId="72E8349A" w14:textId="5D423A48" w:rsidR="00B92B5C" w:rsidRPr="00726727" w:rsidRDefault="00B92B5C" w:rsidP="00BF2748">
      <w:pPr>
        <w:spacing w:after="0" w:line="240" w:lineRule="auto"/>
        <w:ind w:firstLine="851"/>
        <w:jc w:val="both"/>
        <w:rPr>
          <w:rFonts w:ascii="Times New Roman" w:hAnsi="Times New Roman"/>
          <w:sz w:val="24"/>
          <w:szCs w:val="24"/>
          <w:lang w:val="lv-LV"/>
        </w:rPr>
      </w:pPr>
      <w:r w:rsidRPr="00726727">
        <w:rPr>
          <w:rFonts w:ascii="Times New Roman" w:hAnsi="Times New Roman"/>
          <w:sz w:val="24"/>
          <w:szCs w:val="24"/>
          <w:lang w:val="lv-LV"/>
        </w:rPr>
        <w:t>Likuma “Par interešu konflikta novēršanu valsts amatpersonu darbībā” (turpmāk – Likums) 14.</w:t>
      </w:r>
      <w:r w:rsidR="000E6FAE" w:rsidRPr="00726727">
        <w:rPr>
          <w:rFonts w:ascii="Times New Roman" w:hAnsi="Times New Roman"/>
          <w:sz w:val="24"/>
          <w:szCs w:val="24"/>
          <w:lang w:val="lv-LV"/>
        </w:rPr>
        <w:t xml:space="preserve"> </w:t>
      </w:r>
      <w:r w:rsidRPr="00726727">
        <w:rPr>
          <w:rFonts w:ascii="Times New Roman" w:hAnsi="Times New Roman"/>
          <w:sz w:val="24"/>
          <w:szCs w:val="24"/>
          <w:lang w:val="lv-LV"/>
        </w:rPr>
        <w:t>panta otrā daļa noteic, ka valsts amatpersona, kā arī koleģiālā institūcija var pieņemt ziedojumu publiskas personas institūcijas vārdā, ja ziedojuma pieņemšana valsts amatpersonai nerada interešu konfliktu un neietekmē lēmuma pieņemšanu attiecībā uz ziedotāju.</w:t>
      </w:r>
    </w:p>
    <w:p w14:paraId="5A272DB7" w14:textId="77777777" w:rsidR="00A621EA" w:rsidRPr="00A621EA" w:rsidRDefault="00A621EA" w:rsidP="00B92B5C">
      <w:pPr>
        <w:spacing w:after="0" w:line="240" w:lineRule="auto"/>
        <w:ind w:firstLine="851"/>
        <w:jc w:val="both"/>
        <w:rPr>
          <w:rFonts w:ascii="Times New Roman" w:hAnsi="Times New Roman"/>
          <w:sz w:val="24"/>
          <w:szCs w:val="24"/>
          <w:lang w:val="lv-LV"/>
        </w:rPr>
      </w:pPr>
      <w:r w:rsidRPr="00A621EA">
        <w:rPr>
          <w:rFonts w:ascii="Times New Roman" w:hAnsi="Times New Roman"/>
          <w:sz w:val="24"/>
          <w:szCs w:val="24"/>
          <w:lang w:val="lv-LV"/>
        </w:rPr>
        <w:t xml:space="preserve">Atbilstoši Likuma 14. panta pirmajai daļai par ziedojumu Likuma izpratnē uzskatāma mantas, tai skaitā finanšu līdzekļu, pakalpojuma, tiesību vai citāda veida labuma, izņemot publiskās infrastruktūras objektu, bezatlīdzības atvēlēšana (nodošana) publiskas personas institūcijas funkciju izpildes veicināšanai. </w:t>
      </w:r>
    </w:p>
    <w:p w14:paraId="42315A47" w14:textId="43068060" w:rsidR="00B92B5C" w:rsidRPr="00726727" w:rsidRDefault="00B92B5C" w:rsidP="00B92B5C">
      <w:pPr>
        <w:spacing w:after="0" w:line="240" w:lineRule="auto"/>
        <w:ind w:firstLine="851"/>
        <w:jc w:val="both"/>
        <w:rPr>
          <w:rFonts w:ascii="Times New Roman" w:hAnsi="Times New Roman"/>
          <w:color w:val="000000"/>
          <w:sz w:val="24"/>
          <w:szCs w:val="24"/>
          <w:lang w:val="lv-LV"/>
        </w:rPr>
      </w:pPr>
      <w:r w:rsidRPr="00726727">
        <w:rPr>
          <w:rFonts w:ascii="Times New Roman" w:hAnsi="Times New Roman"/>
          <w:color w:val="000000"/>
          <w:sz w:val="24"/>
          <w:szCs w:val="24"/>
          <w:lang w:val="lv-LV"/>
        </w:rPr>
        <w:t xml:space="preserve">Pēc </w:t>
      </w:r>
      <w:r w:rsidR="00DD3FF5">
        <w:rPr>
          <w:rFonts w:ascii="Times New Roman" w:hAnsi="Times New Roman"/>
          <w:color w:val="000000"/>
          <w:sz w:val="24"/>
          <w:szCs w:val="24"/>
          <w:lang w:val="lv-LV"/>
        </w:rPr>
        <w:t>Ogres novada Sociālā dienesta vadītājas</w:t>
      </w:r>
      <w:r w:rsidRPr="00726727">
        <w:rPr>
          <w:rFonts w:ascii="Times New Roman" w:hAnsi="Times New Roman"/>
          <w:color w:val="000000"/>
          <w:sz w:val="24"/>
          <w:szCs w:val="24"/>
          <w:lang w:val="lv-LV"/>
        </w:rPr>
        <w:t xml:space="preserve"> sniegtās informācijas </w:t>
      </w:r>
      <w:r w:rsidR="00DD3FF5">
        <w:rPr>
          <w:rFonts w:ascii="Times New Roman" w:hAnsi="Times New Roman"/>
          <w:color w:val="000000"/>
          <w:sz w:val="24"/>
          <w:szCs w:val="24"/>
          <w:lang w:val="lv-LV"/>
        </w:rPr>
        <w:t>Ogres novada Sociālajam dienestam</w:t>
      </w:r>
      <w:r w:rsidRPr="00726727">
        <w:rPr>
          <w:rFonts w:ascii="Times New Roman" w:hAnsi="Times New Roman"/>
          <w:color w:val="000000"/>
          <w:sz w:val="24"/>
          <w:szCs w:val="24"/>
          <w:lang w:val="lv-LV"/>
        </w:rPr>
        <w:t xml:space="preserve"> nav noslēgti nekādi līgumi ar ziedotāju. Ziedotājs nav piedalījies nevienā no Pašvaldības rīkotajiem iepirkumiem, </w:t>
      </w:r>
      <w:r w:rsidR="00DD3FF5">
        <w:rPr>
          <w:rFonts w:ascii="Times New Roman" w:hAnsi="Times New Roman"/>
          <w:color w:val="000000"/>
          <w:sz w:val="24"/>
          <w:szCs w:val="24"/>
          <w:lang w:val="lv-LV"/>
        </w:rPr>
        <w:t>Ogres novada Sociālais dienests</w:t>
      </w:r>
      <w:r w:rsidRPr="00726727">
        <w:rPr>
          <w:rFonts w:ascii="Times New Roman" w:hAnsi="Times New Roman"/>
          <w:color w:val="000000"/>
          <w:sz w:val="24"/>
          <w:szCs w:val="24"/>
          <w:lang w:val="lv-LV"/>
        </w:rPr>
        <w:t xml:space="preserve"> attiecībā uz ziedotāju nav izdev</w:t>
      </w:r>
      <w:r w:rsidR="00DD3FF5">
        <w:rPr>
          <w:rFonts w:ascii="Times New Roman" w:hAnsi="Times New Roman"/>
          <w:color w:val="000000"/>
          <w:sz w:val="24"/>
          <w:szCs w:val="24"/>
          <w:lang w:val="lv-LV"/>
        </w:rPr>
        <w:t>is</w:t>
      </w:r>
      <w:r w:rsidRPr="00726727">
        <w:rPr>
          <w:rFonts w:ascii="Times New Roman" w:hAnsi="Times New Roman"/>
          <w:color w:val="000000"/>
          <w:sz w:val="24"/>
          <w:szCs w:val="24"/>
          <w:lang w:val="lv-LV"/>
        </w:rPr>
        <w:t xml:space="preserve"> administratīv</w:t>
      </w:r>
      <w:r w:rsidR="000E6FAE" w:rsidRPr="00726727">
        <w:rPr>
          <w:rFonts w:ascii="Times New Roman" w:hAnsi="Times New Roman"/>
          <w:color w:val="000000"/>
          <w:sz w:val="24"/>
          <w:szCs w:val="24"/>
          <w:lang w:val="lv-LV"/>
        </w:rPr>
        <w:t>o</w:t>
      </w:r>
      <w:r w:rsidRPr="00726727">
        <w:rPr>
          <w:rFonts w:ascii="Times New Roman" w:hAnsi="Times New Roman"/>
          <w:color w:val="000000"/>
          <w:sz w:val="24"/>
          <w:szCs w:val="24"/>
          <w:lang w:val="lv-LV"/>
        </w:rPr>
        <w:t>s aktus, vei</w:t>
      </w:r>
      <w:r w:rsidR="00DD3FF5">
        <w:rPr>
          <w:rFonts w:ascii="Times New Roman" w:hAnsi="Times New Roman"/>
          <w:color w:val="000000"/>
          <w:sz w:val="24"/>
          <w:szCs w:val="24"/>
          <w:lang w:val="lv-LV"/>
        </w:rPr>
        <w:t>cis</w:t>
      </w:r>
      <w:r w:rsidRPr="00726727">
        <w:rPr>
          <w:rFonts w:ascii="Times New Roman" w:hAnsi="Times New Roman"/>
          <w:color w:val="000000"/>
          <w:sz w:val="24"/>
          <w:szCs w:val="24"/>
          <w:lang w:val="lv-LV"/>
        </w:rPr>
        <w:t xml:space="preserve"> uzraudzības, kontroles, izziņas vai sodīšanas funkcijas. Starp </w:t>
      </w:r>
      <w:r w:rsidR="00DD3FF5">
        <w:rPr>
          <w:rFonts w:ascii="Times New Roman" w:hAnsi="Times New Roman"/>
          <w:color w:val="000000"/>
          <w:sz w:val="24"/>
          <w:szCs w:val="24"/>
          <w:lang w:val="lv-LV"/>
        </w:rPr>
        <w:t>Ogres novada Sociālo dienestu</w:t>
      </w:r>
      <w:r w:rsidR="005A1EF2" w:rsidRPr="00726727">
        <w:rPr>
          <w:rFonts w:ascii="Times New Roman" w:hAnsi="Times New Roman"/>
          <w:color w:val="000000"/>
          <w:sz w:val="24"/>
          <w:szCs w:val="24"/>
          <w:lang w:val="lv-LV"/>
        </w:rPr>
        <w:t xml:space="preserve"> </w:t>
      </w:r>
      <w:r w:rsidRPr="00726727">
        <w:rPr>
          <w:rFonts w:ascii="Times New Roman" w:hAnsi="Times New Roman"/>
          <w:color w:val="000000"/>
          <w:sz w:val="24"/>
          <w:szCs w:val="24"/>
          <w:lang w:val="lv-LV"/>
        </w:rPr>
        <w:t>un ziedotāju</w:t>
      </w:r>
      <w:r w:rsidR="00A621EA">
        <w:rPr>
          <w:rFonts w:ascii="Times New Roman" w:hAnsi="Times New Roman"/>
          <w:color w:val="000000"/>
          <w:sz w:val="24"/>
          <w:szCs w:val="24"/>
          <w:lang w:val="lv-LV"/>
        </w:rPr>
        <w:t>, tāpat starp Pašvaldību un ziedotāju</w:t>
      </w:r>
      <w:r w:rsidRPr="00726727">
        <w:rPr>
          <w:rFonts w:ascii="Times New Roman" w:hAnsi="Times New Roman"/>
          <w:color w:val="000000"/>
          <w:sz w:val="24"/>
          <w:szCs w:val="24"/>
          <w:lang w:val="lv-LV"/>
        </w:rPr>
        <w:t xml:space="preserve"> nepastāv citas saistības, kuru dēļ dāvinājuma (ziedojuma) pieņemšana var veicināt nonākšanu konflikta situācijā.</w:t>
      </w:r>
    </w:p>
    <w:p w14:paraId="7A61285C" w14:textId="67DA4109" w:rsidR="00B92B5C" w:rsidRPr="00DD3FF5" w:rsidRDefault="00B92B5C" w:rsidP="00DD3FF5">
      <w:pPr>
        <w:spacing w:after="0" w:line="240" w:lineRule="auto"/>
        <w:ind w:firstLine="851"/>
        <w:jc w:val="both"/>
        <w:rPr>
          <w:rFonts w:ascii="Times New Roman" w:hAnsi="Times New Roman"/>
          <w:sz w:val="24"/>
          <w:szCs w:val="24"/>
          <w:lang w:val="lv-LV"/>
        </w:rPr>
      </w:pPr>
      <w:r w:rsidRPr="00726727">
        <w:rPr>
          <w:rFonts w:ascii="Times New Roman" w:hAnsi="Times New Roman"/>
          <w:color w:val="000000"/>
          <w:sz w:val="24"/>
          <w:szCs w:val="24"/>
          <w:lang w:val="lv-LV"/>
        </w:rPr>
        <w:t xml:space="preserve">Ziedotājs </w:t>
      </w:r>
      <w:r w:rsidR="000E0591">
        <w:rPr>
          <w:rFonts w:ascii="Times New Roman" w:hAnsi="Times New Roman"/>
          <w:color w:val="000000"/>
          <w:sz w:val="24"/>
          <w:szCs w:val="24"/>
          <w:lang w:val="lv-LV"/>
        </w:rPr>
        <w:t>202</w:t>
      </w:r>
      <w:r w:rsidR="00DD3FF5">
        <w:rPr>
          <w:rFonts w:ascii="Times New Roman" w:hAnsi="Times New Roman"/>
          <w:color w:val="000000"/>
          <w:sz w:val="24"/>
          <w:szCs w:val="24"/>
          <w:lang w:val="lv-LV"/>
        </w:rPr>
        <w:t>6</w:t>
      </w:r>
      <w:r w:rsidR="000E0591">
        <w:rPr>
          <w:rFonts w:ascii="Times New Roman" w:hAnsi="Times New Roman"/>
          <w:color w:val="000000"/>
          <w:sz w:val="24"/>
          <w:szCs w:val="24"/>
          <w:lang w:val="lv-LV"/>
        </w:rPr>
        <w:t xml:space="preserve">. gada </w:t>
      </w:r>
      <w:r w:rsidR="00DD3FF5">
        <w:rPr>
          <w:rFonts w:ascii="Times New Roman" w:hAnsi="Times New Roman"/>
          <w:color w:val="000000"/>
          <w:sz w:val="24"/>
          <w:szCs w:val="24"/>
          <w:lang w:val="lv-LV"/>
        </w:rPr>
        <w:t>11</w:t>
      </w:r>
      <w:r w:rsidR="000E0591">
        <w:rPr>
          <w:rFonts w:ascii="Times New Roman" w:hAnsi="Times New Roman"/>
          <w:color w:val="000000"/>
          <w:sz w:val="24"/>
          <w:szCs w:val="24"/>
          <w:lang w:val="lv-LV"/>
        </w:rPr>
        <w:t xml:space="preserve">. februāra </w:t>
      </w:r>
      <w:r w:rsidRPr="00726727">
        <w:rPr>
          <w:rFonts w:ascii="Times New Roman" w:hAnsi="Times New Roman"/>
          <w:color w:val="000000"/>
          <w:sz w:val="24"/>
          <w:szCs w:val="24"/>
          <w:lang w:val="lv-LV"/>
        </w:rPr>
        <w:t xml:space="preserve">iesniegumā </w:t>
      </w:r>
      <w:r w:rsidR="00DD3FF5">
        <w:rPr>
          <w:rFonts w:ascii="Times New Roman" w:hAnsi="Times New Roman"/>
          <w:color w:val="000000"/>
          <w:sz w:val="24"/>
          <w:szCs w:val="24"/>
          <w:lang w:val="lv-LV"/>
        </w:rPr>
        <w:t>Ogres novada Sociālajam dienestam</w:t>
      </w:r>
      <w:r w:rsidR="005A1EF2" w:rsidRPr="00726727">
        <w:rPr>
          <w:rFonts w:ascii="Times New Roman" w:hAnsi="Times New Roman"/>
          <w:color w:val="000000"/>
          <w:sz w:val="24"/>
          <w:szCs w:val="24"/>
          <w:lang w:val="lv-LV"/>
        </w:rPr>
        <w:t xml:space="preserve"> </w:t>
      </w:r>
      <w:r w:rsidRPr="00726727">
        <w:rPr>
          <w:rFonts w:ascii="Times New Roman" w:hAnsi="Times New Roman"/>
          <w:color w:val="000000"/>
          <w:sz w:val="24"/>
          <w:szCs w:val="24"/>
          <w:lang w:val="lv-LV"/>
        </w:rPr>
        <w:t xml:space="preserve">ir apliecinājis vēlmi ziedot </w:t>
      </w:r>
      <w:r w:rsidR="00DD3FF5">
        <w:rPr>
          <w:rFonts w:ascii="Times New Roman" w:hAnsi="Times New Roman"/>
          <w:sz w:val="24"/>
          <w:szCs w:val="24"/>
          <w:lang w:val="lv-LV"/>
        </w:rPr>
        <w:t>116 gabalus druvas klona baltmaizes un 90 gabalus</w:t>
      </w:r>
      <w:r w:rsidR="00DD3FF5" w:rsidRPr="00726727">
        <w:rPr>
          <w:rFonts w:ascii="Times New Roman" w:hAnsi="Times New Roman"/>
          <w:sz w:val="24"/>
          <w:szCs w:val="24"/>
          <w:lang w:val="lv-LV"/>
        </w:rPr>
        <w:t xml:space="preserve"> </w:t>
      </w:r>
      <w:r w:rsidR="00DD3FF5">
        <w:rPr>
          <w:rFonts w:ascii="Times New Roman" w:hAnsi="Times New Roman"/>
          <w:sz w:val="24"/>
          <w:szCs w:val="24"/>
          <w:lang w:val="lv-LV"/>
        </w:rPr>
        <w:t>druvas klona rudzu maizes</w:t>
      </w:r>
      <w:r w:rsidR="00DD3FF5" w:rsidRPr="00726727">
        <w:rPr>
          <w:rFonts w:ascii="Times New Roman" w:hAnsi="Times New Roman"/>
          <w:color w:val="000000"/>
          <w:sz w:val="24"/>
          <w:szCs w:val="24"/>
          <w:lang w:val="lv-LV"/>
        </w:rPr>
        <w:t xml:space="preserve"> </w:t>
      </w:r>
      <w:r w:rsidRPr="00726727">
        <w:rPr>
          <w:rFonts w:ascii="Times New Roman" w:hAnsi="Times New Roman"/>
          <w:color w:val="000000"/>
          <w:sz w:val="24"/>
          <w:szCs w:val="24"/>
          <w:lang w:val="lv-LV"/>
        </w:rPr>
        <w:t xml:space="preserve">ar mērķi </w:t>
      </w:r>
      <w:r w:rsidR="00DD3FF5" w:rsidRPr="00DD3FF5">
        <w:rPr>
          <w:rFonts w:ascii="Times New Roman" w:hAnsi="Times New Roman"/>
          <w:sz w:val="24"/>
          <w:szCs w:val="24"/>
          <w:lang w:val="lv-LV"/>
        </w:rPr>
        <w:t>nodrošināt maizes ziedojumus Ogres novada maznodrošinātajiem pensionāriem, vienlaikus veicinot arī citu uzņēmumu iesaisti līdzīgos sociāli atbildīgos pasākumos sabiedrības labā</w:t>
      </w:r>
      <w:r w:rsidRPr="00726727">
        <w:rPr>
          <w:rFonts w:ascii="Times New Roman" w:hAnsi="Times New Roman"/>
          <w:color w:val="000000"/>
          <w:sz w:val="24"/>
          <w:szCs w:val="24"/>
          <w:lang w:val="lv-LV"/>
        </w:rPr>
        <w:t>.</w:t>
      </w:r>
    </w:p>
    <w:p w14:paraId="4D9E7E1D" w14:textId="7CC2E868" w:rsidR="003D53B3" w:rsidRPr="003D53B3" w:rsidRDefault="003D53B3" w:rsidP="003D53B3">
      <w:pPr>
        <w:spacing w:after="0" w:line="240" w:lineRule="auto"/>
        <w:ind w:firstLine="720"/>
        <w:jc w:val="both"/>
        <w:rPr>
          <w:rFonts w:ascii="Times New Roman" w:hAnsi="Times New Roman"/>
          <w:color w:val="000000"/>
          <w:sz w:val="24"/>
          <w:szCs w:val="24"/>
          <w:lang w:val="lv-LV"/>
        </w:rPr>
      </w:pPr>
      <w:r w:rsidRPr="003D53B3">
        <w:rPr>
          <w:rFonts w:ascii="Times New Roman" w:hAnsi="Times New Roman"/>
          <w:color w:val="000000"/>
          <w:sz w:val="24"/>
          <w:szCs w:val="24"/>
          <w:lang w:val="lv-LV"/>
        </w:rPr>
        <w:t xml:space="preserve">Izvērtējot Likuma 14. panta piektajā daļā ietvertos nosacījumus, Pašvaldība konstatē, ka attiecībā uz ziedotāju divus gadus pēc ziedojuma pieņemšanas nevarētu iestāties pienākums izdot administratīvos aktus, izņemot obligātos administratīvos aktus, veikt uzraudzības vai kontroles funkcijas, kā arī ziedojuma pieņemšana nevarētu radīt interešu konfliktu vai ierobežot Pašvaldības normatīvajos aktos noteikto funkciju vai uzdevumu izpildi. </w:t>
      </w:r>
    </w:p>
    <w:p w14:paraId="0B25D325" w14:textId="77777777" w:rsidR="003D53B3" w:rsidRDefault="003D53B3" w:rsidP="003D53B3">
      <w:pPr>
        <w:spacing w:after="0" w:line="240" w:lineRule="auto"/>
        <w:ind w:firstLine="720"/>
        <w:jc w:val="both"/>
        <w:rPr>
          <w:rFonts w:ascii="Times New Roman" w:hAnsi="Times New Roman"/>
          <w:color w:val="000000"/>
          <w:sz w:val="24"/>
          <w:szCs w:val="24"/>
          <w:lang w:val="lv-LV"/>
        </w:rPr>
      </w:pPr>
      <w:r w:rsidRPr="003D53B3">
        <w:rPr>
          <w:rFonts w:ascii="Times New Roman" w:hAnsi="Times New Roman"/>
          <w:color w:val="000000"/>
          <w:sz w:val="24"/>
          <w:szCs w:val="24"/>
          <w:lang w:val="lv-LV"/>
        </w:rPr>
        <w:t>Ņemot vērā augstāk minēto, i</w:t>
      </w:r>
      <w:r w:rsidRPr="003D53B3">
        <w:rPr>
          <w:rFonts w:ascii="Times New Roman" w:hAnsi="Times New Roman"/>
          <w:sz w:val="24"/>
          <w:szCs w:val="24"/>
          <w:lang w:val="lv-LV"/>
        </w:rPr>
        <w:t xml:space="preserve">zvērtējot apstākļus atbilstoši Likuma 14. panta otrajā, </w:t>
      </w:r>
      <w:r w:rsidRPr="003D53B3">
        <w:rPr>
          <w:rFonts w:ascii="Times New Roman" w:hAnsi="Times New Roman"/>
          <w:sz w:val="24"/>
          <w:szCs w:val="24"/>
          <w:lang w:val="lv-LV"/>
        </w:rPr>
        <w:lastRenderedPageBreak/>
        <w:t xml:space="preserve">trešajā un ceturtajā daļā noteiktajiem dāvinājuma (ziedojuma) pieņemšanas ierobežojumiem, konstatējams, ka nepastāv ierobežojumi, </w:t>
      </w:r>
      <w:r w:rsidRPr="003D53B3">
        <w:rPr>
          <w:rFonts w:ascii="Times New Roman" w:hAnsi="Times New Roman"/>
          <w:color w:val="000000"/>
          <w:sz w:val="24"/>
          <w:szCs w:val="24"/>
          <w:lang w:val="lv-LV"/>
        </w:rPr>
        <w:t>kas Pašvaldībai liedz pie</w:t>
      </w:r>
      <w:r>
        <w:rPr>
          <w:rFonts w:ascii="Times New Roman" w:hAnsi="Times New Roman"/>
          <w:color w:val="000000"/>
          <w:sz w:val="24"/>
          <w:szCs w:val="24"/>
          <w:lang w:val="lv-LV"/>
        </w:rPr>
        <w:t>ņemt dāvinājumu (ziedojumu) no z</w:t>
      </w:r>
      <w:r w:rsidRPr="003D53B3">
        <w:rPr>
          <w:rFonts w:ascii="Times New Roman" w:hAnsi="Times New Roman"/>
          <w:color w:val="000000"/>
          <w:sz w:val="24"/>
          <w:szCs w:val="24"/>
          <w:lang w:val="lv-LV"/>
        </w:rPr>
        <w:t>iedotāja.</w:t>
      </w:r>
    </w:p>
    <w:p w14:paraId="244246E3" w14:textId="77777777" w:rsidR="003D53B3" w:rsidRDefault="003D53B3" w:rsidP="003D53B3">
      <w:pPr>
        <w:spacing w:after="0" w:line="240" w:lineRule="auto"/>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Atbilstoši Likuma 14. </w:t>
      </w:r>
      <w:r w:rsidRPr="003D53B3">
        <w:rPr>
          <w:rFonts w:ascii="Times New Roman" w:hAnsi="Times New Roman"/>
          <w:color w:val="000000"/>
          <w:sz w:val="24"/>
          <w:szCs w:val="24"/>
          <w:lang w:val="lv-LV"/>
        </w:rPr>
        <w:t xml:space="preserve">panta sestajai daļai, pirms ziedojuma pieņemšanas nepieciešama augstākas amatpersonas vai koleģiālās institūcijas rakstveida atļauja. </w:t>
      </w:r>
    </w:p>
    <w:p w14:paraId="2CCAE53C" w14:textId="24C8FDDA" w:rsidR="003D53B3" w:rsidRDefault="003D53B3" w:rsidP="003D53B3">
      <w:pPr>
        <w:spacing w:after="0" w:line="240" w:lineRule="auto"/>
        <w:ind w:firstLine="720"/>
        <w:jc w:val="both"/>
        <w:rPr>
          <w:rFonts w:ascii="Times New Roman" w:hAnsi="Times New Roman"/>
          <w:color w:val="000000"/>
          <w:sz w:val="24"/>
          <w:szCs w:val="24"/>
          <w:lang w:val="lv-LV"/>
        </w:rPr>
      </w:pPr>
      <w:r w:rsidRPr="00726727">
        <w:rPr>
          <w:rFonts w:ascii="Times New Roman" w:hAnsi="Times New Roman"/>
          <w:color w:val="000000"/>
          <w:sz w:val="24"/>
          <w:szCs w:val="24"/>
          <w:lang w:val="lv-LV"/>
        </w:rPr>
        <w:t xml:space="preserve">Saskaņā ar Ogres novada pašvaldības 2024. gada </w:t>
      </w:r>
      <w:r w:rsidR="00DD3FF5">
        <w:rPr>
          <w:rFonts w:ascii="Times New Roman" w:hAnsi="Times New Roman"/>
          <w:color w:val="000000"/>
          <w:sz w:val="24"/>
          <w:szCs w:val="24"/>
          <w:lang w:val="lv-LV"/>
        </w:rPr>
        <w:t>27</w:t>
      </w:r>
      <w:r w:rsidRPr="00726727">
        <w:rPr>
          <w:rFonts w:ascii="Times New Roman" w:hAnsi="Times New Roman"/>
          <w:color w:val="000000"/>
          <w:sz w:val="24"/>
          <w:szCs w:val="24"/>
          <w:lang w:val="lv-LV"/>
        </w:rPr>
        <w:t>. ma</w:t>
      </w:r>
      <w:r w:rsidR="00DD3FF5">
        <w:rPr>
          <w:rFonts w:ascii="Times New Roman" w:hAnsi="Times New Roman"/>
          <w:color w:val="000000"/>
          <w:sz w:val="24"/>
          <w:szCs w:val="24"/>
          <w:lang w:val="lv-LV"/>
        </w:rPr>
        <w:t>rta</w:t>
      </w:r>
      <w:r w:rsidRPr="00726727">
        <w:rPr>
          <w:rFonts w:ascii="Times New Roman" w:hAnsi="Times New Roman"/>
          <w:color w:val="000000"/>
          <w:sz w:val="24"/>
          <w:szCs w:val="24"/>
          <w:lang w:val="lv-LV"/>
        </w:rPr>
        <w:t xml:space="preserve"> iekšējo noteikumu</w:t>
      </w:r>
      <w:r>
        <w:rPr>
          <w:rFonts w:ascii="Times New Roman" w:hAnsi="Times New Roman"/>
          <w:color w:val="000000"/>
          <w:sz w:val="24"/>
          <w:szCs w:val="24"/>
          <w:lang w:val="lv-LV"/>
        </w:rPr>
        <w:t xml:space="preserve"> Nr. </w:t>
      </w:r>
      <w:r w:rsidR="00DD3FF5">
        <w:rPr>
          <w:rFonts w:ascii="Times New Roman" w:hAnsi="Times New Roman"/>
          <w:color w:val="000000"/>
          <w:sz w:val="24"/>
          <w:szCs w:val="24"/>
          <w:lang w:val="lv-LV"/>
        </w:rPr>
        <w:t>10</w:t>
      </w:r>
      <w:r>
        <w:rPr>
          <w:rFonts w:ascii="Times New Roman" w:hAnsi="Times New Roman"/>
          <w:color w:val="000000"/>
          <w:sz w:val="24"/>
          <w:szCs w:val="24"/>
          <w:lang w:val="lv-LV"/>
        </w:rPr>
        <w:t>/2024</w:t>
      </w:r>
      <w:r w:rsidRPr="00726727">
        <w:rPr>
          <w:rFonts w:ascii="Times New Roman" w:hAnsi="Times New Roman"/>
          <w:color w:val="000000"/>
          <w:sz w:val="24"/>
          <w:szCs w:val="24"/>
          <w:lang w:val="lv-LV"/>
        </w:rPr>
        <w:t xml:space="preserve"> “</w:t>
      </w:r>
      <w:r w:rsidR="00DD3FF5">
        <w:rPr>
          <w:rFonts w:ascii="Times New Roman" w:hAnsi="Times New Roman"/>
          <w:color w:val="000000"/>
          <w:sz w:val="24"/>
          <w:szCs w:val="24"/>
          <w:lang w:val="lv-LV"/>
        </w:rPr>
        <w:t>Ogres novada Sociālā dienesta</w:t>
      </w:r>
      <w:r w:rsidRPr="00726727">
        <w:rPr>
          <w:rFonts w:ascii="Times New Roman" w:hAnsi="Times New Roman"/>
          <w:color w:val="000000"/>
          <w:sz w:val="24"/>
          <w:szCs w:val="24"/>
          <w:lang w:val="lv-LV"/>
        </w:rPr>
        <w:t xml:space="preserve"> nolikums” </w:t>
      </w:r>
      <w:r w:rsidR="00DD3FF5">
        <w:rPr>
          <w:rFonts w:ascii="Times New Roman" w:hAnsi="Times New Roman"/>
          <w:color w:val="000000"/>
          <w:sz w:val="24"/>
          <w:szCs w:val="24"/>
          <w:lang w:val="lv-LV"/>
        </w:rPr>
        <w:t>2</w:t>
      </w:r>
      <w:r w:rsidRPr="00726727">
        <w:rPr>
          <w:rFonts w:ascii="Times New Roman" w:hAnsi="Times New Roman"/>
          <w:color w:val="000000"/>
          <w:sz w:val="24"/>
          <w:szCs w:val="24"/>
          <w:lang w:val="lv-LV"/>
        </w:rPr>
        <w:t xml:space="preserve">. punktu </w:t>
      </w:r>
      <w:r w:rsidR="00DD3FF5">
        <w:rPr>
          <w:rFonts w:ascii="Times New Roman" w:hAnsi="Times New Roman"/>
          <w:color w:val="000000"/>
          <w:sz w:val="24"/>
          <w:szCs w:val="24"/>
          <w:lang w:val="lv-LV"/>
        </w:rPr>
        <w:t>Ogres novada Sociālais dienests</w:t>
      </w:r>
      <w:r w:rsidRPr="00726727">
        <w:rPr>
          <w:rFonts w:ascii="Times New Roman" w:hAnsi="Times New Roman"/>
          <w:color w:val="000000"/>
          <w:sz w:val="24"/>
          <w:szCs w:val="24"/>
          <w:lang w:val="lv-LV"/>
        </w:rPr>
        <w:t xml:space="preserve"> ir Ogres novada pašvaldības domes </w:t>
      </w:r>
      <w:r w:rsidR="00DD3FF5">
        <w:rPr>
          <w:rFonts w:ascii="Times New Roman" w:hAnsi="Times New Roman"/>
          <w:color w:val="000000"/>
          <w:sz w:val="24"/>
          <w:szCs w:val="24"/>
          <w:lang w:val="lv-LV"/>
        </w:rPr>
        <w:t>izveidota iestāde</w:t>
      </w:r>
      <w:r w:rsidRPr="00726727">
        <w:rPr>
          <w:rFonts w:ascii="Times New Roman" w:hAnsi="Times New Roman"/>
          <w:color w:val="000000"/>
          <w:sz w:val="24"/>
          <w:szCs w:val="24"/>
          <w:lang w:val="lv-LV"/>
        </w:rPr>
        <w:t>.</w:t>
      </w:r>
    </w:p>
    <w:p w14:paraId="7445EC28" w14:textId="23986FA8" w:rsidR="003D53B3" w:rsidRPr="003D53B3" w:rsidRDefault="003D53B3" w:rsidP="003D53B3">
      <w:pPr>
        <w:spacing w:after="0" w:line="240" w:lineRule="auto"/>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 xml:space="preserve">Ņemot vērā iepriekš minēto un pamatojoties uz </w:t>
      </w:r>
      <w:r w:rsidRPr="003D53B3">
        <w:rPr>
          <w:rFonts w:ascii="Times New Roman" w:hAnsi="Times New Roman"/>
          <w:color w:val="000000"/>
          <w:sz w:val="24"/>
          <w:szCs w:val="24"/>
          <w:lang w:val="lv-LV"/>
        </w:rPr>
        <w:t>likuma “Par interešu konflikta novēršanu valsts amatpersonu darbībā” 14. panta otro</w:t>
      </w:r>
      <w:r>
        <w:rPr>
          <w:rFonts w:ascii="Times New Roman" w:hAnsi="Times New Roman"/>
          <w:color w:val="000000"/>
          <w:sz w:val="24"/>
          <w:szCs w:val="24"/>
          <w:lang w:val="lv-LV"/>
        </w:rPr>
        <w:t>, ceturto, piekto, sesto</w:t>
      </w:r>
      <w:r w:rsidR="00F60F28">
        <w:rPr>
          <w:rFonts w:ascii="Times New Roman" w:hAnsi="Times New Roman"/>
          <w:color w:val="000000"/>
          <w:sz w:val="24"/>
          <w:szCs w:val="24"/>
          <w:lang w:val="lv-LV"/>
        </w:rPr>
        <w:t>, vienpadsmito</w:t>
      </w:r>
      <w:r>
        <w:rPr>
          <w:rFonts w:ascii="Times New Roman" w:hAnsi="Times New Roman"/>
          <w:color w:val="000000"/>
          <w:sz w:val="24"/>
          <w:szCs w:val="24"/>
          <w:lang w:val="lv-LV"/>
        </w:rPr>
        <w:t xml:space="preserve"> daļu </w:t>
      </w:r>
      <w:r w:rsidRPr="00726727">
        <w:rPr>
          <w:rFonts w:ascii="Times New Roman" w:hAnsi="Times New Roman"/>
          <w:color w:val="000000"/>
          <w:sz w:val="24"/>
          <w:szCs w:val="24"/>
          <w:lang w:val="lv-LV"/>
        </w:rPr>
        <w:t>un</w:t>
      </w:r>
      <w:r w:rsidRPr="00726727">
        <w:rPr>
          <w:rFonts w:ascii="Times New Roman" w:hAnsi="Times New Roman"/>
          <w:sz w:val="24"/>
          <w:szCs w:val="24"/>
          <w:lang w:val="lv-LV"/>
        </w:rPr>
        <w:t xml:space="preserve"> Pašvaldību likuma 4. panta pirmās daļas </w:t>
      </w:r>
      <w:r w:rsidR="00967E4C">
        <w:rPr>
          <w:rFonts w:ascii="Times New Roman" w:hAnsi="Times New Roman"/>
          <w:sz w:val="24"/>
          <w:szCs w:val="24"/>
          <w:lang w:val="lv-LV"/>
        </w:rPr>
        <w:t>9</w:t>
      </w:r>
      <w:r w:rsidRPr="00726727">
        <w:rPr>
          <w:rFonts w:ascii="Times New Roman" w:hAnsi="Times New Roman"/>
          <w:sz w:val="24"/>
          <w:szCs w:val="24"/>
          <w:lang w:val="lv-LV"/>
        </w:rPr>
        <w:t>. punktu</w:t>
      </w:r>
      <w:r w:rsidRPr="00726727">
        <w:rPr>
          <w:rFonts w:ascii="Times New Roman" w:hAnsi="Times New Roman"/>
          <w:color w:val="000000"/>
          <w:sz w:val="24"/>
          <w:szCs w:val="24"/>
          <w:lang w:val="lv-LV"/>
        </w:rPr>
        <w:t>,</w:t>
      </w:r>
    </w:p>
    <w:p w14:paraId="543EA7A8" w14:textId="77777777" w:rsidR="00B92B5C" w:rsidRPr="00726727" w:rsidRDefault="00B92B5C" w:rsidP="00BF2748">
      <w:pPr>
        <w:spacing w:after="0" w:line="240" w:lineRule="auto"/>
        <w:ind w:right="43"/>
        <w:rPr>
          <w:rFonts w:ascii="Times New Roman" w:hAnsi="Times New Roman"/>
          <w:sz w:val="24"/>
          <w:szCs w:val="24"/>
          <w:lang w:val="lv-LV"/>
        </w:rPr>
      </w:pPr>
    </w:p>
    <w:p w14:paraId="201F1F18" w14:textId="31CA9E1C" w:rsidR="00464CB5" w:rsidRPr="00464CB5" w:rsidRDefault="00464CB5" w:rsidP="00464CB5">
      <w:pPr>
        <w:spacing w:after="0" w:line="240" w:lineRule="auto"/>
        <w:ind w:right="43"/>
        <w:jc w:val="center"/>
        <w:rPr>
          <w:rFonts w:ascii="Times New Roman" w:eastAsia="Times New Roman" w:hAnsi="Times New Roman"/>
          <w:b/>
          <w:sz w:val="24"/>
          <w:szCs w:val="24"/>
          <w:lang w:val="lv-LV"/>
        </w:rPr>
      </w:pPr>
      <w:r w:rsidRPr="00464CB5">
        <w:rPr>
          <w:rFonts w:ascii="Times New Roman" w:eastAsia="Times New Roman" w:hAnsi="Times New Roman"/>
          <w:b/>
          <w:sz w:val="24"/>
          <w:szCs w:val="24"/>
          <w:lang w:val="lv-LV"/>
        </w:rPr>
        <w:t xml:space="preserve">balsojot: ar 22 balsīm "Par" (Andris Krauja, Artūrs Mangulis, Atvars Lakstīgala, Dace Kļaviņa, Dace Veiliņa, Dzirkstīte </w:t>
      </w:r>
      <w:proofErr w:type="spellStart"/>
      <w:r w:rsidRPr="00464CB5">
        <w:rPr>
          <w:rFonts w:ascii="Times New Roman" w:eastAsia="Times New Roman" w:hAnsi="Times New Roman"/>
          <w:b/>
          <w:sz w:val="24"/>
          <w:szCs w:val="24"/>
          <w:lang w:val="lv-LV"/>
        </w:rPr>
        <w:t>Žindiga</w:t>
      </w:r>
      <w:proofErr w:type="spellEnd"/>
      <w:r w:rsidRPr="00464CB5">
        <w:rPr>
          <w:rFonts w:ascii="Times New Roman" w:eastAsia="Times New Roman" w:hAnsi="Times New Roman"/>
          <w:b/>
          <w:sz w:val="24"/>
          <w:szCs w:val="24"/>
          <w:lang w:val="lv-LV"/>
        </w:rPr>
        <w:t xml:space="preserve">, Egils </w:t>
      </w:r>
      <w:proofErr w:type="spellStart"/>
      <w:r w:rsidRPr="00464CB5">
        <w:rPr>
          <w:rFonts w:ascii="Times New Roman" w:eastAsia="Times New Roman" w:hAnsi="Times New Roman"/>
          <w:b/>
          <w:sz w:val="24"/>
          <w:szCs w:val="24"/>
          <w:lang w:val="lv-LV"/>
        </w:rPr>
        <w:t>Helmanis</w:t>
      </w:r>
      <w:proofErr w:type="spellEnd"/>
      <w:r w:rsidRPr="00464CB5">
        <w:rPr>
          <w:rFonts w:ascii="Times New Roman" w:eastAsia="Times New Roman" w:hAnsi="Times New Roman"/>
          <w:b/>
          <w:sz w:val="24"/>
          <w:szCs w:val="24"/>
          <w:lang w:val="lv-LV"/>
        </w:rPr>
        <w:t xml:space="preserve">, Gints </w:t>
      </w:r>
      <w:proofErr w:type="spellStart"/>
      <w:r w:rsidRPr="00464CB5">
        <w:rPr>
          <w:rFonts w:ascii="Times New Roman" w:eastAsia="Times New Roman" w:hAnsi="Times New Roman"/>
          <w:b/>
          <w:sz w:val="24"/>
          <w:szCs w:val="24"/>
          <w:lang w:val="lv-LV"/>
        </w:rPr>
        <w:t>Sīviņš</w:t>
      </w:r>
      <w:proofErr w:type="spellEnd"/>
      <w:r w:rsidRPr="00464CB5">
        <w:rPr>
          <w:rFonts w:ascii="Times New Roman" w:eastAsia="Times New Roman" w:hAnsi="Times New Roman"/>
          <w:b/>
          <w:sz w:val="24"/>
          <w:szCs w:val="24"/>
          <w:lang w:val="lv-LV"/>
        </w:rPr>
        <w:t xml:space="preserve">, Ilmārs Zemnieks, Iluta Jansone, Jānis </w:t>
      </w:r>
      <w:proofErr w:type="spellStart"/>
      <w:r w:rsidRPr="00464CB5">
        <w:rPr>
          <w:rFonts w:ascii="Times New Roman" w:eastAsia="Times New Roman" w:hAnsi="Times New Roman"/>
          <w:b/>
          <w:sz w:val="24"/>
          <w:szCs w:val="24"/>
          <w:lang w:val="lv-LV"/>
        </w:rPr>
        <w:t>Iklāvs</w:t>
      </w:r>
      <w:proofErr w:type="spellEnd"/>
      <w:r w:rsidRPr="00464CB5">
        <w:rPr>
          <w:rFonts w:ascii="Times New Roman" w:eastAsia="Times New Roman" w:hAnsi="Times New Roman"/>
          <w:b/>
          <w:sz w:val="24"/>
          <w:szCs w:val="24"/>
          <w:lang w:val="lv-LV"/>
        </w:rPr>
        <w:t xml:space="preserve">, Jānis Siliņš, Kārlis Ansons, Kārlis Avotiņš, Matīss Mežaks, Pāvels Kotāns, Raivis Rubīns, Raivis </w:t>
      </w:r>
      <w:proofErr w:type="spellStart"/>
      <w:r w:rsidRPr="00464CB5">
        <w:rPr>
          <w:rFonts w:ascii="Times New Roman" w:eastAsia="Times New Roman" w:hAnsi="Times New Roman"/>
          <w:b/>
          <w:sz w:val="24"/>
          <w:szCs w:val="24"/>
          <w:lang w:val="lv-LV"/>
        </w:rPr>
        <w:t>Ūzuls</w:t>
      </w:r>
      <w:proofErr w:type="spellEnd"/>
      <w:r w:rsidRPr="00464CB5">
        <w:rPr>
          <w:rFonts w:ascii="Times New Roman" w:eastAsia="Times New Roman" w:hAnsi="Times New Roman"/>
          <w:b/>
          <w:sz w:val="24"/>
          <w:szCs w:val="24"/>
          <w:lang w:val="lv-LV"/>
        </w:rPr>
        <w:t xml:space="preserve">, Rūdolfs </w:t>
      </w:r>
      <w:proofErr w:type="spellStart"/>
      <w:r w:rsidRPr="00464CB5">
        <w:rPr>
          <w:rFonts w:ascii="Times New Roman" w:eastAsia="Times New Roman" w:hAnsi="Times New Roman"/>
          <w:b/>
          <w:sz w:val="24"/>
          <w:szCs w:val="24"/>
          <w:lang w:val="lv-LV"/>
        </w:rPr>
        <w:t>Kudļa</w:t>
      </w:r>
      <w:proofErr w:type="spellEnd"/>
      <w:r w:rsidRPr="00464CB5">
        <w:rPr>
          <w:rFonts w:ascii="Times New Roman" w:eastAsia="Times New Roman" w:hAnsi="Times New Roman"/>
          <w:b/>
          <w:sz w:val="24"/>
          <w:szCs w:val="24"/>
          <w:lang w:val="lv-LV"/>
        </w:rPr>
        <w:t>, Santa Ločmele, Sarmīte Ozoliņa, Uldis Skudra), "Pret" – nav, "Atturas" – nav, "Nepiedalās" – nav</w:t>
      </w:r>
      <w:r>
        <w:rPr>
          <w:rFonts w:ascii="Times New Roman" w:eastAsia="Times New Roman" w:hAnsi="Times New Roman"/>
          <w:b/>
          <w:sz w:val="24"/>
          <w:szCs w:val="24"/>
          <w:lang w:val="lv-LV"/>
        </w:rPr>
        <w:t>,</w:t>
      </w:r>
      <w:r w:rsidRPr="00464CB5">
        <w:rPr>
          <w:rFonts w:ascii="Times New Roman" w:eastAsia="Times New Roman" w:hAnsi="Times New Roman"/>
          <w:b/>
          <w:sz w:val="24"/>
          <w:szCs w:val="24"/>
          <w:lang w:val="lv-LV"/>
        </w:rPr>
        <w:t xml:space="preserve"> </w:t>
      </w:r>
    </w:p>
    <w:p w14:paraId="2B2CB9BE" w14:textId="64F8A479" w:rsidR="00B92B5C" w:rsidRDefault="00464CB5" w:rsidP="00464CB5">
      <w:pPr>
        <w:spacing w:after="0" w:line="240" w:lineRule="auto"/>
        <w:ind w:right="43"/>
        <w:jc w:val="center"/>
        <w:rPr>
          <w:rFonts w:ascii="Times New Roman" w:eastAsia="Times New Roman" w:hAnsi="Times New Roman"/>
          <w:b/>
          <w:sz w:val="24"/>
          <w:szCs w:val="24"/>
          <w:lang w:val="lv-LV"/>
        </w:rPr>
      </w:pPr>
      <w:r w:rsidRPr="00464CB5">
        <w:rPr>
          <w:rFonts w:ascii="Times New Roman" w:eastAsia="Times New Roman" w:hAnsi="Times New Roman"/>
          <w:b/>
          <w:sz w:val="24"/>
          <w:szCs w:val="24"/>
          <w:lang w:val="lv-LV"/>
        </w:rPr>
        <w:t>Ogres novada pašvaldības dome NOLEMJ:</w:t>
      </w:r>
    </w:p>
    <w:p w14:paraId="45205E14" w14:textId="77777777" w:rsidR="00464CB5" w:rsidRPr="00726727" w:rsidRDefault="00464CB5" w:rsidP="00464CB5">
      <w:pPr>
        <w:spacing w:after="0" w:line="240" w:lineRule="auto"/>
        <w:ind w:right="43"/>
        <w:jc w:val="center"/>
        <w:rPr>
          <w:rFonts w:ascii="Times New Roman" w:hAnsi="Times New Roman"/>
          <w:b/>
          <w:bCs/>
          <w:sz w:val="24"/>
          <w:szCs w:val="24"/>
          <w:lang w:val="lv-LV"/>
        </w:rPr>
      </w:pPr>
    </w:p>
    <w:p w14:paraId="6DDE8A68" w14:textId="5D0D7BC9" w:rsidR="00B92B5C" w:rsidRPr="00726727" w:rsidRDefault="00B92B5C" w:rsidP="00BF2748">
      <w:pPr>
        <w:pStyle w:val="ListParagraph"/>
        <w:widowControl/>
        <w:numPr>
          <w:ilvl w:val="0"/>
          <w:numId w:val="1"/>
        </w:numPr>
        <w:spacing w:after="0" w:line="240" w:lineRule="auto"/>
        <w:ind w:left="284" w:hanging="284"/>
        <w:contextualSpacing w:val="0"/>
        <w:jc w:val="both"/>
        <w:rPr>
          <w:rFonts w:ascii="Times New Roman" w:hAnsi="Times New Roman"/>
          <w:sz w:val="24"/>
          <w:szCs w:val="24"/>
          <w:lang w:val="lv-LV"/>
        </w:rPr>
      </w:pPr>
      <w:r w:rsidRPr="00967E4C">
        <w:rPr>
          <w:rFonts w:ascii="Times New Roman" w:hAnsi="Times New Roman"/>
          <w:sz w:val="24"/>
          <w:szCs w:val="24"/>
          <w:lang w:val="lv-LV"/>
        </w:rPr>
        <w:t>Atļaut</w:t>
      </w:r>
      <w:r w:rsidRPr="00726727">
        <w:rPr>
          <w:rFonts w:ascii="Times New Roman" w:hAnsi="Times New Roman"/>
          <w:b/>
          <w:sz w:val="24"/>
          <w:szCs w:val="24"/>
          <w:lang w:val="lv-LV"/>
        </w:rPr>
        <w:t xml:space="preserve"> </w:t>
      </w:r>
      <w:r w:rsidR="00967E4C">
        <w:rPr>
          <w:rFonts w:ascii="Times New Roman" w:hAnsi="Times New Roman"/>
          <w:sz w:val="24"/>
          <w:szCs w:val="24"/>
          <w:lang w:val="lv-LV"/>
        </w:rPr>
        <w:t>Ogres novada Sociālajam dienestam</w:t>
      </w:r>
      <w:r w:rsidRPr="00726727">
        <w:rPr>
          <w:rFonts w:ascii="Times New Roman" w:hAnsi="Times New Roman"/>
          <w:sz w:val="24"/>
          <w:szCs w:val="24"/>
          <w:lang w:val="lv-LV"/>
        </w:rPr>
        <w:t xml:space="preserve"> pieņemt no </w:t>
      </w:r>
      <w:r w:rsidR="00967E4C">
        <w:rPr>
          <w:rFonts w:ascii="Times New Roman" w:hAnsi="Times New Roman"/>
          <w:sz w:val="24"/>
          <w:szCs w:val="24"/>
          <w:lang w:val="lv-LV"/>
        </w:rPr>
        <w:t>juridiskas per</w:t>
      </w:r>
      <w:bookmarkStart w:id="0" w:name="_GoBack"/>
      <w:bookmarkEnd w:id="0"/>
      <w:r w:rsidR="00967E4C">
        <w:rPr>
          <w:rFonts w:ascii="Times New Roman" w:hAnsi="Times New Roman"/>
          <w:sz w:val="24"/>
          <w:szCs w:val="24"/>
          <w:lang w:val="lv-LV"/>
        </w:rPr>
        <w:t>sonas – sabiedrības ar ierobežotu atbildību</w:t>
      </w:r>
      <w:r w:rsidR="00967E4C" w:rsidRPr="00726727">
        <w:rPr>
          <w:rFonts w:ascii="Times New Roman" w:hAnsi="Times New Roman"/>
          <w:sz w:val="24"/>
          <w:szCs w:val="24"/>
          <w:lang w:val="lv-LV"/>
        </w:rPr>
        <w:t xml:space="preserve"> </w:t>
      </w:r>
      <w:r w:rsidR="00967E4C">
        <w:rPr>
          <w:rFonts w:ascii="Times New Roman" w:hAnsi="Times New Roman"/>
          <w:sz w:val="24"/>
          <w:szCs w:val="24"/>
          <w:lang w:val="lv-LV"/>
        </w:rPr>
        <w:t>“</w:t>
      </w:r>
      <w:proofErr w:type="spellStart"/>
      <w:r w:rsidR="00967E4C">
        <w:rPr>
          <w:rFonts w:ascii="Times New Roman" w:hAnsi="Times New Roman"/>
          <w:sz w:val="24"/>
          <w:szCs w:val="24"/>
          <w:lang w:val="lv-LV"/>
        </w:rPr>
        <w:t>Fazer</w:t>
      </w:r>
      <w:proofErr w:type="spellEnd"/>
      <w:r w:rsidR="00967E4C">
        <w:rPr>
          <w:rFonts w:ascii="Times New Roman" w:hAnsi="Times New Roman"/>
          <w:sz w:val="24"/>
          <w:szCs w:val="24"/>
          <w:lang w:val="lv-LV"/>
        </w:rPr>
        <w:t xml:space="preserve"> Latvija”</w:t>
      </w:r>
      <w:r w:rsidR="00967E4C" w:rsidRPr="00726727">
        <w:rPr>
          <w:rFonts w:ascii="Times New Roman" w:hAnsi="Times New Roman"/>
          <w:sz w:val="24"/>
          <w:szCs w:val="24"/>
          <w:lang w:val="lv-LV"/>
        </w:rPr>
        <w:t xml:space="preserve">, </w:t>
      </w:r>
      <w:r w:rsidR="00967E4C" w:rsidRPr="00372881">
        <w:rPr>
          <w:rFonts w:ascii="Times New Roman" w:hAnsi="Times New Roman"/>
          <w:sz w:val="24"/>
          <w:szCs w:val="24"/>
          <w:lang w:val="lv-LV"/>
        </w:rPr>
        <w:t xml:space="preserve">reģistrācijas Nr. </w:t>
      </w:r>
      <w:r w:rsidR="00967E4C" w:rsidRPr="001B53E4">
        <w:rPr>
          <w:rFonts w:ascii="Times New Roman" w:hAnsi="Times New Roman"/>
          <w:sz w:val="24"/>
          <w:szCs w:val="24"/>
          <w:lang w:val="lv-LV"/>
        </w:rPr>
        <w:t>40003519875 </w:t>
      </w:r>
      <w:r w:rsidR="007C17B3" w:rsidRPr="00726727">
        <w:rPr>
          <w:rFonts w:ascii="Times New Roman" w:hAnsi="Times New Roman"/>
          <w:sz w:val="24"/>
          <w:szCs w:val="24"/>
          <w:lang w:val="lv-LV"/>
        </w:rPr>
        <w:t>,</w:t>
      </w:r>
      <w:r w:rsidRPr="00726727">
        <w:rPr>
          <w:rFonts w:ascii="Times New Roman" w:hAnsi="Times New Roman"/>
          <w:sz w:val="24"/>
          <w:szCs w:val="24"/>
          <w:lang w:val="lv-LV"/>
        </w:rPr>
        <w:t xml:space="preserve"> dāvinājumu (ziedojumu) </w:t>
      </w:r>
      <w:r w:rsidR="00967E4C">
        <w:rPr>
          <w:rFonts w:ascii="Times New Roman" w:hAnsi="Times New Roman"/>
          <w:sz w:val="24"/>
          <w:szCs w:val="24"/>
          <w:lang w:val="lv-LV"/>
        </w:rPr>
        <w:t>116 gabalus druvas klona baltmaizes un 90 gabalus</w:t>
      </w:r>
      <w:r w:rsidR="00967E4C" w:rsidRPr="00726727">
        <w:rPr>
          <w:rFonts w:ascii="Times New Roman" w:hAnsi="Times New Roman"/>
          <w:sz w:val="24"/>
          <w:szCs w:val="24"/>
          <w:lang w:val="lv-LV"/>
        </w:rPr>
        <w:t xml:space="preserve"> </w:t>
      </w:r>
      <w:r w:rsidR="00967E4C">
        <w:rPr>
          <w:rFonts w:ascii="Times New Roman" w:hAnsi="Times New Roman"/>
          <w:sz w:val="24"/>
          <w:szCs w:val="24"/>
          <w:lang w:val="lv-LV"/>
        </w:rPr>
        <w:t>druvas klona rudzu maizes mēnesī (kopā 12 mēnešus) ar kopējo vērtību 3000 </w:t>
      </w:r>
      <w:r w:rsidR="00967E4C" w:rsidRPr="00726727">
        <w:rPr>
          <w:rFonts w:ascii="Times New Roman" w:hAnsi="Times New Roman"/>
          <w:iCs/>
          <w:sz w:val="24"/>
          <w:szCs w:val="24"/>
          <w:lang w:val="lv-LV"/>
        </w:rPr>
        <w:t>EUR (</w:t>
      </w:r>
      <w:r w:rsidR="00967E4C">
        <w:rPr>
          <w:rFonts w:ascii="Times New Roman" w:hAnsi="Times New Roman"/>
          <w:iCs/>
          <w:sz w:val="24"/>
          <w:szCs w:val="24"/>
          <w:lang w:val="lv-LV"/>
        </w:rPr>
        <w:t>trīs tūkstoši</w:t>
      </w:r>
      <w:r w:rsidR="00967E4C" w:rsidRPr="00726727">
        <w:rPr>
          <w:rFonts w:ascii="Times New Roman" w:hAnsi="Times New Roman"/>
          <w:iCs/>
          <w:sz w:val="24"/>
          <w:szCs w:val="24"/>
          <w:lang w:val="lv-LV"/>
        </w:rPr>
        <w:t xml:space="preserve"> </w:t>
      </w:r>
      <w:proofErr w:type="spellStart"/>
      <w:r w:rsidR="00967E4C" w:rsidRPr="00726727">
        <w:rPr>
          <w:rFonts w:ascii="Times New Roman" w:hAnsi="Times New Roman"/>
          <w:i/>
          <w:sz w:val="24"/>
          <w:szCs w:val="24"/>
          <w:lang w:val="lv-LV"/>
        </w:rPr>
        <w:t>euro</w:t>
      </w:r>
      <w:proofErr w:type="spellEnd"/>
      <w:r w:rsidR="00967E4C" w:rsidRPr="00726727">
        <w:rPr>
          <w:rFonts w:ascii="Times New Roman" w:hAnsi="Times New Roman"/>
          <w:iCs/>
          <w:sz w:val="24"/>
          <w:szCs w:val="24"/>
          <w:lang w:val="lv-LV"/>
        </w:rPr>
        <w:t>)</w:t>
      </w:r>
      <w:r w:rsidRPr="00726727">
        <w:rPr>
          <w:rFonts w:ascii="Times New Roman" w:hAnsi="Times New Roman"/>
          <w:sz w:val="24"/>
          <w:szCs w:val="24"/>
          <w:lang w:val="lv-LV"/>
        </w:rPr>
        <w:t>.</w:t>
      </w:r>
      <w:r w:rsidRPr="00726727">
        <w:rPr>
          <w:rFonts w:ascii="Times New Roman" w:hAnsi="Times New Roman"/>
          <w:b/>
          <w:sz w:val="24"/>
          <w:szCs w:val="24"/>
          <w:lang w:val="lv-LV"/>
        </w:rPr>
        <w:t xml:space="preserve"> </w:t>
      </w:r>
    </w:p>
    <w:p w14:paraId="0D70B690" w14:textId="29F3EDBF" w:rsidR="00B92B5C" w:rsidRDefault="000E6FAE" w:rsidP="000E6FAE">
      <w:pPr>
        <w:pStyle w:val="ListParagraph"/>
        <w:widowControl/>
        <w:numPr>
          <w:ilvl w:val="0"/>
          <w:numId w:val="1"/>
        </w:numPr>
        <w:spacing w:after="0" w:line="240" w:lineRule="auto"/>
        <w:ind w:left="284" w:hanging="284"/>
        <w:contextualSpacing w:val="0"/>
        <w:jc w:val="both"/>
        <w:rPr>
          <w:rFonts w:ascii="Times New Roman" w:hAnsi="Times New Roman"/>
          <w:sz w:val="24"/>
          <w:szCs w:val="24"/>
          <w:lang w:val="lv-LV"/>
        </w:rPr>
      </w:pPr>
      <w:r w:rsidRPr="00967E4C">
        <w:rPr>
          <w:rFonts w:ascii="Times New Roman" w:hAnsi="Times New Roman"/>
          <w:bCs/>
          <w:sz w:val="24"/>
          <w:szCs w:val="24"/>
          <w:lang w:val="lv-LV"/>
        </w:rPr>
        <w:t>Pilnvarot</w:t>
      </w:r>
      <w:r w:rsidRPr="00726727">
        <w:rPr>
          <w:rFonts w:ascii="Times New Roman" w:hAnsi="Times New Roman"/>
          <w:bCs/>
          <w:sz w:val="24"/>
          <w:szCs w:val="24"/>
          <w:lang w:val="lv-LV"/>
        </w:rPr>
        <w:t xml:space="preserve"> </w:t>
      </w:r>
      <w:r w:rsidR="00967E4C">
        <w:rPr>
          <w:rFonts w:ascii="Times New Roman" w:hAnsi="Times New Roman"/>
          <w:bCs/>
          <w:sz w:val="24"/>
          <w:szCs w:val="24"/>
          <w:lang w:val="lv-LV"/>
        </w:rPr>
        <w:t>Ogres novada Sociālā dienesta vadītāju</w:t>
      </w:r>
      <w:r w:rsidR="00B92B5C" w:rsidRPr="00726727">
        <w:rPr>
          <w:rFonts w:ascii="Times New Roman" w:hAnsi="Times New Roman"/>
          <w:sz w:val="24"/>
          <w:szCs w:val="24"/>
          <w:lang w:val="lv-LV"/>
        </w:rPr>
        <w:t xml:space="preserve"> noslēgt dāvinājuma (ziedojuma) līgumu</w:t>
      </w:r>
      <w:r w:rsidR="005E3B6B" w:rsidRPr="00726727">
        <w:rPr>
          <w:rFonts w:ascii="Times New Roman" w:hAnsi="Times New Roman"/>
          <w:sz w:val="24"/>
          <w:szCs w:val="24"/>
          <w:lang w:val="lv-LV"/>
        </w:rPr>
        <w:t xml:space="preserve"> </w:t>
      </w:r>
      <w:r w:rsidR="00B92B5C" w:rsidRPr="00726727">
        <w:rPr>
          <w:rFonts w:ascii="Times New Roman" w:hAnsi="Times New Roman"/>
          <w:sz w:val="24"/>
          <w:szCs w:val="24"/>
          <w:lang w:val="lv-LV"/>
        </w:rPr>
        <w:t>ar ziedotāju.</w:t>
      </w:r>
    </w:p>
    <w:p w14:paraId="381872AD" w14:textId="77777777" w:rsidR="00B92B5C" w:rsidRPr="00726727" w:rsidRDefault="00B92B5C" w:rsidP="000E6FAE">
      <w:pPr>
        <w:pStyle w:val="ListParagraph"/>
        <w:widowControl/>
        <w:numPr>
          <w:ilvl w:val="0"/>
          <w:numId w:val="1"/>
        </w:numPr>
        <w:overflowPunct w:val="0"/>
        <w:autoSpaceDE w:val="0"/>
        <w:autoSpaceDN w:val="0"/>
        <w:adjustRightInd w:val="0"/>
        <w:spacing w:after="0" w:line="240" w:lineRule="auto"/>
        <w:ind w:left="284" w:hanging="284"/>
        <w:contextualSpacing w:val="0"/>
        <w:textAlignment w:val="baseline"/>
        <w:rPr>
          <w:rFonts w:ascii="Times New Roman" w:hAnsi="Times New Roman"/>
          <w:sz w:val="24"/>
          <w:szCs w:val="24"/>
          <w:lang w:val="lv-LV"/>
        </w:rPr>
      </w:pPr>
      <w:r w:rsidRPr="00726727">
        <w:rPr>
          <w:rFonts w:ascii="Times New Roman" w:hAnsi="Times New Roman"/>
          <w:bCs/>
          <w:sz w:val="24"/>
          <w:szCs w:val="24"/>
          <w:lang w:val="lv-LV"/>
        </w:rPr>
        <w:t>Kontroli</w:t>
      </w:r>
      <w:r w:rsidRPr="00726727">
        <w:rPr>
          <w:rFonts w:ascii="Times New Roman" w:hAnsi="Times New Roman"/>
          <w:b/>
          <w:sz w:val="24"/>
          <w:szCs w:val="24"/>
          <w:lang w:val="lv-LV"/>
        </w:rPr>
        <w:t xml:space="preserve"> </w:t>
      </w:r>
      <w:r w:rsidRPr="00726727">
        <w:rPr>
          <w:rFonts w:ascii="Times New Roman" w:hAnsi="Times New Roman"/>
          <w:sz w:val="24"/>
          <w:szCs w:val="24"/>
          <w:lang w:val="lv-LV"/>
        </w:rPr>
        <w:t>pār lēmuma izpildi uzdot Ogres novada pašvaldības izpilddirektoram.</w:t>
      </w:r>
    </w:p>
    <w:p w14:paraId="1CF431D0" w14:textId="77777777" w:rsidR="00B92B5C" w:rsidRPr="00726727" w:rsidRDefault="00B92B5C" w:rsidP="00B92B5C">
      <w:pPr>
        <w:pStyle w:val="BodyTextIndent2"/>
        <w:spacing w:after="0" w:line="240" w:lineRule="auto"/>
        <w:ind w:left="7200" w:right="43"/>
        <w:rPr>
          <w:rFonts w:ascii="Times New Roman" w:hAnsi="Times New Roman" w:cs="Times New Roman"/>
          <w:sz w:val="24"/>
          <w:szCs w:val="24"/>
        </w:rPr>
      </w:pPr>
    </w:p>
    <w:p w14:paraId="5F27BFAB" w14:textId="77777777" w:rsidR="00B92B5C" w:rsidRPr="00726727" w:rsidRDefault="00B92B5C" w:rsidP="00B92B5C">
      <w:pPr>
        <w:pStyle w:val="BodyTextIndent2"/>
        <w:spacing w:after="0" w:line="240" w:lineRule="auto"/>
        <w:ind w:left="7200" w:right="43"/>
        <w:rPr>
          <w:rFonts w:ascii="Times New Roman" w:hAnsi="Times New Roman" w:cs="Times New Roman"/>
          <w:sz w:val="24"/>
          <w:szCs w:val="24"/>
        </w:rPr>
      </w:pPr>
    </w:p>
    <w:p w14:paraId="12F0EB6D" w14:textId="77777777" w:rsidR="00B92B5C" w:rsidRPr="00726727" w:rsidRDefault="00B92B5C" w:rsidP="00B92B5C">
      <w:pPr>
        <w:pStyle w:val="BodyTextIndent2"/>
        <w:spacing w:after="0" w:line="240" w:lineRule="auto"/>
        <w:ind w:left="7200" w:right="43"/>
        <w:jc w:val="right"/>
        <w:rPr>
          <w:rFonts w:ascii="Times New Roman" w:hAnsi="Times New Roman" w:cs="Times New Roman"/>
          <w:sz w:val="24"/>
          <w:szCs w:val="24"/>
        </w:rPr>
      </w:pPr>
      <w:r w:rsidRPr="00726727">
        <w:rPr>
          <w:rFonts w:ascii="Times New Roman" w:hAnsi="Times New Roman" w:cs="Times New Roman"/>
          <w:sz w:val="24"/>
          <w:szCs w:val="24"/>
        </w:rPr>
        <w:t>(Sēdes vadītāja,</w:t>
      </w:r>
    </w:p>
    <w:p w14:paraId="3F846214" w14:textId="2D7D768E" w:rsidR="00B92B5C" w:rsidRPr="00726727" w:rsidRDefault="00B92B5C" w:rsidP="00B92B5C">
      <w:pPr>
        <w:spacing w:after="0" w:line="240" w:lineRule="auto"/>
        <w:ind w:right="43"/>
        <w:jc w:val="right"/>
        <w:rPr>
          <w:rFonts w:ascii="Times New Roman" w:hAnsi="Times New Roman"/>
          <w:sz w:val="24"/>
          <w:szCs w:val="24"/>
          <w:lang w:val="lv-LV"/>
        </w:rPr>
      </w:pPr>
      <w:r w:rsidRPr="00726727">
        <w:rPr>
          <w:rFonts w:ascii="Times New Roman" w:hAnsi="Times New Roman"/>
          <w:sz w:val="24"/>
          <w:szCs w:val="24"/>
          <w:lang w:val="lv-LV"/>
        </w:rPr>
        <w:t xml:space="preserve">domes priekšsēdētāja </w:t>
      </w:r>
      <w:proofErr w:type="spellStart"/>
      <w:r w:rsidR="00967E4C">
        <w:rPr>
          <w:rFonts w:ascii="Times New Roman" w:hAnsi="Times New Roman"/>
          <w:color w:val="000000"/>
          <w:sz w:val="24"/>
          <w:szCs w:val="24"/>
          <w:lang w:val="lv-LV"/>
        </w:rPr>
        <w:t>A.Kraujas</w:t>
      </w:r>
      <w:proofErr w:type="spellEnd"/>
      <w:r w:rsidRPr="00726727">
        <w:rPr>
          <w:rFonts w:ascii="Times New Roman" w:hAnsi="Times New Roman"/>
          <w:i/>
          <w:color w:val="000000"/>
          <w:sz w:val="24"/>
          <w:szCs w:val="24"/>
          <w:lang w:val="lv-LV"/>
        </w:rPr>
        <w:t xml:space="preserve"> </w:t>
      </w:r>
      <w:r w:rsidRPr="00726727">
        <w:rPr>
          <w:rFonts w:ascii="Times New Roman" w:hAnsi="Times New Roman"/>
          <w:sz w:val="24"/>
          <w:szCs w:val="24"/>
          <w:lang w:val="lv-LV"/>
        </w:rPr>
        <w:t>paraksts)</w:t>
      </w:r>
    </w:p>
    <w:p w14:paraId="54B37CEB" w14:textId="77777777" w:rsidR="00B92B5C" w:rsidRPr="00726727" w:rsidRDefault="00B92B5C" w:rsidP="00B92B5C">
      <w:pPr>
        <w:jc w:val="right"/>
        <w:rPr>
          <w:rFonts w:ascii="Times New Roman" w:hAnsi="Times New Roman"/>
          <w:sz w:val="24"/>
          <w:szCs w:val="24"/>
          <w:lang w:val="lv-LV"/>
        </w:rPr>
      </w:pPr>
    </w:p>
    <w:p w14:paraId="04CC338B" w14:textId="77777777" w:rsidR="008A5700" w:rsidRPr="00726727" w:rsidRDefault="008A5700">
      <w:pPr>
        <w:rPr>
          <w:rFonts w:ascii="Times New Roman" w:hAnsi="Times New Roman"/>
          <w:sz w:val="24"/>
          <w:szCs w:val="24"/>
          <w:lang w:val="lv-LV"/>
        </w:rPr>
      </w:pPr>
    </w:p>
    <w:sectPr w:rsidR="008A5700" w:rsidRPr="00726727" w:rsidSect="00C87F1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5C"/>
    <w:rsid w:val="0000114D"/>
    <w:rsid w:val="000B728B"/>
    <w:rsid w:val="000E0591"/>
    <w:rsid w:val="000E6FAE"/>
    <w:rsid w:val="001B53E4"/>
    <w:rsid w:val="00206D62"/>
    <w:rsid w:val="00231153"/>
    <w:rsid w:val="002E5EBB"/>
    <w:rsid w:val="003551F1"/>
    <w:rsid w:val="00381CE6"/>
    <w:rsid w:val="00381FED"/>
    <w:rsid w:val="00397776"/>
    <w:rsid w:val="003D53B3"/>
    <w:rsid w:val="00464CB5"/>
    <w:rsid w:val="0052308B"/>
    <w:rsid w:val="005877E0"/>
    <w:rsid w:val="005A1EF2"/>
    <w:rsid w:val="005E3B6B"/>
    <w:rsid w:val="005E7A1E"/>
    <w:rsid w:val="00607E4F"/>
    <w:rsid w:val="00621CE7"/>
    <w:rsid w:val="006A2D35"/>
    <w:rsid w:val="00704DFA"/>
    <w:rsid w:val="00726727"/>
    <w:rsid w:val="00741ADA"/>
    <w:rsid w:val="007C17B3"/>
    <w:rsid w:val="007D51E8"/>
    <w:rsid w:val="007E091E"/>
    <w:rsid w:val="00893CA6"/>
    <w:rsid w:val="008A5700"/>
    <w:rsid w:val="008B084E"/>
    <w:rsid w:val="008E0725"/>
    <w:rsid w:val="0092772B"/>
    <w:rsid w:val="00967E4C"/>
    <w:rsid w:val="00976941"/>
    <w:rsid w:val="00987F79"/>
    <w:rsid w:val="00991579"/>
    <w:rsid w:val="00A621EA"/>
    <w:rsid w:val="00B33DB1"/>
    <w:rsid w:val="00B665D0"/>
    <w:rsid w:val="00B92B5C"/>
    <w:rsid w:val="00BA47EF"/>
    <w:rsid w:val="00BE3509"/>
    <w:rsid w:val="00BF2748"/>
    <w:rsid w:val="00C3183B"/>
    <w:rsid w:val="00C87F1D"/>
    <w:rsid w:val="00D143A3"/>
    <w:rsid w:val="00D43DE6"/>
    <w:rsid w:val="00DD3FF5"/>
    <w:rsid w:val="00DF71D7"/>
    <w:rsid w:val="00E62605"/>
    <w:rsid w:val="00F106FD"/>
    <w:rsid w:val="00F60F28"/>
    <w:rsid w:val="00FF7F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A11F"/>
  <w15:chartTrackingRefBased/>
  <w15:docId w15:val="{2A00F282-A159-448D-9C6B-A24ACE46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5C"/>
    <w:pPr>
      <w:widowControl w:val="0"/>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B92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92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B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B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B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B92B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B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B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B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B5C"/>
    <w:rPr>
      <w:rFonts w:eastAsiaTheme="majorEastAsia" w:cstheme="majorBidi"/>
      <w:color w:val="272727" w:themeColor="text1" w:themeTint="D8"/>
    </w:rPr>
  </w:style>
  <w:style w:type="paragraph" w:styleId="Title">
    <w:name w:val="Title"/>
    <w:basedOn w:val="Normal"/>
    <w:next w:val="Normal"/>
    <w:link w:val="TitleChar"/>
    <w:uiPriority w:val="10"/>
    <w:qFormat/>
    <w:rsid w:val="00B92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B5C"/>
    <w:pPr>
      <w:spacing w:before="160"/>
      <w:jc w:val="center"/>
    </w:pPr>
    <w:rPr>
      <w:i/>
      <w:iCs/>
      <w:color w:val="404040" w:themeColor="text1" w:themeTint="BF"/>
    </w:rPr>
  </w:style>
  <w:style w:type="character" w:customStyle="1" w:styleId="QuoteChar">
    <w:name w:val="Quote Char"/>
    <w:basedOn w:val="DefaultParagraphFont"/>
    <w:link w:val="Quote"/>
    <w:uiPriority w:val="29"/>
    <w:rsid w:val="00B92B5C"/>
    <w:rPr>
      <w:i/>
      <w:iCs/>
      <w:color w:val="404040" w:themeColor="text1" w:themeTint="BF"/>
    </w:rPr>
  </w:style>
  <w:style w:type="paragraph" w:styleId="ListParagraph">
    <w:name w:val="List Paragraph"/>
    <w:basedOn w:val="Normal"/>
    <w:qFormat/>
    <w:rsid w:val="00B92B5C"/>
    <w:pPr>
      <w:ind w:left="720"/>
      <w:contextualSpacing/>
    </w:pPr>
  </w:style>
  <w:style w:type="character" w:styleId="IntenseEmphasis">
    <w:name w:val="Intense Emphasis"/>
    <w:basedOn w:val="DefaultParagraphFont"/>
    <w:uiPriority w:val="21"/>
    <w:qFormat/>
    <w:rsid w:val="00B92B5C"/>
    <w:rPr>
      <w:i/>
      <w:iCs/>
      <w:color w:val="2F5496" w:themeColor="accent1" w:themeShade="BF"/>
    </w:rPr>
  </w:style>
  <w:style w:type="paragraph" w:styleId="IntenseQuote">
    <w:name w:val="Intense Quote"/>
    <w:basedOn w:val="Normal"/>
    <w:next w:val="Normal"/>
    <w:link w:val="IntenseQuoteChar"/>
    <w:uiPriority w:val="30"/>
    <w:qFormat/>
    <w:rsid w:val="00B92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B5C"/>
    <w:rPr>
      <w:i/>
      <w:iCs/>
      <w:color w:val="2F5496" w:themeColor="accent1" w:themeShade="BF"/>
    </w:rPr>
  </w:style>
  <w:style w:type="character" w:styleId="IntenseReference">
    <w:name w:val="Intense Reference"/>
    <w:basedOn w:val="DefaultParagraphFont"/>
    <w:uiPriority w:val="32"/>
    <w:qFormat/>
    <w:rsid w:val="00B92B5C"/>
    <w:rPr>
      <w:b/>
      <w:bCs/>
      <w:smallCaps/>
      <w:color w:val="2F5496" w:themeColor="accent1" w:themeShade="BF"/>
      <w:spacing w:val="5"/>
    </w:rPr>
  </w:style>
  <w:style w:type="paragraph" w:styleId="BodyTextIndent2">
    <w:name w:val="Body Text Indent 2"/>
    <w:basedOn w:val="Normal"/>
    <w:link w:val="BodyTextIndent2Char"/>
    <w:semiHidden/>
    <w:unhideWhenUsed/>
    <w:rsid w:val="00B92B5C"/>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B92B5C"/>
    <w:rPr>
      <w:rFonts w:ascii="Arial" w:eastAsia="Times New Roman" w:hAnsi="Arial" w:cs="Arial"/>
      <w:kern w:val="0"/>
      <w:sz w:val="20"/>
      <w:szCs w:val="20"/>
      <w:lang w:eastAsia="lv-LV"/>
      <w14:ligatures w14:val="none"/>
    </w:rPr>
  </w:style>
  <w:style w:type="paragraph" w:styleId="BalloonText">
    <w:name w:val="Balloon Text"/>
    <w:basedOn w:val="Normal"/>
    <w:link w:val="BalloonTextChar"/>
    <w:uiPriority w:val="99"/>
    <w:semiHidden/>
    <w:unhideWhenUsed/>
    <w:rsid w:val="00BF2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48"/>
    <w:rPr>
      <w:rFonts w:ascii="Segoe UI" w:eastAsia="Calibri"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8E0725"/>
    <w:rPr>
      <w:sz w:val="16"/>
      <w:szCs w:val="16"/>
    </w:rPr>
  </w:style>
  <w:style w:type="paragraph" w:styleId="CommentText">
    <w:name w:val="annotation text"/>
    <w:basedOn w:val="Normal"/>
    <w:link w:val="CommentTextChar"/>
    <w:uiPriority w:val="99"/>
    <w:semiHidden/>
    <w:unhideWhenUsed/>
    <w:rsid w:val="008E0725"/>
    <w:pPr>
      <w:spacing w:line="240" w:lineRule="auto"/>
    </w:pPr>
    <w:rPr>
      <w:sz w:val="20"/>
      <w:szCs w:val="20"/>
    </w:rPr>
  </w:style>
  <w:style w:type="character" w:customStyle="1" w:styleId="CommentTextChar">
    <w:name w:val="Comment Text Char"/>
    <w:basedOn w:val="DefaultParagraphFont"/>
    <w:link w:val="CommentText"/>
    <w:uiPriority w:val="99"/>
    <w:semiHidden/>
    <w:rsid w:val="008E0725"/>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E0725"/>
    <w:rPr>
      <w:b/>
      <w:bCs/>
    </w:rPr>
  </w:style>
  <w:style w:type="character" w:customStyle="1" w:styleId="CommentSubjectChar">
    <w:name w:val="Comment Subject Char"/>
    <w:basedOn w:val="CommentTextChar"/>
    <w:link w:val="CommentSubject"/>
    <w:uiPriority w:val="99"/>
    <w:semiHidden/>
    <w:rsid w:val="008E0725"/>
    <w:rPr>
      <w:rFonts w:ascii="Calibri" w:eastAsia="Calibri" w:hAnsi="Calibri" w:cs="Times New Roman"/>
      <w:b/>
      <w:bCs/>
      <w:kern w:val="0"/>
      <w:sz w:val="20"/>
      <w:szCs w:val="20"/>
      <w:lang w:val="en-US"/>
      <w14:ligatures w14:val="none"/>
    </w:rPr>
  </w:style>
  <w:style w:type="character" w:styleId="Hyperlink">
    <w:name w:val="Hyperlink"/>
    <w:basedOn w:val="DefaultParagraphFont"/>
    <w:uiPriority w:val="99"/>
    <w:unhideWhenUsed/>
    <w:rsid w:val="00DF71D7"/>
    <w:rPr>
      <w:color w:val="0563C1" w:themeColor="hyperlink"/>
      <w:u w:val="single"/>
    </w:rPr>
  </w:style>
  <w:style w:type="character" w:customStyle="1" w:styleId="Neatrisintapieminana1">
    <w:name w:val="Neatrisināta pieminēšana1"/>
    <w:basedOn w:val="DefaultParagraphFont"/>
    <w:uiPriority w:val="99"/>
    <w:semiHidden/>
    <w:unhideWhenUsed/>
    <w:rsid w:val="00DF7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4203</Characters>
  <Application>Microsoft Office Word</Application>
  <DocSecurity>0</DocSecurity>
  <Lines>35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Elizabete Anna Kurpniece</cp:lastModifiedBy>
  <cp:revision>2</cp:revision>
  <cp:lastPrinted>2026-02-27T09:16:00Z</cp:lastPrinted>
  <dcterms:created xsi:type="dcterms:W3CDTF">2026-02-27T09:19:00Z</dcterms:created>
  <dcterms:modified xsi:type="dcterms:W3CDTF">2026-02-27T09:19:00Z</dcterms:modified>
</cp:coreProperties>
</file>