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546C7E15" w:rsidR="00FD6549" w:rsidRPr="009154C1" w:rsidRDefault="00FD6549" w:rsidP="00FD6549">
      <w:pPr>
        <w:ind w:right="43"/>
        <w:jc w:val="center"/>
        <w:rPr>
          <w:sz w:val="32"/>
          <w:szCs w:val="32"/>
        </w:rPr>
      </w:pPr>
      <w:r w:rsidRPr="009154C1">
        <w:rPr>
          <w:sz w:val="28"/>
          <w:szCs w:val="28"/>
        </w:rPr>
        <w:t>PAŠVALDĪBAS DOMES</w:t>
      </w:r>
      <w:r w:rsidR="008C2E7D">
        <w:rPr>
          <w:sz w:val="28"/>
          <w:szCs w:val="28"/>
        </w:rPr>
        <w:t xml:space="preserve"> </w:t>
      </w:r>
      <w:r w:rsidRPr="009154C1">
        <w:rPr>
          <w:sz w:val="28"/>
          <w:szCs w:val="28"/>
        </w:rPr>
        <w:t>SĒDES PROTOKOLA IZRAKSTS</w:t>
      </w:r>
    </w:p>
    <w:p w14:paraId="595E6D5D" w14:textId="77777777" w:rsidR="00354EB2" w:rsidRDefault="00354EB2" w:rsidP="00354EB2">
      <w:pPr>
        <w:jc w:val="center"/>
      </w:pPr>
    </w:p>
    <w:p w14:paraId="16966387" w14:textId="77777777" w:rsidR="0060143D" w:rsidRPr="004B2BC2" w:rsidRDefault="0060143D" w:rsidP="005C5221"/>
    <w:tbl>
      <w:tblPr>
        <w:tblW w:w="4922" w:type="pct"/>
        <w:tblLook w:val="0000" w:firstRow="0" w:lastRow="0" w:firstColumn="0" w:lastColumn="0" w:noHBand="0" w:noVBand="0"/>
      </w:tblPr>
      <w:tblGrid>
        <w:gridCol w:w="2975"/>
        <w:gridCol w:w="2977"/>
        <w:gridCol w:w="2977"/>
      </w:tblGrid>
      <w:tr w:rsidR="005C5221" w:rsidRPr="008C2E7D" w14:paraId="06534BC1" w14:textId="77777777" w:rsidTr="006D2226">
        <w:trPr>
          <w:trHeight w:val="205"/>
        </w:trPr>
        <w:tc>
          <w:tcPr>
            <w:tcW w:w="1666" w:type="pct"/>
          </w:tcPr>
          <w:p w14:paraId="2274E43F" w14:textId="77777777" w:rsidR="005C5221" w:rsidRPr="008C2E7D" w:rsidRDefault="005C5221" w:rsidP="008C2E7D">
            <w:r w:rsidRPr="008C2E7D">
              <w:t>Ogrē, Brīvības ielā 33</w:t>
            </w:r>
          </w:p>
        </w:tc>
        <w:tc>
          <w:tcPr>
            <w:tcW w:w="1667" w:type="pct"/>
          </w:tcPr>
          <w:p w14:paraId="7965132F" w14:textId="4499F168" w:rsidR="005C5221" w:rsidRPr="008C2E7D" w:rsidRDefault="0031683A" w:rsidP="008C2E7D">
            <w:pPr>
              <w:pStyle w:val="Virsraksts4"/>
              <w:spacing w:before="0" w:after="0"/>
              <w:jc w:val="center"/>
              <w:rPr>
                <w:sz w:val="24"/>
                <w:szCs w:val="24"/>
              </w:rPr>
            </w:pPr>
            <w:r w:rsidRPr="008C2E7D">
              <w:rPr>
                <w:sz w:val="24"/>
                <w:szCs w:val="24"/>
              </w:rPr>
              <w:t>Nr.</w:t>
            </w:r>
            <w:r w:rsidR="005B0455">
              <w:rPr>
                <w:sz w:val="24"/>
                <w:szCs w:val="24"/>
              </w:rPr>
              <w:t>4</w:t>
            </w:r>
          </w:p>
        </w:tc>
        <w:tc>
          <w:tcPr>
            <w:tcW w:w="1667" w:type="pct"/>
          </w:tcPr>
          <w:p w14:paraId="359DEB29" w14:textId="3986F6BD" w:rsidR="005C5221" w:rsidRPr="008C2E7D" w:rsidRDefault="00165BBB" w:rsidP="005B0455">
            <w:pPr>
              <w:jc w:val="right"/>
            </w:pPr>
            <w:r w:rsidRPr="008C2E7D">
              <w:t>202</w:t>
            </w:r>
            <w:r w:rsidR="00AC579D">
              <w:t>6</w:t>
            </w:r>
            <w:r w:rsidR="001F50EC" w:rsidRPr="008C2E7D">
              <w:t>.</w:t>
            </w:r>
            <w:r w:rsidR="004278EC" w:rsidRPr="008C2E7D">
              <w:t xml:space="preserve"> </w:t>
            </w:r>
            <w:r w:rsidR="001F50EC" w:rsidRPr="008C2E7D">
              <w:t>gada</w:t>
            </w:r>
            <w:r w:rsidR="00F26947" w:rsidRPr="008C2E7D">
              <w:t xml:space="preserve"> </w:t>
            </w:r>
            <w:r w:rsidR="00D23E48" w:rsidRPr="008C2E7D">
              <w:t>2</w:t>
            </w:r>
            <w:r w:rsidR="005B0455">
              <w:t>6</w:t>
            </w:r>
            <w:r w:rsidR="008D7BCF" w:rsidRPr="008C2E7D">
              <w:t>. </w:t>
            </w:r>
            <w:r w:rsidR="00D41C39" w:rsidRPr="008C2E7D">
              <w:t>februārī</w:t>
            </w:r>
            <w:r w:rsidR="006C1E62" w:rsidRPr="008C2E7D">
              <w:t xml:space="preserve"> </w:t>
            </w:r>
            <w:r w:rsidR="00FD6549" w:rsidRPr="008C2E7D">
              <w:t xml:space="preserve"> </w:t>
            </w:r>
          </w:p>
        </w:tc>
      </w:tr>
    </w:tbl>
    <w:p w14:paraId="448DE602" w14:textId="77777777" w:rsidR="00557324" w:rsidRPr="008C2E7D" w:rsidRDefault="00557324" w:rsidP="008C2E7D">
      <w:pPr>
        <w:rPr>
          <w:b/>
          <w:bCs/>
        </w:rPr>
      </w:pPr>
    </w:p>
    <w:p w14:paraId="2A76A821" w14:textId="10CAF98A" w:rsidR="000B7FD9" w:rsidRDefault="005B0455" w:rsidP="008C2E7D">
      <w:pPr>
        <w:ind w:left="-142"/>
        <w:jc w:val="center"/>
        <w:rPr>
          <w:b/>
          <w:bCs/>
        </w:rPr>
      </w:pPr>
      <w:r>
        <w:rPr>
          <w:b/>
          <w:bCs/>
        </w:rPr>
        <w:t>27</w:t>
      </w:r>
      <w:r w:rsidR="00F26947" w:rsidRPr="008C2E7D">
        <w:rPr>
          <w:b/>
          <w:bCs/>
        </w:rPr>
        <w:t>.</w:t>
      </w:r>
    </w:p>
    <w:p w14:paraId="734F1949" w14:textId="6D4C0BE4" w:rsidR="00D41C39" w:rsidRPr="00BC01ED" w:rsidRDefault="00D41C39" w:rsidP="00AC579D">
      <w:pPr>
        <w:jc w:val="center"/>
        <w:rPr>
          <w:b/>
          <w:u w:val="single"/>
        </w:rPr>
      </w:pPr>
      <w:r w:rsidRPr="00BC01ED">
        <w:rPr>
          <w:b/>
          <w:u w:val="single"/>
        </w:rPr>
        <w:t>Par Ikšķiles novada</w:t>
      </w:r>
      <w:r w:rsidR="00D33714" w:rsidRPr="00BC01ED">
        <w:rPr>
          <w:b/>
          <w:u w:val="single"/>
        </w:rPr>
        <w:t> </w:t>
      </w:r>
      <w:r w:rsidR="008C2E7D" w:rsidRPr="00BC01ED">
        <w:rPr>
          <w:b/>
          <w:u w:val="single"/>
        </w:rPr>
        <w:t>domes</w:t>
      </w:r>
      <w:r w:rsidRPr="00BC01ED">
        <w:rPr>
          <w:b/>
          <w:u w:val="single"/>
        </w:rPr>
        <w:t xml:space="preserve"> 2007. gada 19.</w:t>
      </w:r>
      <w:r w:rsidR="00A55A80" w:rsidRPr="00BC01ED">
        <w:rPr>
          <w:b/>
          <w:u w:val="single"/>
        </w:rPr>
        <w:t> decembra</w:t>
      </w:r>
      <w:r w:rsidRPr="00BC01ED">
        <w:rPr>
          <w:b/>
          <w:u w:val="single"/>
        </w:rPr>
        <w:t xml:space="preserve"> saistošo noteikumu </w:t>
      </w:r>
      <w:r w:rsidR="005B0455">
        <w:rPr>
          <w:b/>
          <w:u w:val="single"/>
        </w:rPr>
        <w:t>Nr.</w:t>
      </w:r>
      <w:r w:rsidR="008D7123">
        <w:rPr>
          <w:b/>
          <w:u w:val="single"/>
        </w:rPr>
        <w:t xml:space="preserve"> 50</w:t>
      </w:r>
      <w:r w:rsidR="00B36C3F" w:rsidRPr="00BC01ED">
        <w:rPr>
          <w:b/>
          <w:u w:val="single"/>
        </w:rPr>
        <w:br/>
      </w:r>
      <w:r w:rsidRPr="00BC01ED">
        <w:rPr>
          <w:b/>
          <w:u w:val="single"/>
        </w:rPr>
        <w:t xml:space="preserve">“Par detālplānojuma zemes īpašumam “Kalna </w:t>
      </w:r>
      <w:r w:rsidR="008C2E7D" w:rsidRPr="00BC01ED">
        <w:rPr>
          <w:b/>
          <w:u w:val="single"/>
        </w:rPr>
        <w:t>Ā</w:t>
      </w:r>
      <w:r w:rsidRPr="00BC01ED">
        <w:rPr>
          <w:b/>
          <w:u w:val="single"/>
        </w:rPr>
        <w:t xml:space="preserve">dmiņi” </w:t>
      </w:r>
      <w:r w:rsidR="007F64AA" w:rsidRPr="00BC01ED">
        <w:rPr>
          <w:b/>
          <w:u w:val="single"/>
        </w:rPr>
        <w:t xml:space="preserve">projekta </w:t>
      </w:r>
      <w:r w:rsidR="00DD557D" w:rsidRPr="00BC01ED">
        <w:rPr>
          <w:b/>
          <w:u w:val="single"/>
        </w:rPr>
        <w:t>grafiskās daļas un apbūves noteikumu</w:t>
      </w:r>
      <w:r w:rsidRPr="00BC01ED">
        <w:rPr>
          <w:b/>
          <w:u w:val="single"/>
        </w:rPr>
        <w:t xml:space="preserve"> apstiprināšanu” atcelšanu</w:t>
      </w:r>
    </w:p>
    <w:p w14:paraId="6A404221" w14:textId="77777777" w:rsidR="000B7FD9" w:rsidRPr="008C2E7D" w:rsidRDefault="000B7FD9" w:rsidP="008C2E7D">
      <w:pPr>
        <w:tabs>
          <w:tab w:val="left" w:pos="3660"/>
          <w:tab w:val="center" w:pos="4082"/>
        </w:tabs>
        <w:ind w:left="-142"/>
        <w:jc w:val="center"/>
        <w:rPr>
          <w:b/>
          <w:u w:val="single"/>
        </w:rPr>
      </w:pPr>
    </w:p>
    <w:p w14:paraId="48356A22" w14:textId="134E2410" w:rsidR="007A6FB5" w:rsidRPr="00D62C2B" w:rsidRDefault="007A6FB5" w:rsidP="00D33714">
      <w:pPr>
        <w:tabs>
          <w:tab w:val="left" w:pos="567"/>
        </w:tabs>
        <w:ind w:firstLine="567"/>
        <w:jc w:val="both"/>
      </w:pPr>
      <w:bookmarkStart w:id="0" w:name="_Hlk214629707"/>
      <w:r w:rsidRPr="008C2E7D">
        <w:t>20</w:t>
      </w:r>
      <w:r w:rsidR="00D41C39" w:rsidRPr="008C2E7D">
        <w:t>07</w:t>
      </w:r>
      <w:r w:rsidRPr="008C2E7D">
        <w:t>.</w:t>
      </w:r>
      <w:r w:rsidR="008C2E7D">
        <w:t> </w:t>
      </w:r>
      <w:r w:rsidRPr="008C2E7D">
        <w:t xml:space="preserve">gada </w:t>
      </w:r>
      <w:r w:rsidR="00D41C39" w:rsidRPr="008C2E7D">
        <w:t>19</w:t>
      </w:r>
      <w:r w:rsidRPr="008C2E7D">
        <w:t>.</w:t>
      </w:r>
      <w:r w:rsidR="008C2E7D">
        <w:t> </w:t>
      </w:r>
      <w:r w:rsidR="00D41C39" w:rsidRPr="008C2E7D">
        <w:t>decembrī</w:t>
      </w:r>
      <w:r w:rsidRPr="008C2E7D">
        <w:t xml:space="preserve"> </w:t>
      </w:r>
      <w:r w:rsidR="00D41C39" w:rsidRPr="008C2E7D">
        <w:t>Ikšķiles</w:t>
      </w:r>
      <w:r w:rsidRPr="008C2E7D">
        <w:t xml:space="preserve"> novada</w:t>
      </w:r>
      <w:r w:rsidR="00D33714">
        <w:t> </w:t>
      </w:r>
      <w:r w:rsidRPr="008C2E7D">
        <w:t xml:space="preserve">dome pieņēma lēmumu </w:t>
      </w:r>
      <w:r w:rsidR="00203C64" w:rsidRPr="008C2E7D">
        <w:t>“</w:t>
      </w:r>
      <w:r w:rsidRPr="008C2E7D">
        <w:t xml:space="preserve">Par </w:t>
      </w:r>
      <w:r w:rsidR="00D41C39" w:rsidRPr="008C2E7D">
        <w:t>detālplān</w:t>
      </w:r>
      <w:r w:rsidR="00485B9C" w:rsidRPr="008C2E7D">
        <w:t>o</w:t>
      </w:r>
      <w:r w:rsidR="00D41C39" w:rsidRPr="008C2E7D">
        <w:t xml:space="preserve">juma </w:t>
      </w:r>
      <w:r w:rsidR="00D41C39" w:rsidRPr="008C2E7D">
        <w:rPr>
          <w:bCs/>
        </w:rPr>
        <w:t>zemes īpašumam “Kalna Ādmiņi”</w:t>
      </w:r>
      <w:r w:rsidR="00485B9C" w:rsidRPr="008C2E7D">
        <w:rPr>
          <w:bCs/>
        </w:rPr>
        <w:t xml:space="preserve"> </w:t>
      </w:r>
      <w:r w:rsidR="00D41C39" w:rsidRPr="008C2E7D">
        <w:rPr>
          <w:bCs/>
        </w:rPr>
        <w:t>galīgās redakcijas apstiprināšanu</w:t>
      </w:r>
      <w:r w:rsidRPr="008C2E7D">
        <w:t>”</w:t>
      </w:r>
      <w:r w:rsidR="00C96281">
        <w:rPr>
          <w:rStyle w:val="Vresatsauce"/>
        </w:rPr>
        <w:footnoteReference w:id="1"/>
      </w:r>
      <w:r w:rsidRPr="008C2E7D">
        <w:t>.</w:t>
      </w:r>
      <w:r w:rsidR="00D41C39" w:rsidRPr="008C2E7D">
        <w:t xml:space="preserve"> </w:t>
      </w:r>
      <w:r w:rsidR="00742D33">
        <w:t>Detālplānojums tika apstiprināts kā saistošie noteikumi</w:t>
      </w:r>
      <w:r w:rsidR="00C96281">
        <w:rPr>
          <w:rStyle w:val="Vresatsauce"/>
        </w:rPr>
        <w:footnoteReference w:id="2"/>
      </w:r>
      <w:r w:rsidR="00742D33">
        <w:t xml:space="preserve"> saskaņā ar </w:t>
      </w:r>
      <w:r w:rsidR="00742D33" w:rsidRPr="00D62C2B">
        <w:t>tobrīd</w:t>
      </w:r>
      <w:r w:rsidR="00D41C39" w:rsidRPr="00D62C2B">
        <w:t xml:space="preserve"> spēkā esošā Teritorijas plānošanas likuma 6.</w:t>
      </w:r>
      <w:r w:rsidR="00D62C2B">
        <w:t> </w:t>
      </w:r>
      <w:r w:rsidR="00D41C39" w:rsidRPr="00D62C2B">
        <w:t>panta 6. punk</w:t>
      </w:r>
      <w:r w:rsidR="00742D33" w:rsidRPr="00D62C2B">
        <w:t>tu.</w:t>
      </w:r>
      <w:r w:rsidR="00D41C39" w:rsidRPr="00D62C2B">
        <w:t xml:space="preserve"> </w:t>
      </w:r>
    </w:p>
    <w:p w14:paraId="2F57BE24" w14:textId="641D5E35" w:rsidR="003D42F4" w:rsidRPr="008C2E7D" w:rsidRDefault="00D41C39" w:rsidP="00EA2E7B">
      <w:pPr>
        <w:tabs>
          <w:tab w:val="left" w:pos="567"/>
        </w:tabs>
        <w:ind w:firstLine="567"/>
        <w:jc w:val="both"/>
        <w:rPr>
          <w:bCs/>
        </w:rPr>
      </w:pPr>
      <w:r w:rsidRPr="00D62C2B">
        <w:t>2026.</w:t>
      </w:r>
      <w:r w:rsidR="00742D33" w:rsidRPr="00D62C2B">
        <w:t> </w:t>
      </w:r>
      <w:r w:rsidRPr="00D62C2B">
        <w:t>gada 16.</w:t>
      </w:r>
      <w:r w:rsidR="00742D33" w:rsidRPr="00D62C2B">
        <w:t> </w:t>
      </w:r>
      <w:r w:rsidRPr="00D62C2B">
        <w:t>janvārī Ogres novada pašvaldībā (turpmāk – Pašvaldība) saņemts</w:t>
      </w:r>
      <w:r w:rsidR="00EA2E7B">
        <w:t xml:space="preserve"> fiziskas personas </w:t>
      </w:r>
      <w:r w:rsidRPr="008C2E7D">
        <w:t>iesniegums (reģi</w:t>
      </w:r>
      <w:r w:rsidR="00742D33">
        <w:t xml:space="preserve">strācijas </w:t>
      </w:r>
      <w:r w:rsidRPr="008C2E7D">
        <w:t>Nr. 2-4.2/231)</w:t>
      </w:r>
      <w:r w:rsidR="00EA2E7B">
        <w:t xml:space="preserve"> (turpmāk – Iesniedzējs) </w:t>
      </w:r>
      <w:r w:rsidRPr="008C2E7D">
        <w:t>ar lūgumu atcelt detālplānojum</w:t>
      </w:r>
      <w:r w:rsidR="00485B9C" w:rsidRPr="008C2E7D">
        <w:t xml:space="preserve">u </w:t>
      </w:r>
      <w:r w:rsidR="00485B9C" w:rsidRPr="008C2E7D">
        <w:rPr>
          <w:bCs/>
        </w:rPr>
        <w:t>zemes īpašumam “Kalna Ādmiņi” (turpmāk – Detālplānojums).</w:t>
      </w:r>
      <w:r w:rsidR="00742D33">
        <w:rPr>
          <w:bCs/>
        </w:rPr>
        <w:t xml:space="preserve"> Pamatojoties uz ierakstu </w:t>
      </w:r>
      <w:r w:rsidR="00485B9C" w:rsidRPr="008C2E7D">
        <w:rPr>
          <w:bCs/>
        </w:rPr>
        <w:t>Zemgales rajona tiesas Ikšķiles pilsētas zemesgrāmatas nodalījum</w:t>
      </w:r>
      <w:r w:rsidR="00742D33">
        <w:rPr>
          <w:bCs/>
        </w:rPr>
        <w:t xml:space="preserve">ā </w:t>
      </w:r>
      <w:r w:rsidR="00485B9C" w:rsidRPr="008C2E7D">
        <w:rPr>
          <w:bCs/>
        </w:rPr>
        <w:t>Nr.</w:t>
      </w:r>
      <w:r w:rsidR="00EA2E7B">
        <w:rPr>
          <w:bCs/>
        </w:rPr>
        <w:t> </w:t>
      </w:r>
      <w:r w:rsidR="00485B9C" w:rsidRPr="008C2E7D">
        <w:rPr>
          <w:bCs/>
        </w:rPr>
        <w:t xml:space="preserve">100000208884, </w:t>
      </w:r>
      <w:r w:rsidR="003D42F4" w:rsidRPr="008C2E7D">
        <w:rPr>
          <w:bCs/>
        </w:rPr>
        <w:t>zemes vienība ar kadastra apzīmējumu 7494</w:t>
      </w:r>
      <w:r w:rsidR="00A561CB">
        <w:rPr>
          <w:bCs/>
        </w:rPr>
        <w:t> </w:t>
      </w:r>
      <w:r w:rsidR="003D42F4" w:rsidRPr="008C2E7D">
        <w:rPr>
          <w:bCs/>
        </w:rPr>
        <w:t>011</w:t>
      </w:r>
      <w:r w:rsidR="00A561CB">
        <w:rPr>
          <w:bCs/>
        </w:rPr>
        <w:t> </w:t>
      </w:r>
      <w:r w:rsidR="003D42F4" w:rsidRPr="008C2E7D">
        <w:rPr>
          <w:bCs/>
        </w:rPr>
        <w:t>0183 ir</w:t>
      </w:r>
      <w:r w:rsidR="00EA2E7B">
        <w:rPr>
          <w:bCs/>
        </w:rPr>
        <w:t xml:space="preserve"> Iesniedzēja </w:t>
      </w:r>
      <w:r w:rsidR="003D42F4" w:rsidRPr="008C2E7D">
        <w:rPr>
          <w:bCs/>
        </w:rPr>
        <w:t>īpašumā.</w:t>
      </w:r>
    </w:p>
    <w:p w14:paraId="0C57A6CF" w14:textId="77777777" w:rsidR="002F2E8E" w:rsidRDefault="003D42F4" w:rsidP="00EA2E7B">
      <w:pPr>
        <w:tabs>
          <w:tab w:val="left" w:pos="567"/>
        </w:tabs>
        <w:ind w:firstLine="567"/>
        <w:jc w:val="both"/>
      </w:pPr>
      <w:r w:rsidRPr="008C2E7D">
        <w:t>Teritorijas attīstības plānošana</w:t>
      </w:r>
      <w:bookmarkStart w:id="1" w:name="_GoBack"/>
      <w:bookmarkEnd w:id="1"/>
      <w:r w:rsidRPr="008C2E7D">
        <w:t>s likuma 12.</w:t>
      </w:r>
      <w:r w:rsidR="00742D33">
        <w:t> </w:t>
      </w:r>
      <w:r w:rsidRPr="008C2E7D">
        <w:t>panta</w:t>
      </w:r>
      <w:r w:rsidR="00742D33">
        <w:t xml:space="preserve"> trešā daļa noteic, ka v</w:t>
      </w:r>
      <w:r w:rsidR="00742D33" w:rsidRPr="00742D33">
        <w:t xml:space="preserve">ietējā pašvaldība koordinē un uzrauga vietējās pašvaldības attīstības stratēģijas, attīstības programmas, teritorijas plānojuma, </w:t>
      </w:r>
      <w:proofErr w:type="spellStart"/>
      <w:r w:rsidR="00742D33" w:rsidRPr="00742D33">
        <w:t>lokālplānojumu</w:t>
      </w:r>
      <w:proofErr w:type="spellEnd"/>
      <w:r w:rsidR="00742D33" w:rsidRPr="00742D33">
        <w:t>, detālplānojumu un tematisko plānojumu īstenošanu.</w:t>
      </w:r>
      <w:r w:rsidRPr="008C2E7D">
        <w:t xml:space="preserve"> </w:t>
      </w:r>
    </w:p>
    <w:p w14:paraId="4479D7FE" w14:textId="1BA9A2A9" w:rsidR="003D42F4" w:rsidRPr="008C2E7D" w:rsidRDefault="003D42F4" w:rsidP="002F2E8E">
      <w:pPr>
        <w:tabs>
          <w:tab w:val="left" w:pos="567"/>
        </w:tabs>
        <w:ind w:firstLine="567"/>
        <w:jc w:val="both"/>
      </w:pPr>
      <w:r w:rsidRPr="008C2E7D">
        <w:t>Ministru kabineta 2014.</w:t>
      </w:r>
      <w:r w:rsidR="002F2E8E">
        <w:t> </w:t>
      </w:r>
      <w:r w:rsidRPr="008C2E7D">
        <w:t>gada 14.</w:t>
      </w:r>
      <w:r w:rsidR="002F2E8E">
        <w:t> </w:t>
      </w:r>
      <w:r w:rsidRPr="008C2E7D">
        <w:t>oktobra noteikumu Nr.</w:t>
      </w:r>
      <w:r w:rsidR="002F2E8E">
        <w:t> </w:t>
      </w:r>
      <w:r w:rsidRPr="008C2E7D">
        <w:t>628 “Noteikumi par pašvaldību teritorijas attīstības plānošanas dokumentiem” (turpm</w:t>
      </w:r>
      <w:r w:rsidR="002F2E8E">
        <w:t xml:space="preserve">āk - </w:t>
      </w:r>
      <w:r w:rsidRPr="008C2E7D">
        <w:t>M</w:t>
      </w:r>
      <w:r w:rsidR="002F2E8E">
        <w:t>K noteikumi </w:t>
      </w:r>
      <w:r w:rsidRPr="008C2E7D">
        <w:t>Nr.</w:t>
      </w:r>
      <w:r w:rsidR="002F2E8E">
        <w:t> </w:t>
      </w:r>
      <w:r w:rsidRPr="008C2E7D">
        <w:t>628) 131.</w:t>
      </w:r>
      <w:r w:rsidRPr="008C2E7D">
        <w:rPr>
          <w:vertAlign w:val="superscript"/>
        </w:rPr>
        <w:t>2</w:t>
      </w:r>
      <w:r w:rsidR="002F2E8E">
        <w:rPr>
          <w:vertAlign w:val="superscript"/>
        </w:rPr>
        <w:t xml:space="preserve">  </w:t>
      </w:r>
      <w:r w:rsidRPr="008C2E7D">
        <w:t>5. punkt</w:t>
      </w:r>
      <w:r w:rsidR="002F2E8E">
        <w:t xml:space="preserve">s noteic, ka </w:t>
      </w:r>
      <w:r w:rsidRPr="008C2E7D">
        <w:t>pašvaldība, veicot spēkā esošo detālplānojumu pārskatīšanu, izvērtē, vai ir saņemts detālplānojuma izstrādes ierosinātāja vai tā saistību pārņēmēja, vai detālplānojuma teritorijas zemes īpašnieka vai tiesiskā valdītāja iesniegums par detālplānojuma atcelšanu.</w:t>
      </w:r>
      <w:r w:rsidR="00A561CB">
        <w:t xml:space="preserve"> </w:t>
      </w:r>
      <w:r w:rsidR="002F2E8E">
        <w:t xml:space="preserve"> </w:t>
      </w:r>
      <w:r w:rsidRPr="008C2E7D">
        <w:t>M</w:t>
      </w:r>
      <w:r w:rsidR="002F2E8E">
        <w:t>K</w:t>
      </w:r>
      <w:r w:rsidR="00A561CB">
        <w:t> </w:t>
      </w:r>
      <w:r w:rsidR="002F2E8E">
        <w:t>noteikumu</w:t>
      </w:r>
      <w:r w:rsidRPr="008C2E7D">
        <w:t xml:space="preserve"> Nr.</w:t>
      </w:r>
      <w:r w:rsidR="002F2E8E">
        <w:t> </w:t>
      </w:r>
      <w:r w:rsidRPr="008C2E7D">
        <w:t>628</w:t>
      </w:r>
      <w:r w:rsidRPr="008C2E7D">
        <w:rPr>
          <w:color w:val="414142"/>
          <w:shd w:val="clear" w:color="auto" w:fill="FFFFFF"/>
        </w:rPr>
        <w:t xml:space="preserve"> </w:t>
      </w:r>
      <w:r w:rsidRPr="008C2E7D">
        <w:t>131.</w:t>
      </w:r>
      <w:r w:rsidRPr="008C2E7D">
        <w:rPr>
          <w:vertAlign w:val="superscript"/>
        </w:rPr>
        <w:t>3</w:t>
      </w:r>
      <w:r w:rsidRPr="008C2E7D">
        <w:t>  punkt</w:t>
      </w:r>
      <w:r w:rsidR="002F2E8E">
        <w:t>s noteic, ka p</w:t>
      </w:r>
      <w:r w:rsidR="002F2E8E" w:rsidRPr="002F2E8E">
        <w:t xml:space="preserve">ēc detālplānojuma izvērtēšanas pašvaldības dome lemj par detālplānojuma atcelšanu vai tā risinājumu iekļaušanu teritorijas plānojumā vai </w:t>
      </w:r>
      <w:proofErr w:type="spellStart"/>
      <w:r w:rsidR="002F2E8E" w:rsidRPr="002F2E8E">
        <w:t>lokālplānojumā</w:t>
      </w:r>
      <w:proofErr w:type="spellEnd"/>
      <w:r w:rsidR="002F2E8E">
        <w:t>.</w:t>
      </w:r>
    </w:p>
    <w:p w14:paraId="48186110" w14:textId="37B535DB" w:rsidR="003D42F4" w:rsidRPr="008C2E7D" w:rsidRDefault="00F84B4D" w:rsidP="008C2E7D">
      <w:pPr>
        <w:tabs>
          <w:tab w:val="left" w:pos="567"/>
        </w:tabs>
        <w:ind w:firstLine="567"/>
        <w:jc w:val="both"/>
      </w:pPr>
      <w:r w:rsidRPr="008C2E7D">
        <w:t>Ņemot vērā minēto, pamatojoties uz Teritorijas attīstības plānošanas likuma 12.</w:t>
      </w:r>
      <w:r w:rsidR="002F2E8E">
        <w:t> </w:t>
      </w:r>
      <w:r w:rsidRPr="008C2E7D">
        <w:t>panta pirmo un trešo daļu, Pašvaldību likuma 44. panta otro daļu un  Ministru kabineta 2014.</w:t>
      </w:r>
      <w:r w:rsidR="002F2E8E">
        <w:t> </w:t>
      </w:r>
      <w:r w:rsidRPr="008C2E7D">
        <w:t>gada 14.</w:t>
      </w:r>
      <w:r w:rsidR="002F2E8E">
        <w:t> </w:t>
      </w:r>
      <w:r w:rsidRPr="008C2E7D">
        <w:t>oktobra noteikumu Nr.</w:t>
      </w:r>
      <w:r w:rsidR="002F2E8E">
        <w:t> </w:t>
      </w:r>
      <w:r w:rsidRPr="008C2E7D">
        <w:t>628 “Noteikumi par pašvaldību teritorijas attīstības plānošanas dokumentiem” 131.</w:t>
      </w:r>
      <w:r w:rsidRPr="008C2E7D">
        <w:rPr>
          <w:vertAlign w:val="superscript"/>
        </w:rPr>
        <w:t>3</w:t>
      </w:r>
      <w:r w:rsidRPr="008C2E7D">
        <w:t> punktu</w:t>
      </w:r>
      <w:r w:rsidR="002F2E8E">
        <w:t>,</w:t>
      </w:r>
    </w:p>
    <w:p w14:paraId="69AE2B69" w14:textId="77777777" w:rsidR="00D41C39" w:rsidRPr="008C2E7D" w:rsidRDefault="00D41C39" w:rsidP="008C2E7D">
      <w:pPr>
        <w:tabs>
          <w:tab w:val="left" w:pos="567"/>
        </w:tabs>
        <w:ind w:firstLine="567"/>
        <w:jc w:val="both"/>
      </w:pPr>
    </w:p>
    <w:bookmarkEnd w:id="0"/>
    <w:p w14:paraId="28FE25E3" w14:textId="5A511288" w:rsidR="00D62C2B" w:rsidRPr="005B0455" w:rsidRDefault="005B0455" w:rsidP="005B0455">
      <w:pPr>
        <w:jc w:val="center"/>
        <w:rPr>
          <w:b/>
        </w:rPr>
      </w:pPr>
      <w:r>
        <w:rPr>
          <w:b/>
        </w:rPr>
        <w:t xml:space="preserve">balsojot: </w:t>
      </w:r>
      <w:r w:rsidRPr="00CB2D18">
        <w:rPr>
          <w:b/>
          <w:noProof/>
        </w:rPr>
        <w:t>ar 19 balsīm "Par" (Andris Krauja, Artūrs Mangulis, Atvars Lakstīgala, Dace Veiliņa, Dzirkstīte Žindiga, Egils Helmanis, Gints Sīviņš, Ilmārs Zemnieks, Iluta Jansone, Jānis Iklāvs, Kārlis Ansons, Kārlis Avotiņš, Matīss Mežaks, Pāvels Kotāns, Raivis Rubīns, Raivis Ūzuls, Rūdolfs Kudļa, Santa Ločmele, Sarmīte Ozoliņa), "Pret" – nav, "Atturas" – 3 (Dace Kļaviņa, Jānis Siliņš, Uldis Skudra), "Nepiedalās" – nav</w:t>
      </w:r>
      <w:r w:rsidR="00D62C2B" w:rsidRPr="00D62C2B">
        <w:rPr>
          <w:bCs/>
        </w:rPr>
        <w:t>,</w:t>
      </w:r>
    </w:p>
    <w:p w14:paraId="53B42A43" w14:textId="2E274994" w:rsidR="00AA4BD4" w:rsidRDefault="00D62C2B" w:rsidP="009A7E67">
      <w:pPr>
        <w:ind w:right="43"/>
        <w:jc w:val="center"/>
        <w:rPr>
          <w:b/>
          <w:bCs/>
        </w:rPr>
      </w:pPr>
      <w:r w:rsidRPr="00D62C2B">
        <w:lastRenderedPageBreak/>
        <w:t xml:space="preserve">Ogres novada pašvaldības dome </w:t>
      </w:r>
      <w:r w:rsidRPr="00D62C2B">
        <w:rPr>
          <w:b/>
          <w:bCs/>
        </w:rPr>
        <w:t>NOLEMJ:</w:t>
      </w:r>
    </w:p>
    <w:p w14:paraId="343E8244" w14:textId="77777777" w:rsidR="009A7E67" w:rsidRPr="008C2E7D" w:rsidRDefault="009A7E67" w:rsidP="009A7E67">
      <w:pPr>
        <w:ind w:right="43"/>
        <w:jc w:val="center"/>
        <w:rPr>
          <w:b/>
          <w:bCs/>
        </w:rPr>
      </w:pPr>
    </w:p>
    <w:p w14:paraId="763EFF3D" w14:textId="477042C8" w:rsidR="00E65559" w:rsidRPr="008B518A" w:rsidRDefault="00234BEE" w:rsidP="008B518A">
      <w:pPr>
        <w:pStyle w:val="Sarakstarindkopa"/>
        <w:numPr>
          <w:ilvl w:val="0"/>
          <w:numId w:val="23"/>
        </w:numPr>
        <w:tabs>
          <w:tab w:val="left" w:pos="284"/>
        </w:tabs>
        <w:spacing w:after="0" w:line="240" w:lineRule="auto"/>
        <w:ind w:left="284" w:hanging="284"/>
        <w:jc w:val="both"/>
        <w:rPr>
          <w:rFonts w:ascii="Times New Roman" w:hAnsi="Times New Roman" w:cs="Times New Roman"/>
          <w:sz w:val="24"/>
          <w:szCs w:val="24"/>
        </w:rPr>
      </w:pPr>
      <w:r w:rsidRPr="008B518A">
        <w:rPr>
          <w:rFonts w:ascii="Times New Roman" w:hAnsi="Times New Roman" w:cs="Times New Roman"/>
          <w:b/>
          <w:bCs/>
          <w:sz w:val="24"/>
          <w:szCs w:val="24"/>
        </w:rPr>
        <w:t>Izdot</w:t>
      </w:r>
      <w:r w:rsidRPr="008B518A">
        <w:rPr>
          <w:rFonts w:ascii="Times New Roman" w:hAnsi="Times New Roman" w:cs="Times New Roman"/>
          <w:sz w:val="24"/>
          <w:szCs w:val="24"/>
        </w:rPr>
        <w:t xml:space="preserve"> </w:t>
      </w:r>
      <w:r w:rsidR="007A6FB5" w:rsidRPr="008B518A">
        <w:rPr>
          <w:rFonts w:ascii="Times New Roman" w:hAnsi="Times New Roman" w:cs="Times New Roman"/>
          <w:sz w:val="24"/>
          <w:szCs w:val="24"/>
        </w:rPr>
        <w:t>Ogres novada pašvaldības saistošos noteikumus</w:t>
      </w:r>
      <w:r w:rsidR="00682191" w:rsidRPr="008B518A">
        <w:rPr>
          <w:rFonts w:ascii="Times New Roman" w:hAnsi="Times New Roman" w:cs="Times New Roman"/>
          <w:sz w:val="24"/>
          <w:szCs w:val="24"/>
        </w:rPr>
        <w:t xml:space="preserve"> Nr.</w:t>
      </w:r>
      <w:r w:rsidR="005B0455" w:rsidRPr="008B518A">
        <w:rPr>
          <w:rFonts w:ascii="Times New Roman" w:hAnsi="Times New Roman" w:cs="Times New Roman"/>
          <w:sz w:val="24"/>
          <w:szCs w:val="24"/>
        </w:rPr>
        <w:t>3</w:t>
      </w:r>
      <w:r w:rsidR="00682191" w:rsidRPr="008B518A">
        <w:rPr>
          <w:rFonts w:ascii="Times New Roman" w:hAnsi="Times New Roman" w:cs="Times New Roman"/>
          <w:sz w:val="24"/>
          <w:szCs w:val="24"/>
        </w:rPr>
        <w:t>/202</w:t>
      </w:r>
      <w:r w:rsidR="0048492C" w:rsidRPr="008B518A">
        <w:rPr>
          <w:rFonts w:ascii="Times New Roman" w:hAnsi="Times New Roman" w:cs="Times New Roman"/>
          <w:sz w:val="24"/>
          <w:szCs w:val="24"/>
        </w:rPr>
        <w:t>6</w:t>
      </w:r>
      <w:r w:rsidR="007A6FB5" w:rsidRPr="008B518A">
        <w:rPr>
          <w:rFonts w:ascii="Times New Roman" w:hAnsi="Times New Roman" w:cs="Times New Roman"/>
          <w:sz w:val="24"/>
          <w:szCs w:val="24"/>
        </w:rPr>
        <w:t xml:space="preserve"> “</w:t>
      </w:r>
      <w:bookmarkStart w:id="2" w:name="_Hlk222472142"/>
      <w:r w:rsidR="008B518A" w:rsidRPr="008B518A">
        <w:rPr>
          <w:rFonts w:ascii="Times New Roman" w:hAnsi="Times New Roman" w:cs="Times New Roman"/>
          <w:sz w:val="24"/>
          <w:szCs w:val="24"/>
        </w:rPr>
        <w:t xml:space="preserve">Par Ikšķiles novada domes 2007. gada 19. </w:t>
      </w:r>
      <w:r w:rsidR="002E099D">
        <w:rPr>
          <w:rFonts w:ascii="Times New Roman" w:hAnsi="Times New Roman" w:cs="Times New Roman"/>
          <w:sz w:val="24"/>
          <w:szCs w:val="24"/>
        </w:rPr>
        <w:t>dece</w:t>
      </w:r>
      <w:r w:rsidR="008B518A" w:rsidRPr="008B518A">
        <w:rPr>
          <w:rFonts w:ascii="Times New Roman" w:hAnsi="Times New Roman" w:cs="Times New Roman"/>
          <w:sz w:val="24"/>
          <w:szCs w:val="24"/>
        </w:rPr>
        <w:t>mbra saistošo noteikumu Nr. 50 “Par detālplānojuma zemes īpašumam “Kalna Ādmiņi” projekta grafiskās daļas un apbūves noteikumu apstiprināšanu” atcelšanu</w:t>
      </w:r>
      <w:bookmarkEnd w:id="2"/>
      <w:r w:rsidR="007A6FB5" w:rsidRPr="008B518A">
        <w:rPr>
          <w:rFonts w:ascii="Times New Roman" w:hAnsi="Times New Roman" w:cs="Times New Roman"/>
          <w:sz w:val="24"/>
          <w:szCs w:val="24"/>
        </w:rPr>
        <w:t>”</w:t>
      </w:r>
      <w:r w:rsidRPr="008B518A">
        <w:rPr>
          <w:rFonts w:ascii="Times New Roman" w:hAnsi="Times New Roman" w:cs="Times New Roman"/>
          <w:sz w:val="24"/>
          <w:szCs w:val="24"/>
        </w:rPr>
        <w:t xml:space="preserve"> </w:t>
      </w:r>
      <w:r w:rsidR="007D10E4" w:rsidRPr="008B518A">
        <w:rPr>
          <w:rFonts w:ascii="Times New Roman" w:hAnsi="Times New Roman" w:cs="Times New Roman"/>
          <w:sz w:val="24"/>
          <w:szCs w:val="24"/>
        </w:rPr>
        <w:t xml:space="preserve">(turpmāk – Noteikumi) (pielikumā). </w:t>
      </w:r>
    </w:p>
    <w:p w14:paraId="77A5EC67" w14:textId="77777777" w:rsidR="008D7BCF" w:rsidRPr="008C2E7D" w:rsidRDefault="008D7BCF" w:rsidP="008C2E7D">
      <w:pPr>
        <w:numPr>
          <w:ilvl w:val="0"/>
          <w:numId w:val="23"/>
        </w:numPr>
        <w:ind w:left="284" w:hanging="284"/>
        <w:jc w:val="both"/>
      </w:pPr>
      <w:r w:rsidRPr="008C2E7D">
        <w:rPr>
          <w:b/>
        </w:rPr>
        <w:t>Uzdot</w:t>
      </w:r>
      <w:r w:rsidRPr="008C2E7D">
        <w:t xml:space="preserve"> Ogres novada pašvaldības Centrālās administrācijas Attīstības un plānošanas nodaļas telpiskajam plānotājam:</w:t>
      </w:r>
    </w:p>
    <w:p w14:paraId="336B22EE" w14:textId="77777777" w:rsidR="008D7BCF" w:rsidRPr="008C2E7D" w:rsidRDefault="008D7BCF" w:rsidP="008C2E7D">
      <w:pPr>
        <w:pStyle w:val="Pamattekstsaratkpi"/>
        <w:numPr>
          <w:ilvl w:val="1"/>
          <w:numId w:val="23"/>
        </w:numPr>
        <w:jc w:val="both"/>
        <w:rPr>
          <w:lang w:eastAsia="lv-LV"/>
        </w:rPr>
      </w:pPr>
      <w:r w:rsidRPr="008C2E7D">
        <w:rPr>
          <w:lang w:eastAsia="lv-LV"/>
        </w:rPr>
        <w:t>piecu darbdienu laikā pēc šā lēmuma spēkā stāšanās ievietot lēmumu un Noteikumus Teritorijas attīstības plānošanas informācijas sistēmā (turpmāk – TAPIS);</w:t>
      </w:r>
    </w:p>
    <w:p w14:paraId="3027D383" w14:textId="02B0D7B3" w:rsidR="008D7BCF" w:rsidRPr="008C2E7D" w:rsidRDefault="008D7BCF" w:rsidP="008C2E7D">
      <w:pPr>
        <w:pStyle w:val="Pamattekstsaratkpi"/>
        <w:numPr>
          <w:ilvl w:val="1"/>
          <w:numId w:val="23"/>
        </w:numPr>
        <w:jc w:val="both"/>
        <w:rPr>
          <w:lang w:eastAsia="lv-LV"/>
        </w:rPr>
      </w:pPr>
      <w:r w:rsidRPr="008C2E7D">
        <w:rPr>
          <w:lang w:eastAsia="lv-LV"/>
        </w:rPr>
        <w:t xml:space="preserve">divu nedēļu laikā nodrošināt Noteikumu nosūtīšanu </w:t>
      </w:r>
      <w:r w:rsidR="00DB1ED8" w:rsidRPr="008C2E7D">
        <w:rPr>
          <w:lang w:eastAsia="lv-LV"/>
        </w:rPr>
        <w:t>izsludināšanai</w:t>
      </w:r>
      <w:r w:rsidRPr="008C2E7D">
        <w:rPr>
          <w:lang w:eastAsia="lv-LV"/>
        </w:rPr>
        <w:t xml:space="preserve"> oficiālajā izdevumā “Latvijas Vēstnesis”, izmantojot TAPIS;</w:t>
      </w:r>
    </w:p>
    <w:p w14:paraId="02EA1445" w14:textId="56CA6898" w:rsidR="008D7BCF" w:rsidRPr="008C2E7D" w:rsidRDefault="008D7BCF" w:rsidP="008C2E7D">
      <w:pPr>
        <w:pStyle w:val="Pamattekstsaratkpi"/>
        <w:numPr>
          <w:ilvl w:val="1"/>
          <w:numId w:val="23"/>
        </w:numPr>
        <w:jc w:val="both"/>
        <w:rPr>
          <w:lang w:eastAsia="lv-LV"/>
        </w:rPr>
      </w:pPr>
      <w:r w:rsidRPr="008C2E7D">
        <w:rPr>
          <w:lang w:eastAsia="lv-LV"/>
        </w:rPr>
        <w:t xml:space="preserve">piecu darbdienu laikā pēc šā lēmuma spēkā stāšanās nodrošināt lēmuma publicēšanu </w:t>
      </w:r>
      <w:r w:rsidR="00D62C2B">
        <w:rPr>
          <w:lang w:eastAsia="lv-LV"/>
        </w:rPr>
        <w:t>Ogres novada p</w:t>
      </w:r>
      <w:r w:rsidRPr="008C2E7D">
        <w:rPr>
          <w:lang w:eastAsia="lv-LV"/>
        </w:rPr>
        <w:t xml:space="preserve">ašvaldības oficiālajā tīmekļvietnē </w:t>
      </w:r>
      <w:hyperlink r:id="rId9" w:history="1">
        <w:r w:rsidR="00D62C2B" w:rsidRPr="00D62C2B">
          <w:rPr>
            <w:rStyle w:val="Hipersaite"/>
            <w:color w:val="auto"/>
            <w:u w:val="none"/>
            <w:lang w:eastAsia="lv-LV"/>
          </w:rPr>
          <w:t>www.ogresnovads.lv</w:t>
        </w:r>
      </w:hyperlink>
      <w:r w:rsidRPr="008C2E7D">
        <w:rPr>
          <w:lang w:eastAsia="lv-LV"/>
        </w:rPr>
        <w:t xml:space="preserve"> un tuvākajā </w:t>
      </w:r>
      <w:r w:rsidR="00D62C2B">
        <w:rPr>
          <w:lang w:eastAsia="lv-LV"/>
        </w:rPr>
        <w:t>Ogres novada p</w:t>
      </w:r>
      <w:r w:rsidRPr="008C2E7D">
        <w:rPr>
          <w:lang w:eastAsia="lv-LV"/>
        </w:rPr>
        <w:t>ašvaldības informatīvā izdevuma “Savietis” numurā.</w:t>
      </w:r>
    </w:p>
    <w:p w14:paraId="0074D914" w14:textId="369D6912" w:rsidR="007D10E4" w:rsidRPr="008C2E7D" w:rsidRDefault="007D10E4" w:rsidP="008C2E7D">
      <w:pPr>
        <w:pStyle w:val="Pamattekstsaratkpi"/>
        <w:numPr>
          <w:ilvl w:val="0"/>
          <w:numId w:val="23"/>
        </w:numPr>
        <w:ind w:left="284" w:hanging="284"/>
        <w:jc w:val="both"/>
        <w:rPr>
          <w:lang w:eastAsia="lv-LV"/>
        </w:rPr>
      </w:pPr>
      <w:r w:rsidRPr="008C2E7D">
        <w:rPr>
          <w:b/>
          <w:bCs/>
          <w:lang w:eastAsia="lv-LV"/>
        </w:rPr>
        <w:t>Kontroli par lēmuma izpildi uzdot</w:t>
      </w:r>
      <w:r w:rsidRPr="008C2E7D">
        <w:rPr>
          <w:lang w:eastAsia="lv-LV"/>
        </w:rPr>
        <w:t xml:space="preserve"> </w:t>
      </w:r>
      <w:r w:rsidR="00F26947" w:rsidRPr="008C2E7D">
        <w:rPr>
          <w:lang w:eastAsia="lv-LV"/>
        </w:rPr>
        <w:t>Ogres novada p</w:t>
      </w:r>
      <w:r w:rsidRPr="008C2E7D">
        <w:rPr>
          <w:lang w:eastAsia="lv-LV"/>
        </w:rPr>
        <w:t>ašvaldības izpilddirektoram.</w:t>
      </w:r>
    </w:p>
    <w:p w14:paraId="50189765" w14:textId="77777777" w:rsidR="007D10E4" w:rsidRPr="008C2E7D" w:rsidRDefault="007D10E4" w:rsidP="008C2E7D">
      <w:pPr>
        <w:jc w:val="both"/>
      </w:pPr>
    </w:p>
    <w:p w14:paraId="3AE6C460" w14:textId="77777777" w:rsidR="006A1B2D" w:rsidRPr="008C2E7D" w:rsidRDefault="006A1B2D" w:rsidP="008C2E7D">
      <w:pPr>
        <w:jc w:val="both"/>
      </w:pPr>
    </w:p>
    <w:p w14:paraId="1A8C7B6E" w14:textId="77777777" w:rsidR="008D28E9" w:rsidRPr="008C2E7D" w:rsidRDefault="008D28E9" w:rsidP="008C2E7D">
      <w:pPr>
        <w:pStyle w:val="Pamattekstaatkpe2"/>
        <w:ind w:left="215"/>
        <w:jc w:val="right"/>
        <w:rPr>
          <w:szCs w:val="24"/>
        </w:rPr>
      </w:pPr>
      <w:r w:rsidRPr="008C2E7D">
        <w:rPr>
          <w:szCs w:val="24"/>
        </w:rPr>
        <w:t>(Sēdes vadītāja,</w:t>
      </w:r>
    </w:p>
    <w:p w14:paraId="1A67ECE7" w14:textId="54C14A9F" w:rsidR="005A34FD" w:rsidRPr="008C2E7D" w:rsidRDefault="006A1B2D" w:rsidP="008C2E7D">
      <w:pPr>
        <w:pStyle w:val="Pamattekstaatkpe2"/>
        <w:ind w:left="215"/>
        <w:jc w:val="right"/>
        <w:rPr>
          <w:szCs w:val="24"/>
        </w:rPr>
      </w:pPr>
      <w:r w:rsidRPr="008C2E7D">
        <w:rPr>
          <w:szCs w:val="24"/>
        </w:rPr>
        <w:t xml:space="preserve">domes priekšsēdētāja A. Kraujas </w:t>
      </w:r>
      <w:r w:rsidR="00413C84" w:rsidRPr="008C2E7D">
        <w:rPr>
          <w:szCs w:val="24"/>
        </w:rPr>
        <w:t>paraksts)</w:t>
      </w:r>
    </w:p>
    <w:sectPr w:rsidR="005A34FD" w:rsidRPr="008C2E7D" w:rsidSect="0068250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32026" w14:textId="77777777" w:rsidR="004F4FFD" w:rsidRDefault="004F4FFD" w:rsidP="00F44A29">
      <w:r>
        <w:separator/>
      </w:r>
    </w:p>
  </w:endnote>
  <w:endnote w:type="continuationSeparator" w:id="0">
    <w:p w14:paraId="175430E1" w14:textId="77777777" w:rsidR="004F4FFD" w:rsidRDefault="004F4FFD"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Kjene"/>
      <w:jc w:val="center"/>
    </w:pPr>
  </w:p>
  <w:p w14:paraId="1D6A1AAE" w14:textId="77777777" w:rsidR="006D2226" w:rsidRDefault="006D22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6F6E7" w14:textId="77777777" w:rsidR="004F4FFD" w:rsidRDefault="004F4FFD" w:rsidP="00F44A29">
      <w:r>
        <w:separator/>
      </w:r>
    </w:p>
  </w:footnote>
  <w:footnote w:type="continuationSeparator" w:id="0">
    <w:p w14:paraId="230DC196" w14:textId="77777777" w:rsidR="004F4FFD" w:rsidRDefault="004F4FFD" w:rsidP="00F44A29">
      <w:r>
        <w:continuationSeparator/>
      </w:r>
    </w:p>
  </w:footnote>
  <w:footnote w:id="1">
    <w:p w14:paraId="2ED0D6CE" w14:textId="4D5F0127" w:rsidR="00C96281" w:rsidRDefault="00C96281">
      <w:pPr>
        <w:pStyle w:val="Vresteksts"/>
      </w:pPr>
      <w:r>
        <w:rPr>
          <w:rStyle w:val="Vresatsauce"/>
        </w:rPr>
        <w:footnoteRef/>
      </w:r>
      <w:r>
        <w:t xml:space="preserve"> </w:t>
      </w:r>
      <w:hyperlink r:id="rId1" w:history="1">
        <w:r w:rsidRPr="00F3163C">
          <w:rPr>
            <w:rStyle w:val="Hipersaite"/>
          </w:rPr>
          <w:t>https://tapis.gov.lv/tapis/lv/downloads/80354</w:t>
        </w:r>
      </w:hyperlink>
      <w:r>
        <w:t xml:space="preserve"> </w:t>
      </w:r>
    </w:p>
  </w:footnote>
  <w:footnote w:id="2">
    <w:p w14:paraId="5A5928BB" w14:textId="4693D8B5" w:rsidR="00C96281" w:rsidRDefault="00C96281" w:rsidP="009A7E67">
      <w:pPr>
        <w:pStyle w:val="Vresteksts"/>
        <w:tabs>
          <w:tab w:val="left" w:pos="567"/>
        </w:tabs>
      </w:pPr>
      <w:r>
        <w:rPr>
          <w:rStyle w:val="Vresatsauce"/>
        </w:rPr>
        <w:footnoteRef/>
      </w:r>
      <w:r>
        <w:t xml:space="preserve"> </w:t>
      </w:r>
      <w:hyperlink r:id="rId2" w:anchor="document_14925" w:history="1">
        <w:r w:rsidRPr="00F3163C">
          <w:rPr>
            <w:rStyle w:val="Hipersaite"/>
          </w:rPr>
          <w:t>https://geolatvija.lv/geo/tapis#document_14925</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5EE29968"/>
    <w:lvl w:ilvl="0">
      <w:start w:val="1"/>
      <w:numFmt w:val="decimal"/>
      <w:lvlText w:val="%1."/>
      <w:lvlJc w:val="left"/>
      <w:pPr>
        <w:ind w:left="795" w:hanging="435"/>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33CB"/>
    <w:rsid w:val="000172D6"/>
    <w:rsid w:val="000174AD"/>
    <w:rsid w:val="00023EA6"/>
    <w:rsid w:val="00024E2B"/>
    <w:rsid w:val="00025EC4"/>
    <w:rsid w:val="00027404"/>
    <w:rsid w:val="0003067B"/>
    <w:rsid w:val="00031854"/>
    <w:rsid w:val="000320A4"/>
    <w:rsid w:val="000342DA"/>
    <w:rsid w:val="000349BB"/>
    <w:rsid w:val="00036DF4"/>
    <w:rsid w:val="000373C2"/>
    <w:rsid w:val="00060392"/>
    <w:rsid w:val="000609FB"/>
    <w:rsid w:val="00061700"/>
    <w:rsid w:val="00061774"/>
    <w:rsid w:val="000678ED"/>
    <w:rsid w:val="00067B54"/>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B7FD9"/>
    <w:rsid w:val="000C4490"/>
    <w:rsid w:val="000C4BC7"/>
    <w:rsid w:val="000C61D1"/>
    <w:rsid w:val="000D0401"/>
    <w:rsid w:val="000D226D"/>
    <w:rsid w:val="000D2295"/>
    <w:rsid w:val="000E4B34"/>
    <w:rsid w:val="000E6F7A"/>
    <w:rsid w:val="000F3341"/>
    <w:rsid w:val="000F45C0"/>
    <w:rsid w:val="000F5449"/>
    <w:rsid w:val="000F6D50"/>
    <w:rsid w:val="000F7276"/>
    <w:rsid w:val="00101BAB"/>
    <w:rsid w:val="00103FB0"/>
    <w:rsid w:val="00105B7E"/>
    <w:rsid w:val="00106052"/>
    <w:rsid w:val="00106552"/>
    <w:rsid w:val="001072D3"/>
    <w:rsid w:val="00113F27"/>
    <w:rsid w:val="0011731F"/>
    <w:rsid w:val="00122E2D"/>
    <w:rsid w:val="0012358C"/>
    <w:rsid w:val="001251A6"/>
    <w:rsid w:val="001252E0"/>
    <w:rsid w:val="00125741"/>
    <w:rsid w:val="00130789"/>
    <w:rsid w:val="00134FBC"/>
    <w:rsid w:val="00137338"/>
    <w:rsid w:val="00142BE2"/>
    <w:rsid w:val="00156661"/>
    <w:rsid w:val="001578EC"/>
    <w:rsid w:val="0016294C"/>
    <w:rsid w:val="00163006"/>
    <w:rsid w:val="0016464B"/>
    <w:rsid w:val="00165BBB"/>
    <w:rsid w:val="001703EA"/>
    <w:rsid w:val="00170CDE"/>
    <w:rsid w:val="001713D0"/>
    <w:rsid w:val="0017360E"/>
    <w:rsid w:val="00181B50"/>
    <w:rsid w:val="00183DA1"/>
    <w:rsid w:val="00184ACA"/>
    <w:rsid w:val="00187C7E"/>
    <w:rsid w:val="00194A05"/>
    <w:rsid w:val="00197AE4"/>
    <w:rsid w:val="001A13DD"/>
    <w:rsid w:val="001A3312"/>
    <w:rsid w:val="001A7BED"/>
    <w:rsid w:val="001B2240"/>
    <w:rsid w:val="001D0525"/>
    <w:rsid w:val="001D1A26"/>
    <w:rsid w:val="001D24F9"/>
    <w:rsid w:val="001D2CEA"/>
    <w:rsid w:val="001D4153"/>
    <w:rsid w:val="001D415F"/>
    <w:rsid w:val="001E150B"/>
    <w:rsid w:val="001F50EC"/>
    <w:rsid w:val="00203C64"/>
    <w:rsid w:val="00207891"/>
    <w:rsid w:val="00213A28"/>
    <w:rsid w:val="00230CA9"/>
    <w:rsid w:val="002322F5"/>
    <w:rsid w:val="002328D7"/>
    <w:rsid w:val="00233DE3"/>
    <w:rsid w:val="00234BEE"/>
    <w:rsid w:val="002352C8"/>
    <w:rsid w:val="002359B8"/>
    <w:rsid w:val="00235EF6"/>
    <w:rsid w:val="00243DB2"/>
    <w:rsid w:val="002445C1"/>
    <w:rsid w:val="0024461D"/>
    <w:rsid w:val="00244D19"/>
    <w:rsid w:val="00245AE6"/>
    <w:rsid w:val="002471D6"/>
    <w:rsid w:val="00256C0B"/>
    <w:rsid w:val="00266C02"/>
    <w:rsid w:val="00266E7E"/>
    <w:rsid w:val="002679A1"/>
    <w:rsid w:val="00274F1C"/>
    <w:rsid w:val="00275075"/>
    <w:rsid w:val="00277ECE"/>
    <w:rsid w:val="002840DE"/>
    <w:rsid w:val="00291008"/>
    <w:rsid w:val="00292D38"/>
    <w:rsid w:val="002A1661"/>
    <w:rsid w:val="002A189C"/>
    <w:rsid w:val="002A222E"/>
    <w:rsid w:val="002A3C8F"/>
    <w:rsid w:val="002A5939"/>
    <w:rsid w:val="002A617A"/>
    <w:rsid w:val="002A7266"/>
    <w:rsid w:val="002B0EDC"/>
    <w:rsid w:val="002B1F65"/>
    <w:rsid w:val="002B2303"/>
    <w:rsid w:val="002B2F89"/>
    <w:rsid w:val="002C1043"/>
    <w:rsid w:val="002C122B"/>
    <w:rsid w:val="002C1A36"/>
    <w:rsid w:val="002C3BA4"/>
    <w:rsid w:val="002C56C4"/>
    <w:rsid w:val="002C5E85"/>
    <w:rsid w:val="002C6875"/>
    <w:rsid w:val="002D0D5B"/>
    <w:rsid w:val="002D21FA"/>
    <w:rsid w:val="002D239A"/>
    <w:rsid w:val="002D5B8D"/>
    <w:rsid w:val="002E099D"/>
    <w:rsid w:val="002E236C"/>
    <w:rsid w:val="002E3F93"/>
    <w:rsid w:val="002F29AC"/>
    <w:rsid w:val="002F2E8E"/>
    <w:rsid w:val="002F3263"/>
    <w:rsid w:val="002F7BF0"/>
    <w:rsid w:val="00302546"/>
    <w:rsid w:val="003031B9"/>
    <w:rsid w:val="0030346F"/>
    <w:rsid w:val="00303CAC"/>
    <w:rsid w:val="003041A7"/>
    <w:rsid w:val="00307292"/>
    <w:rsid w:val="00311507"/>
    <w:rsid w:val="0031330B"/>
    <w:rsid w:val="0031683A"/>
    <w:rsid w:val="00316ADD"/>
    <w:rsid w:val="00322846"/>
    <w:rsid w:val="00324879"/>
    <w:rsid w:val="00333649"/>
    <w:rsid w:val="00333DE5"/>
    <w:rsid w:val="003363F3"/>
    <w:rsid w:val="00336EF7"/>
    <w:rsid w:val="00340405"/>
    <w:rsid w:val="00340F33"/>
    <w:rsid w:val="00341337"/>
    <w:rsid w:val="00345A21"/>
    <w:rsid w:val="0034654B"/>
    <w:rsid w:val="003510CD"/>
    <w:rsid w:val="003524FD"/>
    <w:rsid w:val="00352B4D"/>
    <w:rsid w:val="00354EB2"/>
    <w:rsid w:val="0035616F"/>
    <w:rsid w:val="00357887"/>
    <w:rsid w:val="00360103"/>
    <w:rsid w:val="00365922"/>
    <w:rsid w:val="00370A37"/>
    <w:rsid w:val="00370A6C"/>
    <w:rsid w:val="0037429A"/>
    <w:rsid w:val="00376AEC"/>
    <w:rsid w:val="00381980"/>
    <w:rsid w:val="00386DB1"/>
    <w:rsid w:val="00392D91"/>
    <w:rsid w:val="00393C84"/>
    <w:rsid w:val="003A757B"/>
    <w:rsid w:val="003B0C7C"/>
    <w:rsid w:val="003B1219"/>
    <w:rsid w:val="003B560C"/>
    <w:rsid w:val="003C0BAD"/>
    <w:rsid w:val="003C63E9"/>
    <w:rsid w:val="003D195E"/>
    <w:rsid w:val="003D213D"/>
    <w:rsid w:val="003D275C"/>
    <w:rsid w:val="003D3057"/>
    <w:rsid w:val="003D34B3"/>
    <w:rsid w:val="003D42F4"/>
    <w:rsid w:val="003D443C"/>
    <w:rsid w:val="003D51ED"/>
    <w:rsid w:val="003D5A35"/>
    <w:rsid w:val="003D6A11"/>
    <w:rsid w:val="003E065D"/>
    <w:rsid w:val="003E1EC5"/>
    <w:rsid w:val="003E6182"/>
    <w:rsid w:val="003E6618"/>
    <w:rsid w:val="003F4C4F"/>
    <w:rsid w:val="003F74A3"/>
    <w:rsid w:val="00404C35"/>
    <w:rsid w:val="0040553D"/>
    <w:rsid w:val="00413C84"/>
    <w:rsid w:val="00425254"/>
    <w:rsid w:val="004278EC"/>
    <w:rsid w:val="004321CD"/>
    <w:rsid w:val="004323AB"/>
    <w:rsid w:val="004335DE"/>
    <w:rsid w:val="00435B42"/>
    <w:rsid w:val="004370DB"/>
    <w:rsid w:val="004375F5"/>
    <w:rsid w:val="004407B1"/>
    <w:rsid w:val="00444161"/>
    <w:rsid w:val="00446154"/>
    <w:rsid w:val="00450D36"/>
    <w:rsid w:val="00452609"/>
    <w:rsid w:val="00452F9B"/>
    <w:rsid w:val="00453758"/>
    <w:rsid w:val="004560CE"/>
    <w:rsid w:val="00461338"/>
    <w:rsid w:val="00463417"/>
    <w:rsid w:val="004654C5"/>
    <w:rsid w:val="00466BBF"/>
    <w:rsid w:val="00466F08"/>
    <w:rsid w:val="00467E36"/>
    <w:rsid w:val="004751CC"/>
    <w:rsid w:val="00475F37"/>
    <w:rsid w:val="00482F96"/>
    <w:rsid w:val="00484471"/>
    <w:rsid w:val="0048492C"/>
    <w:rsid w:val="00485B9C"/>
    <w:rsid w:val="00490366"/>
    <w:rsid w:val="00492F51"/>
    <w:rsid w:val="004945AC"/>
    <w:rsid w:val="00496B0E"/>
    <w:rsid w:val="004A405D"/>
    <w:rsid w:val="004A446B"/>
    <w:rsid w:val="004A5453"/>
    <w:rsid w:val="004A7443"/>
    <w:rsid w:val="004A79F2"/>
    <w:rsid w:val="004B2BC2"/>
    <w:rsid w:val="004B316D"/>
    <w:rsid w:val="004B70EA"/>
    <w:rsid w:val="004D2095"/>
    <w:rsid w:val="004D2A27"/>
    <w:rsid w:val="004D61EA"/>
    <w:rsid w:val="004D786E"/>
    <w:rsid w:val="004E0982"/>
    <w:rsid w:val="004E3A30"/>
    <w:rsid w:val="004E4301"/>
    <w:rsid w:val="004E4893"/>
    <w:rsid w:val="004E49D2"/>
    <w:rsid w:val="004E4F57"/>
    <w:rsid w:val="004F0817"/>
    <w:rsid w:val="004F47DD"/>
    <w:rsid w:val="004F4FFD"/>
    <w:rsid w:val="004F6C7F"/>
    <w:rsid w:val="0050214D"/>
    <w:rsid w:val="005051F0"/>
    <w:rsid w:val="00506968"/>
    <w:rsid w:val="00507F60"/>
    <w:rsid w:val="00510F4D"/>
    <w:rsid w:val="00511EB3"/>
    <w:rsid w:val="005120A4"/>
    <w:rsid w:val="005142B0"/>
    <w:rsid w:val="005168DB"/>
    <w:rsid w:val="0052034A"/>
    <w:rsid w:val="00521FB0"/>
    <w:rsid w:val="00526598"/>
    <w:rsid w:val="00527521"/>
    <w:rsid w:val="00527EBE"/>
    <w:rsid w:val="005312FF"/>
    <w:rsid w:val="0053148A"/>
    <w:rsid w:val="00531CF4"/>
    <w:rsid w:val="0053274E"/>
    <w:rsid w:val="00532E61"/>
    <w:rsid w:val="005337AF"/>
    <w:rsid w:val="00534659"/>
    <w:rsid w:val="005430F9"/>
    <w:rsid w:val="00543137"/>
    <w:rsid w:val="00543DB3"/>
    <w:rsid w:val="005440C3"/>
    <w:rsid w:val="005456CE"/>
    <w:rsid w:val="0054703D"/>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1CC9"/>
    <w:rsid w:val="005A2945"/>
    <w:rsid w:val="005A34FD"/>
    <w:rsid w:val="005A4DA5"/>
    <w:rsid w:val="005A5FA4"/>
    <w:rsid w:val="005A79F3"/>
    <w:rsid w:val="005B0455"/>
    <w:rsid w:val="005B3A6D"/>
    <w:rsid w:val="005B4F80"/>
    <w:rsid w:val="005B7B29"/>
    <w:rsid w:val="005C071D"/>
    <w:rsid w:val="005C27E2"/>
    <w:rsid w:val="005C5221"/>
    <w:rsid w:val="005C74BF"/>
    <w:rsid w:val="005D45F8"/>
    <w:rsid w:val="005E1471"/>
    <w:rsid w:val="005E5123"/>
    <w:rsid w:val="005F6719"/>
    <w:rsid w:val="0060143D"/>
    <w:rsid w:val="0060529C"/>
    <w:rsid w:val="006068D6"/>
    <w:rsid w:val="0061272C"/>
    <w:rsid w:val="0061280F"/>
    <w:rsid w:val="00612A61"/>
    <w:rsid w:val="00613B94"/>
    <w:rsid w:val="00614998"/>
    <w:rsid w:val="00614E3E"/>
    <w:rsid w:val="006153D6"/>
    <w:rsid w:val="00615F2D"/>
    <w:rsid w:val="00620BC7"/>
    <w:rsid w:val="00621918"/>
    <w:rsid w:val="00621DED"/>
    <w:rsid w:val="006233D9"/>
    <w:rsid w:val="0062362F"/>
    <w:rsid w:val="00624E5F"/>
    <w:rsid w:val="00626984"/>
    <w:rsid w:val="00630E03"/>
    <w:rsid w:val="00634741"/>
    <w:rsid w:val="0063573F"/>
    <w:rsid w:val="00636375"/>
    <w:rsid w:val="006372A1"/>
    <w:rsid w:val="00637A82"/>
    <w:rsid w:val="00640B75"/>
    <w:rsid w:val="00640C45"/>
    <w:rsid w:val="00643CA3"/>
    <w:rsid w:val="0064457C"/>
    <w:rsid w:val="0064553E"/>
    <w:rsid w:val="00647737"/>
    <w:rsid w:val="006507E2"/>
    <w:rsid w:val="00650A2E"/>
    <w:rsid w:val="0065468A"/>
    <w:rsid w:val="006546C0"/>
    <w:rsid w:val="006571FE"/>
    <w:rsid w:val="00657B0F"/>
    <w:rsid w:val="006612D9"/>
    <w:rsid w:val="00661AC8"/>
    <w:rsid w:val="006653C3"/>
    <w:rsid w:val="006665D7"/>
    <w:rsid w:val="00667A51"/>
    <w:rsid w:val="0067088D"/>
    <w:rsid w:val="00672F0A"/>
    <w:rsid w:val="006775A9"/>
    <w:rsid w:val="00677DF2"/>
    <w:rsid w:val="006810C8"/>
    <w:rsid w:val="00682191"/>
    <w:rsid w:val="00682509"/>
    <w:rsid w:val="00683CF2"/>
    <w:rsid w:val="00686EC3"/>
    <w:rsid w:val="00690E41"/>
    <w:rsid w:val="0069198B"/>
    <w:rsid w:val="006A1B1C"/>
    <w:rsid w:val="006A1B2D"/>
    <w:rsid w:val="006A3BA4"/>
    <w:rsid w:val="006B1308"/>
    <w:rsid w:val="006B19E3"/>
    <w:rsid w:val="006B3051"/>
    <w:rsid w:val="006B378F"/>
    <w:rsid w:val="006B4F5A"/>
    <w:rsid w:val="006B6141"/>
    <w:rsid w:val="006C0A70"/>
    <w:rsid w:val="006C1092"/>
    <w:rsid w:val="006C1369"/>
    <w:rsid w:val="006C1E62"/>
    <w:rsid w:val="006C4189"/>
    <w:rsid w:val="006C5F5A"/>
    <w:rsid w:val="006C6619"/>
    <w:rsid w:val="006D2226"/>
    <w:rsid w:val="006D6206"/>
    <w:rsid w:val="006D7DEE"/>
    <w:rsid w:val="006E5AD1"/>
    <w:rsid w:val="006E5D5E"/>
    <w:rsid w:val="006F218C"/>
    <w:rsid w:val="006F4AC2"/>
    <w:rsid w:val="006F62B8"/>
    <w:rsid w:val="006F63FA"/>
    <w:rsid w:val="007019A1"/>
    <w:rsid w:val="00710BC5"/>
    <w:rsid w:val="00713036"/>
    <w:rsid w:val="00722A12"/>
    <w:rsid w:val="00723FDD"/>
    <w:rsid w:val="00732190"/>
    <w:rsid w:val="00732A5B"/>
    <w:rsid w:val="00734063"/>
    <w:rsid w:val="0073548B"/>
    <w:rsid w:val="00737A01"/>
    <w:rsid w:val="00741DE0"/>
    <w:rsid w:val="00742D33"/>
    <w:rsid w:val="00743730"/>
    <w:rsid w:val="00743AF6"/>
    <w:rsid w:val="007454C8"/>
    <w:rsid w:val="00746E2C"/>
    <w:rsid w:val="00747ECE"/>
    <w:rsid w:val="00754077"/>
    <w:rsid w:val="007558D8"/>
    <w:rsid w:val="007602FB"/>
    <w:rsid w:val="00760544"/>
    <w:rsid w:val="00760BDD"/>
    <w:rsid w:val="007619D8"/>
    <w:rsid w:val="0076361A"/>
    <w:rsid w:val="00771F6D"/>
    <w:rsid w:val="0078218A"/>
    <w:rsid w:val="007841A0"/>
    <w:rsid w:val="0079017E"/>
    <w:rsid w:val="00793B98"/>
    <w:rsid w:val="0079484B"/>
    <w:rsid w:val="00796C08"/>
    <w:rsid w:val="007A174D"/>
    <w:rsid w:val="007A6250"/>
    <w:rsid w:val="007A6FB5"/>
    <w:rsid w:val="007A7FF0"/>
    <w:rsid w:val="007B0DFE"/>
    <w:rsid w:val="007B3D16"/>
    <w:rsid w:val="007B3D90"/>
    <w:rsid w:val="007B5DFA"/>
    <w:rsid w:val="007B5E5A"/>
    <w:rsid w:val="007C3C0E"/>
    <w:rsid w:val="007C5B8E"/>
    <w:rsid w:val="007D10E4"/>
    <w:rsid w:val="007D4331"/>
    <w:rsid w:val="007D58C9"/>
    <w:rsid w:val="007E0695"/>
    <w:rsid w:val="007E11C4"/>
    <w:rsid w:val="007E43E7"/>
    <w:rsid w:val="007F00A2"/>
    <w:rsid w:val="007F0A6D"/>
    <w:rsid w:val="007F4332"/>
    <w:rsid w:val="007F64AA"/>
    <w:rsid w:val="0080281E"/>
    <w:rsid w:val="00804FFC"/>
    <w:rsid w:val="008050EF"/>
    <w:rsid w:val="0080535C"/>
    <w:rsid w:val="008064E8"/>
    <w:rsid w:val="00806839"/>
    <w:rsid w:val="00811473"/>
    <w:rsid w:val="00817F8D"/>
    <w:rsid w:val="00822E78"/>
    <w:rsid w:val="00824C8C"/>
    <w:rsid w:val="00831017"/>
    <w:rsid w:val="00831268"/>
    <w:rsid w:val="00832296"/>
    <w:rsid w:val="0083355D"/>
    <w:rsid w:val="008408D6"/>
    <w:rsid w:val="00841626"/>
    <w:rsid w:val="00842949"/>
    <w:rsid w:val="00843E6D"/>
    <w:rsid w:val="008444D7"/>
    <w:rsid w:val="00844A18"/>
    <w:rsid w:val="0084565B"/>
    <w:rsid w:val="0084578F"/>
    <w:rsid w:val="008469F1"/>
    <w:rsid w:val="008471D1"/>
    <w:rsid w:val="00850005"/>
    <w:rsid w:val="00851AB6"/>
    <w:rsid w:val="0085469B"/>
    <w:rsid w:val="008575E5"/>
    <w:rsid w:val="00860479"/>
    <w:rsid w:val="0086163D"/>
    <w:rsid w:val="00862540"/>
    <w:rsid w:val="00862636"/>
    <w:rsid w:val="00862BB3"/>
    <w:rsid w:val="008639EB"/>
    <w:rsid w:val="0086412F"/>
    <w:rsid w:val="00865E59"/>
    <w:rsid w:val="00866AF5"/>
    <w:rsid w:val="00867907"/>
    <w:rsid w:val="00873DE0"/>
    <w:rsid w:val="00874AB8"/>
    <w:rsid w:val="00875DD2"/>
    <w:rsid w:val="0088376F"/>
    <w:rsid w:val="00884106"/>
    <w:rsid w:val="008860E3"/>
    <w:rsid w:val="00892864"/>
    <w:rsid w:val="00894784"/>
    <w:rsid w:val="008B1330"/>
    <w:rsid w:val="008B22CF"/>
    <w:rsid w:val="008B44C9"/>
    <w:rsid w:val="008B518A"/>
    <w:rsid w:val="008C0636"/>
    <w:rsid w:val="008C1405"/>
    <w:rsid w:val="008C1DB6"/>
    <w:rsid w:val="008C2E7D"/>
    <w:rsid w:val="008C4F68"/>
    <w:rsid w:val="008C7EEA"/>
    <w:rsid w:val="008D28E9"/>
    <w:rsid w:val="008D43EC"/>
    <w:rsid w:val="008D7123"/>
    <w:rsid w:val="008D720F"/>
    <w:rsid w:val="008D7BCF"/>
    <w:rsid w:val="008E01A1"/>
    <w:rsid w:val="008E620F"/>
    <w:rsid w:val="008E65AA"/>
    <w:rsid w:val="008F1869"/>
    <w:rsid w:val="008F2A0F"/>
    <w:rsid w:val="008F5660"/>
    <w:rsid w:val="008F6DAF"/>
    <w:rsid w:val="00902C69"/>
    <w:rsid w:val="0090392B"/>
    <w:rsid w:val="00910074"/>
    <w:rsid w:val="009111ED"/>
    <w:rsid w:val="00911A9B"/>
    <w:rsid w:val="009207C7"/>
    <w:rsid w:val="00927387"/>
    <w:rsid w:val="009305B2"/>
    <w:rsid w:val="00935F34"/>
    <w:rsid w:val="009410AA"/>
    <w:rsid w:val="009460CC"/>
    <w:rsid w:val="00946128"/>
    <w:rsid w:val="009516AC"/>
    <w:rsid w:val="00955347"/>
    <w:rsid w:val="009566EE"/>
    <w:rsid w:val="009574A4"/>
    <w:rsid w:val="0095787B"/>
    <w:rsid w:val="009579DD"/>
    <w:rsid w:val="00961565"/>
    <w:rsid w:val="009618B9"/>
    <w:rsid w:val="009653AF"/>
    <w:rsid w:val="00967129"/>
    <w:rsid w:val="0097393C"/>
    <w:rsid w:val="009748E6"/>
    <w:rsid w:val="00977249"/>
    <w:rsid w:val="0098152A"/>
    <w:rsid w:val="00983291"/>
    <w:rsid w:val="0098714E"/>
    <w:rsid w:val="009876B9"/>
    <w:rsid w:val="0099185E"/>
    <w:rsid w:val="0099477A"/>
    <w:rsid w:val="00994E87"/>
    <w:rsid w:val="00995E1D"/>
    <w:rsid w:val="00996E59"/>
    <w:rsid w:val="00997834"/>
    <w:rsid w:val="009A0668"/>
    <w:rsid w:val="009A080A"/>
    <w:rsid w:val="009A21AE"/>
    <w:rsid w:val="009A32F4"/>
    <w:rsid w:val="009A4B0A"/>
    <w:rsid w:val="009A6E85"/>
    <w:rsid w:val="009A7E67"/>
    <w:rsid w:val="009B0E84"/>
    <w:rsid w:val="009B12AB"/>
    <w:rsid w:val="009B1EA1"/>
    <w:rsid w:val="009B2786"/>
    <w:rsid w:val="009B27AE"/>
    <w:rsid w:val="009B2FF9"/>
    <w:rsid w:val="009B4D48"/>
    <w:rsid w:val="009B7AE7"/>
    <w:rsid w:val="009C4486"/>
    <w:rsid w:val="009D3CD7"/>
    <w:rsid w:val="009D793D"/>
    <w:rsid w:val="009D7967"/>
    <w:rsid w:val="009E3CF2"/>
    <w:rsid w:val="009E572B"/>
    <w:rsid w:val="009E59B2"/>
    <w:rsid w:val="009F38DB"/>
    <w:rsid w:val="00A02838"/>
    <w:rsid w:val="00A05857"/>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55A80"/>
    <w:rsid w:val="00A561CB"/>
    <w:rsid w:val="00A6182A"/>
    <w:rsid w:val="00A6265E"/>
    <w:rsid w:val="00A655BE"/>
    <w:rsid w:val="00A70298"/>
    <w:rsid w:val="00A7228D"/>
    <w:rsid w:val="00A72832"/>
    <w:rsid w:val="00A750C7"/>
    <w:rsid w:val="00A753F6"/>
    <w:rsid w:val="00A75921"/>
    <w:rsid w:val="00A778F2"/>
    <w:rsid w:val="00A8162A"/>
    <w:rsid w:val="00A8292D"/>
    <w:rsid w:val="00A8334B"/>
    <w:rsid w:val="00A833DA"/>
    <w:rsid w:val="00A83AD6"/>
    <w:rsid w:val="00A86074"/>
    <w:rsid w:val="00A87FA9"/>
    <w:rsid w:val="00A87FCB"/>
    <w:rsid w:val="00A94829"/>
    <w:rsid w:val="00A96974"/>
    <w:rsid w:val="00AA03E1"/>
    <w:rsid w:val="00AA170C"/>
    <w:rsid w:val="00AA2685"/>
    <w:rsid w:val="00AA4908"/>
    <w:rsid w:val="00AA4BD4"/>
    <w:rsid w:val="00AA565D"/>
    <w:rsid w:val="00AA623E"/>
    <w:rsid w:val="00AB0966"/>
    <w:rsid w:val="00AB0CC4"/>
    <w:rsid w:val="00AB20F2"/>
    <w:rsid w:val="00AB25B3"/>
    <w:rsid w:val="00AB2888"/>
    <w:rsid w:val="00AB56AB"/>
    <w:rsid w:val="00AB7093"/>
    <w:rsid w:val="00AC2361"/>
    <w:rsid w:val="00AC288B"/>
    <w:rsid w:val="00AC579D"/>
    <w:rsid w:val="00AD10DD"/>
    <w:rsid w:val="00AD17BA"/>
    <w:rsid w:val="00AD1E0E"/>
    <w:rsid w:val="00AD293A"/>
    <w:rsid w:val="00AD2DC6"/>
    <w:rsid w:val="00AD480D"/>
    <w:rsid w:val="00AD4A01"/>
    <w:rsid w:val="00AD4EF2"/>
    <w:rsid w:val="00AE70B4"/>
    <w:rsid w:val="00AF092B"/>
    <w:rsid w:val="00AF147A"/>
    <w:rsid w:val="00AF1499"/>
    <w:rsid w:val="00AF2B80"/>
    <w:rsid w:val="00AF67E0"/>
    <w:rsid w:val="00B005B4"/>
    <w:rsid w:val="00B027A6"/>
    <w:rsid w:val="00B139BA"/>
    <w:rsid w:val="00B13BD4"/>
    <w:rsid w:val="00B13CD2"/>
    <w:rsid w:val="00B153E1"/>
    <w:rsid w:val="00B21D5E"/>
    <w:rsid w:val="00B22A94"/>
    <w:rsid w:val="00B23674"/>
    <w:rsid w:val="00B30895"/>
    <w:rsid w:val="00B30D5B"/>
    <w:rsid w:val="00B36C3F"/>
    <w:rsid w:val="00B37C58"/>
    <w:rsid w:val="00B50817"/>
    <w:rsid w:val="00B54D03"/>
    <w:rsid w:val="00B552F2"/>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CFF"/>
    <w:rsid w:val="00B97536"/>
    <w:rsid w:val="00BA25E1"/>
    <w:rsid w:val="00BB188F"/>
    <w:rsid w:val="00BB1B03"/>
    <w:rsid w:val="00BB6EC5"/>
    <w:rsid w:val="00BC01ED"/>
    <w:rsid w:val="00BC08FB"/>
    <w:rsid w:val="00BC20B5"/>
    <w:rsid w:val="00BC2A9C"/>
    <w:rsid w:val="00BC567A"/>
    <w:rsid w:val="00BC7F89"/>
    <w:rsid w:val="00BD078B"/>
    <w:rsid w:val="00BD3FB2"/>
    <w:rsid w:val="00BD4D46"/>
    <w:rsid w:val="00BE0551"/>
    <w:rsid w:val="00BF07FB"/>
    <w:rsid w:val="00BF3267"/>
    <w:rsid w:val="00BF46A6"/>
    <w:rsid w:val="00BF5F92"/>
    <w:rsid w:val="00BF776D"/>
    <w:rsid w:val="00C000D2"/>
    <w:rsid w:val="00C00409"/>
    <w:rsid w:val="00C078DC"/>
    <w:rsid w:val="00C111C0"/>
    <w:rsid w:val="00C11DD6"/>
    <w:rsid w:val="00C12047"/>
    <w:rsid w:val="00C1771B"/>
    <w:rsid w:val="00C342CF"/>
    <w:rsid w:val="00C52D38"/>
    <w:rsid w:val="00C5316A"/>
    <w:rsid w:val="00C5355D"/>
    <w:rsid w:val="00C53AF0"/>
    <w:rsid w:val="00C5419C"/>
    <w:rsid w:val="00C553A0"/>
    <w:rsid w:val="00C6066C"/>
    <w:rsid w:val="00C612F2"/>
    <w:rsid w:val="00C648EC"/>
    <w:rsid w:val="00C64C0F"/>
    <w:rsid w:val="00C64C71"/>
    <w:rsid w:val="00C6627E"/>
    <w:rsid w:val="00C72CC0"/>
    <w:rsid w:val="00C73573"/>
    <w:rsid w:val="00C77120"/>
    <w:rsid w:val="00C904F8"/>
    <w:rsid w:val="00C91CCB"/>
    <w:rsid w:val="00C96281"/>
    <w:rsid w:val="00C97AF2"/>
    <w:rsid w:val="00C97CB1"/>
    <w:rsid w:val="00CA09AD"/>
    <w:rsid w:val="00CA14D1"/>
    <w:rsid w:val="00CA5FBF"/>
    <w:rsid w:val="00CB2592"/>
    <w:rsid w:val="00CB49F7"/>
    <w:rsid w:val="00CB5F32"/>
    <w:rsid w:val="00CD15A4"/>
    <w:rsid w:val="00CD573C"/>
    <w:rsid w:val="00CD7B03"/>
    <w:rsid w:val="00CD7DDD"/>
    <w:rsid w:val="00CE1CE2"/>
    <w:rsid w:val="00CE3D3D"/>
    <w:rsid w:val="00CE660B"/>
    <w:rsid w:val="00CF21ED"/>
    <w:rsid w:val="00CF76E1"/>
    <w:rsid w:val="00D0001B"/>
    <w:rsid w:val="00D11866"/>
    <w:rsid w:val="00D17AAA"/>
    <w:rsid w:val="00D20419"/>
    <w:rsid w:val="00D23245"/>
    <w:rsid w:val="00D23E48"/>
    <w:rsid w:val="00D2520B"/>
    <w:rsid w:val="00D27747"/>
    <w:rsid w:val="00D30753"/>
    <w:rsid w:val="00D336F0"/>
    <w:rsid w:val="00D33714"/>
    <w:rsid w:val="00D36DB3"/>
    <w:rsid w:val="00D37801"/>
    <w:rsid w:val="00D41C39"/>
    <w:rsid w:val="00D4480A"/>
    <w:rsid w:val="00D4745E"/>
    <w:rsid w:val="00D5387F"/>
    <w:rsid w:val="00D57293"/>
    <w:rsid w:val="00D618CE"/>
    <w:rsid w:val="00D62C2B"/>
    <w:rsid w:val="00D63A58"/>
    <w:rsid w:val="00D6558B"/>
    <w:rsid w:val="00D65F06"/>
    <w:rsid w:val="00D74E79"/>
    <w:rsid w:val="00D76C59"/>
    <w:rsid w:val="00D76E12"/>
    <w:rsid w:val="00D77BA0"/>
    <w:rsid w:val="00D80A11"/>
    <w:rsid w:val="00D86E1D"/>
    <w:rsid w:val="00D934A0"/>
    <w:rsid w:val="00D9782D"/>
    <w:rsid w:val="00DA152A"/>
    <w:rsid w:val="00DA4490"/>
    <w:rsid w:val="00DB04DF"/>
    <w:rsid w:val="00DB1ED8"/>
    <w:rsid w:val="00DB1F13"/>
    <w:rsid w:val="00DB2111"/>
    <w:rsid w:val="00DB4446"/>
    <w:rsid w:val="00DB4C6C"/>
    <w:rsid w:val="00DB5953"/>
    <w:rsid w:val="00DB74CB"/>
    <w:rsid w:val="00DC265E"/>
    <w:rsid w:val="00DC376D"/>
    <w:rsid w:val="00DC6649"/>
    <w:rsid w:val="00DD33C5"/>
    <w:rsid w:val="00DD4ACF"/>
    <w:rsid w:val="00DD557D"/>
    <w:rsid w:val="00DE15EE"/>
    <w:rsid w:val="00DE2235"/>
    <w:rsid w:val="00DE2848"/>
    <w:rsid w:val="00DE45C4"/>
    <w:rsid w:val="00DE548A"/>
    <w:rsid w:val="00DE6068"/>
    <w:rsid w:val="00DE7E66"/>
    <w:rsid w:val="00DF09CA"/>
    <w:rsid w:val="00DF33F0"/>
    <w:rsid w:val="00DF5B76"/>
    <w:rsid w:val="00DF7B12"/>
    <w:rsid w:val="00E01766"/>
    <w:rsid w:val="00E01C6F"/>
    <w:rsid w:val="00E03285"/>
    <w:rsid w:val="00E03729"/>
    <w:rsid w:val="00E1320A"/>
    <w:rsid w:val="00E13325"/>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559"/>
    <w:rsid w:val="00E65A65"/>
    <w:rsid w:val="00E72882"/>
    <w:rsid w:val="00E768E7"/>
    <w:rsid w:val="00E775EE"/>
    <w:rsid w:val="00E82822"/>
    <w:rsid w:val="00E8326A"/>
    <w:rsid w:val="00E85B34"/>
    <w:rsid w:val="00E87B68"/>
    <w:rsid w:val="00E87DFF"/>
    <w:rsid w:val="00E91A64"/>
    <w:rsid w:val="00E91FBC"/>
    <w:rsid w:val="00E92D31"/>
    <w:rsid w:val="00E94B9C"/>
    <w:rsid w:val="00E96F3F"/>
    <w:rsid w:val="00E97219"/>
    <w:rsid w:val="00EA01CB"/>
    <w:rsid w:val="00EA2346"/>
    <w:rsid w:val="00EA253C"/>
    <w:rsid w:val="00EA2E7B"/>
    <w:rsid w:val="00EA375E"/>
    <w:rsid w:val="00EA4617"/>
    <w:rsid w:val="00EA5294"/>
    <w:rsid w:val="00EB1AEF"/>
    <w:rsid w:val="00EB3F39"/>
    <w:rsid w:val="00EC0402"/>
    <w:rsid w:val="00EC3D7A"/>
    <w:rsid w:val="00EC4722"/>
    <w:rsid w:val="00EC68D2"/>
    <w:rsid w:val="00ED4024"/>
    <w:rsid w:val="00ED56C2"/>
    <w:rsid w:val="00ED6D13"/>
    <w:rsid w:val="00ED6E2B"/>
    <w:rsid w:val="00ED738D"/>
    <w:rsid w:val="00ED7D48"/>
    <w:rsid w:val="00EE342D"/>
    <w:rsid w:val="00EF3774"/>
    <w:rsid w:val="00F04781"/>
    <w:rsid w:val="00F0574C"/>
    <w:rsid w:val="00F1127F"/>
    <w:rsid w:val="00F116A4"/>
    <w:rsid w:val="00F1561A"/>
    <w:rsid w:val="00F164B3"/>
    <w:rsid w:val="00F16C3A"/>
    <w:rsid w:val="00F17369"/>
    <w:rsid w:val="00F2150A"/>
    <w:rsid w:val="00F2178C"/>
    <w:rsid w:val="00F26947"/>
    <w:rsid w:val="00F31740"/>
    <w:rsid w:val="00F31825"/>
    <w:rsid w:val="00F329D4"/>
    <w:rsid w:val="00F347DF"/>
    <w:rsid w:val="00F35FC3"/>
    <w:rsid w:val="00F40F53"/>
    <w:rsid w:val="00F42107"/>
    <w:rsid w:val="00F44A29"/>
    <w:rsid w:val="00F47ECD"/>
    <w:rsid w:val="00F513AE"/>
    <w:rsid w:val="00F535EF"/>
    <w:rsid w:val="00F54DF3"/>
    <w:rsid w:val="00F576C6"/>
    <w:rsid w:val="00F614D7"/>
    <w:rsid w:val="00F7136F"/>
    <w:rsid w:val="00F71734"/>
    <w:rsid w:val="00F741D4"/>
    <w:rsid w:val="00F7516F"/>
    <w:rsid w:val="00F75197"/>
    <w:rsid w:val="00F75B92"/>
    <w:rsid w:val="00F77F77"/>
    <w:rsid w:val="00F81254"/>
    <w:rsid w:val="00F83161"/>
    <w:rsid w:val="00F835E9"/>
    <w:rsid w:val="00F837B4"/>
    <w:rsid w:val="00F84B4D"/>
    <w:rsid w:val="00F869DC"/>
    <w:rsid w:val="00F87B49"/>
    <w:rsid w:val="00F91FB9"/>
    <w:rsid w:val="00F92D53"/>
    <w:rsid w:val="00F96312"/>
    <w:rsid w:val="00F96518"/>
    <w:rsid w:val="00F969E2"/>
    <w:rsid w:val="00F96AA5"/>
    <w:rsid w:val="00FA09D1"/>
    <w:rsid w:val="00FB14EE"/>
    <w:rsid w:val="00FB6C10"/>
    <w:rsid w:val="00FC518E"/>
    <w:rsid w:val="00FC7249"/>
    <w:rsid w:val="00FD1D28"/>
    <w:rsid w:val="00FD2CCF"/>
    <w:rsid w:val="00FD6549"/>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PamattekstsaratkpiRakstz">
    <w:name w:val="Pamatteksts ar atkāpi Rakstz."/>
    <w:link w:val="Pamattekstsaratkpi"/>
    <w:rsid w:val="00386DB1"/>
    <w:rPr>
      <w:sz w:val="24"/>
      <w:szCs w:val="24"/>
      <w:lang w:eastAsia="en-US"/>
    </w:rPr>
  </w:style>
  <w:style w:type="character" w:customStyle="1" w:styleId="Neatrisintapieminana1">
    <w:name w:val="Neatrisināta pieminēšana1"/>
    <w:uiPriority w:val="99"/>
    <w:semiHidden/>
    <w:unhideWhenUsed/>
    <w:rsid w:val="000A6E22"/>
    <w:rPr>
      <w:color w:val="605E5C"/>
      <w:shd w:val="clear" w:color="auto" w:fill="E1DFDD"/>
    </w:rPr>
  </w:style>
  <w:style w:type="paragraph" w:styleId="Vresteksts">
    <w:name w:val="footnote text"/>
    <w:basedOn w:val="Parasts"/>
    <w:link w:val="VrestekstsRakstz"/>
    <w:uiPriority w:val="99"/>
    <w:rsid w:val="00D4745E"/>
    <w:rPr>
      <w:sz w:val="20"/>
      <w:szCs w:val="20"/>
    </w:rPr>
  </w:style>
  <w:style w:type="character" w:customStyle="1" w:styleId="VrestekstsRakstz">
    <w:name w:val="Vēres teksts Rakstz."/>
    <w:basedOn w:val="Noklusjumarindkopasfonts"/>
    <w:link w:val="Vresteksts"/>
    <w:uiPriority w:val="99"/>
    <w:rsid w:val="00D4745E"/>
  </w:style>
  <w:style w:type="character" w:styleId="Vresatsauce">
    <w:name w:val="footnote reference"/>
    <w:uiPriority w:val="99"/>
    <w:rsid w:val="00D4745E"/>
    <w:rPr>
      <w:vertAlign w:val="superscript"/>
    </w:rPr>
  </w:style>
  <w:style w:type="paragraph" w:styleId="Beiguvresteksts">
    <w:name w:val="endnote text"/>
    <w:basedOn w:val="Parasts"/>
    <w:link w:val="BeiguvrestekstsRakstz"/>
    <w:rsid w:val="00024E2B"/>
    <w:rPr>
      <w:sz w:val="20"/>
      <w:szCs w:val="20"/>
    </w:rPr>
  </w:style>
  <w:style w:type="character" w:customStyle="1" w:styleId="BeiguvrestekstsRakstz">
    <w:name w:val="Beigu vēres teksts Rakstz."/>
    <w:basedOn w:val="Noklusjumarindkopasfonts"/>
    <w:link w:val="Beiguvresteksts"/>
    <w:rsid w:val="00024E2B"/>
  </w:style>
  <w:style w:type="character" w:styleId="Beiguvresatsauce">
    <w:name w:val="endnote reference"/>
    <w:rsid w:val="00024E2B"/>
    <w:rPr>
      <w:vertAlign w:val="superscript"/>
    </w:rPr>
  </w:style>
  <w:style w:type="paragraph" w:styleId="Prskatjums">
    <w:name w:val="Revision"/>
    <w:hidden/>
    <w:uiPriority w:val="99"/>
    <w:semiHidden/>
    <w:rsid w:val="002A189C"/>
    <w:rPr>
      <w:sz w:val="24"/>
      <w:szCs w:val="24"/>
    </w:rPr>
  </w:style>
  <w:style w:type="character" w:customStyle="1" w:styleId="Neatrisintapieminana2">
    <w:name w:val="Neatrisināta pieminēšana2"/>
    <w:basedOn w:val="Noklusjumarindkopasfonts"/>
    <w:uiPriority w:val="99"/>
    <w:semiHidden/>
    <w:unhideWhenUsed/>
    <w:rsid w:val="00DE45C4"/>
    <w:rPr>
      <w:color w:val="605E5C"/>
      <w:shd w:val="clear" w:color="auto" w:fill="E1DFDD"/>
    </w:rPr>
  </w:style>
  <w:style w:type="paragraph" w:customStyle="1" w:styleId="Default">
    <w:name w:val="Default"/>
    <w:rsid w:val="000349BB"/>
    <w:pPr>
      <w:autoSpaceDE w:val="0"/>
      <w:autoSpaceDN w:val="0"/>
      <w:adjustRightInd w:val="0"/>
    </w:pPr>
    <w:rPr>
      <w:rFonts w:eastAsia="Calibri"/>
      <w:color w:val="000000"/>
      <w:sz w:val="24"/>
      <w:szCs w:val="24"/>
      <w:lang w:eastAsia="en-US"/>
    </w:rPr>
  </w:style>
  <w:style w:type="character" w:customStyle="1" w:styleId="Neatrisintapieminana3">
    <w:name w:val="Neatrisināta pieminēšana3"/>
    <w:basedOn w:val="Noklusjumarindkopasfonts"/>
    <w:uiPriority w:val="99"/>
    <w:semiHidden/>
    <w:unhideWhenUsed/>
    <w:rsid w:val="00AA170C"/>
    <w:rPr>
      <w:color w:val="605E5C"/>
      <w:shd w:val="clear" w:color="auto" w:fill="E1DFDD"/>
    </w:rPr>
  </w:style>
  <w:style w:type="character" w:customStyle="1" w:styleId="Neatrisintapieminana4">
    <w:name w:val="Neatrisināta pieminēšana4"/>
    <w:basedOn w:val="Noklusjumarindkopasfonts"/>
    <w:uiPriority w:val="99"/>
    <w:semiHidden/>
    <w:unhideWhenUsed/>
    <w:rsid w:val="003510CD"/>
    <w:rPr>
      <w:color w:val="605E5C"/>
      <w:shd w:val="clear" w:color="auto" w:fill="E1DFDD"/>
    </w:rPr>
  </w:style>
  <w:style w:type="character" w:customStyle="1" w:styleId="UnresolvedMention">
    <w:name w:val="Unresolved Mention"/>
    <w:basedOn w:val="Noklusjumarindkopasfonts"/>
    <w:uiPriority w:val="99"/>
    <w:semiHidden/>
    <w:unhideWhenUsed/>
    <w:rsid w:val="00956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1487942264">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geolatvija.lv/geo/tapis" TargetMode="External"/><Relationship Id="rId1" Type="http://schemas.openxmlformats.org/officeDocument/2006/relationships/hyperlink" Target="https://tapis.gov.lv/tapis/lv/downloads/8035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5917F-3519-4D6C-8339-0649A815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483</Words>
  <Characters>3485</Characters>
  <Application>Microsoft Office Word</Application>
  <DocSecurity>0</DocSecurity>
  <Lines>29</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3961</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4</cp:revision>
  <cp:lastPrinted>2026-02-27T06:27:00Z</cp:lastPrinted>
  <dcterms:created xsi:type="dcterms:W3CDTF">2026-02-27T06:34:00Z</dcterms:created>
  <dcterms:modified xsi:type="dcterms:W3CDTF">2026-02-27T13:35:00Z</dcterms:modified>
</cp:coreProperties>
</file>