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359A57" w14:textId="44C55B6E" w:rsidR="00B66A6E" w:rsidRPr="00B66A6E" w:rsidRDefault="00B66A6E" w:rsidP="00B66A6E">
      <w:pPr>
        <w:spacing w:after="0"/>
        <w:jc w:val="right"/>
        <w:rPr>
          <w:rFonts w:ascii="Times New Roman" w:hAnsi="Times New Roman" w:cs="Times New Roman"/>
          <w:bCs/>
          <w:noProof/>
        </w:rPr>
      </w:pPr>
      <w:r w:rsidRPr="00B66A6E">
        <w:rPr>
          <w:rFonts w:ascii="Times New Roman" w:hAnsi="Times New Roman" w:cs="Times New Roman"/>
          <w:bCs/>
          <w:noProof/>
        </w:rPr>
        <w:t>Pielikums</w:t>
      </w:r>
    </w:p>
    <w:p w14:paraId="0D16F518" w14:textId="6FED60ED" w:rsidR="00B66A6E" w:rsidRPr="00B66A6E" w:rsidRDefault="00B66A6E" w:rsidP="00B66A6E">
      <w:pPr>
        <w:spacing w:after="0"/>
        <w:jc w:val="right"/>
        <w:rPr>
          <w:rFonts w:ascii="Times New Roman" w:hAnsi="Times New Roman" w:cs="Times New Roman"/>
          <w:bCs/>
          <w:noProof/>
        </w:rPr>
      </w:pPr>
      <w:r w:rsidRPr="00B66A6E">
        <w:rPr>
          <w:rFonts w:ascii="Times New Roman" w:hAnsi="Times New Roman" w:cs="Times New Roman"/>
          <w:bCs/>
          <w:noProof/>
        </w:rPr>
        <w:t xml:space="preserve">Ogres novada pašvaldības domes </w:t>
      </w:r>
    </w:p>
    <w:p w14:paraId="5296CC84" w14:textId="1C8654B9" w:rsidR="00B66A6E" w:rsidRDefault="00B66A6E" w:rsidP="00B66A6E">
      <w:pPr>
        <w:spacing w:after="0"/>
        <w:jc w:val="right"/>
        <w:rPr>
          <w:rFonts w:ascii="Times New Roman" w:hAnsi="Times New Roman" w:cs="Times New Roman"/>
          <w:bCs/>
          <w:noProof/>
        </w:rPr>
      </w:pPr>
      <w:r w:rsidRPr="00B66A6E">
        <w:rPr>
          <w:rFonts w:ascii="Times New Roman" w:hAnsi="Times New Roman" w:cs="Times New Roman"/>
          <w:bCs/>
          <w:noProof/>
        </w:rPr>
        <w:t>26.03.2026. sēdes lēmumam</w:t>
      </w:r>
    </w:p>
    <w:p w14:paraId="00AC49DB" w14:textId="1053C18F" w:rsidR="00B66A6E" w:rsidRPr="00B66A6E" w:rsidRDefault="00B66A6E" w:rsidP="00B66A6E">
      <w:pPr>
        <w:spacing w:after="0"/>
        <w:jc w:val="right"/>
        <w:rPr>
          <w:rFonts w:ascii="Times New Roman" w:hAnsi="Times New Roman" w:cs="Times New Roman"/>
          <w:bCs/>
          <w:noProof/>
        </w:rPr>
      </w:pPr>
      <w:r>
        <w:rPr>
          <w:rFonts w:ascii="Times New Roman" w:hAnsi="Times New Roman" w:cs="Times New Roman"/>
          <w:bCs/>
          <w:noProof/>
        </w:rPr>
        <w:t>(protokols Nr.</w:t>
      </w:r>
      <w:r w:rsidR="00C271EC">
        <w:rPr>
          <w:rFonts w:ascii="Times New Roman" w:hAnsi="Times New Roman" w:cs="Times New Roman"/>
          <w:bCs/>
          <w:noProof/>
        </w:rPr>
        <w:t>5</w:t>
      </w:r>
      <w:r>
        <w:rPr>
          <w:rFonts w:ascii="Times New Roman" w:hAnsi="Times New Roman" w:cs="Times New Roman"/>
          <w:bCs/>
          <w:noProof/>
        </w:rPr>
        <w:t xml:space="preserve">; </w:t>
      </w:r>
      <w:r w:rsidR="00C271EC">
        <w:rPr>
          <w:rFonts w:ascii="Times New Roman" w:hAnsi="Times New Roman" w:cs="Times New Roman"/>
          <w:bCs/>
          <w:noProof/>
        </w:rPr>
        <w:t>30.</w:t>
      </w:r>
      <w:r>
        <w:rPr>
          <w:rFonts w:ascii="Times New Roman" w:hAnsi="Times New Roman" w:cs="Times New Roman"/>
          <w:bCs/>
          <w:noProof/>
        </w:rPr>
        <w:t>)</w:t>
      </w:r>
    </w:p>
    <w:p w14:paraId="073B886B" w14:textId="530DEB31" w:rsidR="0038203A" w:rsidRDefault="0038203A" w:rsidP="0038203A">
      <w:pPr>
        <w:spacing w:after="0"/>
        <w:jc w:val="center"/>
        <w:rPr>
          <w:rFonts w:ascii="Times New Roman" w:hAnsi="Times New Roman" w:cs="Times New Roman"/>
          <w:b/>
          <w:bCs/>
          <w:noProof/>
        </w:rPr>
      </w:pPr>
      <w:r w:rsidRPr="0038203A">
        <w:rPr>
          <w:rFonts w:ascii="Times New Roman" w:hAnsi="Times New Roman" w:cs="Times New Roman"/>
          <w:b/>
          <w:bCs/>
          <w:noProof/>
        </w:rPr>
        <w:t>Vienošanās par grozījumiem</w:t>
      </w:r>
    </w:p>
    <w:p w14:paraId="3A07F930" w14:textId="60F2AE68" w:rsidR="00066DE7" w:rsidRPr="0038203A" w:rsidRDefault="0038203A" w:rsidP="0038203A">
      <w:pPr>
        <w:jc w:val="center"/>
        <w:rPr>
          <w:rFonts w:ascii="Times New Roman" w:hAnsi="Times New Roman" w:cs="Times New Roman"/>
          <w:bCs/>
          <w:noProof/>
        </w:rPr>
      </w:pPr>
      <w:r w:rsidRPr="0038203A">
        <w:rPr>
          <w:rFonts w:ascii="Times New Roman" w:hAnsi="Times New Roman" w:cs="Times New Roman"/>
          <w:bCs/>
          <w:noProof/>
        </w:rPr>
        <w:t>04.06.2025. </w:t>
      </w:r>
      <w:r w:rsidR="001B6B98">
        <w:rPr>
          <w:rFonts w:ascii="Times New Roman" w:hAnsi="Times New Roman" w:cs="Times New Roman"/>
          <w:noProof/>
        </w:rPr>
        <w:t>s</w:t>
      </w:r>
      <w:r w:rsidR="7757D585" w:rsidRPr="0038203A">
        <w:rPr>
          <w:rFonts w:ascii="Times New Roman" w:hAnsi="Times New Roman" w:cs="Times New Roman"/>
          <w:noProof/>
        </w:rPr>
        <w:t>ad</w:t>
      </w:r>
      <w:r w:rsidRPr="0038203A">
        <w:rPr>
          <w:rFonts w:ascii="Times New Roman" w:hAnsi="Times New Roman" w:cs="Times New Roman"/>
          <w:noProof/>
        </w:rPr>
        <w:t>arbības līgumā par projekta Nr. </w:t>
      </w:r>
      <w:r w:rsidR="7757D585" w:rsidRPr="0038203A">
        <w:rPr>
          <w:rFonts w:ascii="Times New Roman" w:hAnsi="Times New Roman" w:cs="Times New Roman"/>
          <w:noProof/>
        </w:rPr>
        <w:t>2.1.2.1.i.0/2/24/I/CFLA/003</w:t>
      </w:r>
      <w:r w:rsidRPr="0038203A">
        <w:t xml:space="preserve"> </w:t>
      </w:r>
      <w:r w:rsidR="7757D585" w:rsidRPr="0038203A">
        <w:rPr>
          <w:rFonts w:ascii="Times New Roman" w:hAnsi="Times New Roman" w:cs="Times New Roman"/>
          <w:noProof/>
        </w:rPr>
        <w:t>“Atvieglojumu pārvaldības pakalpojuma pilnveide un ieviešanas atbalsts”</w:t>
      </w:r>
      <w:r w:rsidRPr="0038203A">
        <w:t xml:space="preserve"> </w:t>
      </w:r>
      <w:r w:rsidR="7757D585" w:rsidRPr="0038203A">
        <w:rPr>
          <w:rFonts w:ascii="Times New Roman" w:hAnsi="Times New Roman" w:cs="Times New Roman"/>
          <w:noProof/>
        </w:rPr>
        <w:t>aktivitāšu īstenošanu</w:t>
      </w:r>
    </w:p>
    <w:p w14:paraId="15F3573F" w14:textId="77777777" w:rsidR="0038203A" w:rsidRPr="0038203A" w:rsidRDefault="0038203A" w:rsidP="0038203A">
      <w:pPr>
        <w:spacing w:after="0"/>
        <w:jc w:val="right"/>
        <w:rPr>
          <w:rFonts w:ascii="Times New Roman" w:hAnsi="Times New Roman" w:cs="Times New Roman"/>
          <w:i/>
          <w:noProof/>
        </w:rPr>
      </w:pPr>
      <w:r w:rsidRPr="0038203A">
        <w:rPr>
          <w:rFonts w:ascii="Times New Roman" w:hAnsi="Times New Roman" w:cs="Times New Roman"/>
          <w:i/>
          <w:noProof/>
        </w:rPr>
        <w:t>Dokumenta datums ir pēdējā</w:t>
      </w:r>
    </w:p>
    <w:p w14:paraId="3366CC7A" w14:textId="77777777" w:rsidR="0038203A" w:rsidRPr="0038203A" w:rsidRDefault="0038203A" w:rsidP="0038203A">
      <w:pPr>
        <w:spacing w:after="0"/>
        <w:jc w:val="right"/>
        <w:rPr>
          <w:rFonts w:ascii="Times New Roman" w:hAnsi="Times New Roman" w:cs="Times New Roman"/>
          <w:i/>
          <w:noProof/>
        </w:rPr>
      </w:pPr>
      <w:r w:rsidRPr="0038203A">
        <w:rPr>
          <w:rFonts w:ascii="Times New Roman" w:hAnsi="Times New Roman" w:cs="Times New Roman"/>
          <w:i/>
          <w:noProof/>
        </w:rPr>
        <w:t>pievienotā droša elektroniskā paraksta</w:t>
      </w:r>
    </w:p>
    <w:p w14:paraId="794A6BE8" w14:textId="09BF2DD4" w:rsidR="006D0C4D" w:rsidRPr="0038203A" w:rsidRDefault="0038203A" w:rsidP="0038203A">
      <w:pPr>
        <w:spacing w:after="0"/>
        <w:jc w:val="right"/>
        <w:rPr>
          <w:rFonts w:ascii="Times New Roman" w:hAnsi="Times New Roman" w:cs="Times New Roman"/>
          <w:i/>
          <w:noProof/>
        </w:rPr>
      </w:pPr>
      <w:r w:rsidRPr="0038203A">
        <w:rPr>
          <w:rFonts w:ascii="Times New Roman" w:hAnsi="Times New Roman" w:cs="Times New Roman"/>
          <w:i/>
          <w:noProof/>
        </w:rPr>
        <w:t>un tā laika zīmoga datums</w:t>
      </w:r>
    </w:p>
    <w:p w14:paraId="24134F00" w14:textId="77777777" w:rsidR="0038203A" w:rsidRDefault="0038203A" w:rsidP="009E1F8D">
      <w:pPr>
        <w:jc w:val="both"/>
        <w:rPr>
          <w:rFonts w:ascii="Times New Roman" w:hAnsi="Times New Roman" w:cs="Times New Roman"/>
          <w:b/>
          <w:bCs/>
          <w:noProof/>
        </w:rPr>
      </w:pPr>
    </w:p>
    <w:p w14:paraId="6AFF01C3" w14:textId="74588A4B" w:rsidR="00136BD7" w:rsidRPr="00136BD7" w:rsidRDefault="00136BD7" w:rsidP="00136BD7">
      <w:pPr>
        <w:jc w:val="both"/>
        <w:rPr>
          <w:rFonts w:ascii="Times New Roman" w:hAnsi="Times New Roman" w:cs="Times New Roman"/>
          <w:bCs/>
          <w:noProof/>
        </w:rPr>
      </w:pPr>
      <w:r w:rsidRPr="00136BD7">
        <w:rPr>
          <w:rFonts w:ascii="Times New Roman" w:hAnsi="Times New Roman" w:cs="Times New Roman"/>
          <w:bCs/>
          <w:noProof/>
        </w:rPr>
        <w:t>Valsts digitālās attīstības aģentūra, (</w:t>
      </w:r>
      <w:r>
        <w:rPr>
          <w:rFonts w:ascii="Times New Roman" w:hAnsi="Times New Roman" w:cs="Times New Roman"/>
          <w:bCs/>
          <w:noProof/>
        </w:rPr>
        <w:t>reģistrācijas</w:t>
      </w:r>
      <w:r w:rsidRPr="00136BD7">
        <w:rPr>
          <w:rFonts w:ascii="Times New Roman" w:hAnsi="Times New Roman" w:cs="Times New Roman"/>
          <w:bCs/>
          <w:noProof/>
        </w:rPr>
        <w:t xml:space="preserve"> Nr. 90001733697), adrese: Alberta iela 10, Rīga, LV-</w:t>
      </w:r>
      <w:r w:rsidRPr="006061A7">
        <w:rPr>
          <w:rFonts w:ascii="Times New Roman" w:hAnsi="Times New Roman" w:cs="Times New Roman"/>
          <w:bCs/>
          <w:noProof/>
        </w:rPr>
        <w:t xml:space="preserve">1010, kuru pārstāv direktors </w:t>
      </w:r>
      <w:r w:rsidR="006061A7" w:rsidRPr="006061A7">
        <w:rPr>
          <w:rFonts w:ascii="Times New Roman" w:hAnsi="Times New Roman" w:cs="Times New Roman"/>
          <w:bCs/>
          <w:noProof/>
        </w:rPr>
        <w:t>Valdis Pusvācietis</w:t>
      </w:r>
      <w:r w:rsidRPr="006061A7">
        <w:rPr>
          <w:rFonts w:ascii="Times New Roman" w:hAnsi="Times New Roman" w:cs="Times New Roman"/>
          <w:bCs/>
          <w:noProof/>
        </w:rPr>
        <w:t xml:space="preserve">, kurš darbojas saskaņā ar Ministru kabineta 2016. gada 14. jūnija noteikumiem </w:t>
      </w:r>
      <w:bookmarkStart w:id="0" w:name="_GoBack"/>
      <w:bookmarkEnd w:id="0"/>
      <w:r w:rsidRPr="006061A7">
        <w:rPr>
          <w:rFonts w:ascii="Times New Roman" w:hAnsi="Times New Roman" w:cs="Times New Roman"/>
          <w:bCs/>
          <w:noProof/>
        </w:rPr>
        <w:t>Nr. 375 „Valsts digitālās attīstības aģentūras nolikums” (turpmāk</w:t>
      </w:r>
      <w:r w:rsidRPr="00136BD7">
        <w:rPr>
          <w:rFonts w:ascii="Times New Roman" w:hAnsi="Times New Roman" w:cs="Times New Roman"/>
          <w:bCs/>
          <w:noProof/>
        </w:rPr>
        <w:t xml:space="preserve"> – Finansējuma saņēmējs) no vienas puses, un</w:t>
      </w:r>
    </w:p>
    <w:p w14:paraId="13CA7FE1" w14:textId="6371618A" w:rsidR="0038203A" w:rsidRDefault="00136BD7" w:rsidP="00136BD7">
      <w:pPr>
        <w:jc w:val="both"/>
        <w:rPr>
          <w:rFonts w:ascii="Times New Roman" w:hAnsi="Times New Roman" w:cs="Times New Roman"/>
          <w:bCs/>
          <w:noProof/>
        </w:rPr>
      </w:pPr>
      <w:r w:rsidRPr="00136BD7">
        <w:rPr>
          <w:rFonts w:ascii="Times New Roman" w:hAnsi="Times New Roman" w:cs="Times New Roman"/>
          <w:bCs/>
          <w:noProof/>
        </w:rPr>
        <w:t xml:space="preserve">Ogres novada pašvaldība, (reģistrācijas Nr. 90000024455) adrese: Brīvības iela 33, Ogre, Ogres novads, LV-5001, kā Eiropas Savienības Atveseļošanas un noturības mehānisma (turpmāk – Atveseļošanas fonds) plāna sadarbības partneris (turpmāk – Sadarbības partneris) Ogres novada pašvaldības </w:t>
      </w:r>
      <w:r>
        <w:rPr>
          <w:rFonts w:ascii="Times New Roman" w:hAnsi="Times New Roman" w:cs="Times New Roman"/>
          <w:bCs/>
          <w:noProof/>
        </w:rPr>
        <w:t>izpilddirektora Pētera Špakovska</w:t>
      </w:r>
      <w:r w:rsidRPr="00136BD7">
        <w:rPr>
          <w:rFonts w:ascii="Times New Roman" w:hAnsi="Times New Roman" w:cs="Times New Roman"/>
          <w:bCs/>
          <w:noProof/>
        </w:rPr>
        <w:t xml:space="preserve"> personā, kurš darbojas saskaņā ar Ogres novada pašvaldības 2024.</w:t>
      </w:r>
      <w:r>
        <w:rPr>
          <w:rFonts w:ascii="Times New Roman" w:hAnsi="Times New Roman" w:cs="Times New Roman"/>
          <w:bCs/>
          <w:noProof/>
        </w:rPr>
        <w:t> </w:t>
      </w:r>
      <w:r w:rsidRPr="00136BD7">
        <w:rPr>
          <w:rFonts w:ascii="Times New Roman" w:hAnsi="Times New Roman" w:cs="Times New Roman"/>
          <w:bCs/>
          <w:noProof/>
        </w:rPr>
        <w:t>gada 27.</w:t>
      </w:r>
      <w:r>
        <w:rPr>
          <w:rFonts w:ascii="Times New Roman" w:hAnsi="Times New Roman" w:cs="Times New Roman"/>
          <w:bCs/>
          <w:noProof/>
        </w:rPr>
        <w:t> </w:t>
      </w:r>
      <w:r w:rsidRPr="00136BD7">
        <w:rPr>
          <w:rFonts w:ascii="Times New Roman" w:hAnsi="Times New Roman" w:cs="Times New Roman"/>
          <w:bCs/>
          <w:noProof/>
        </w:rPr>
        <w:t>jūnija saistošajiem noteikumiem Nr. 25/2024 “Ogres novada pašvaldības nolikums”, no otras puses, katrs atsevišķi turpmāk – Puse, kopā – Puses,</w:t>
      </w:r>
    </w:p>
    <w:p w14:paraId="39717386" w14:textId="32450757" w:rsidR="00A64D48" w:rsidRPr="00A64D48" w:rsidRDefault="00A64D48" w:rsidP="00A64D48">
      <w:pPr>
        <w:spacing w:after="0"/>
        <w:jc w:val="both"/>
        <w:rPr>
          <w:rFonts w:ascii="Times New Roman" w:hAnsi="Times New Roman" w:cs="Times New Roman"/>
          <w:noProof/>
        </w:rPr>
      </w:pPr>
      <w:r>
        <w:rPr>
          <w:rFonts w:ascii="Times New Roman" w:hAnsi="Times New Roman" w:cs="Times New Roman"/>
          <w:bCs/>
          <w:noProof/>
        </w:rPr>
        <w:t xml:space="preserve">pamatojoties uz </w:t>
      </w:r>
      <w:r w:rsidRPr="0038203A">
        <w:rPr>
          <w:rFonts w:ascii="Times New Roman" w:hAnsi="Times New Roman" w:cs="Times New Roman"/>
          <w:bCs/>
          <w:noProof/>
        </w:rPr>
        <w:t>04.06.2025. </w:t>
      </w:r>
      <w:r w:rsidRPr="0038203A">
        <w:rPr>
          <w:rFonts w:ascii="Times New Roman" w:hAnsi="Times New Roman" w:cs="Times New Roman"/>
          <w:noProof/>
        </w:rPr>
        <w:t>Sad</w:t>
      </w:r>
      <w:r>
        <w:rPr>
          <w:rFonts w:ascii="Times New Roman" w:hAnsi="Times New Roman" w:cs="Times New Roman"/>
          <w:noProof/>
        </w:rPr>
        <w:t>arbības līguma</w:t>
      </w:r>
      <w:r w:rsidRPr="0038203A">
        <w:rPr>
          <w:rFonts w:ascii="Times New Roman" w:hAnsi="Times New Roman" w:cs="Times New Roman"/>
          <w:noProof/>
        </w:rPr>
        <w:t xml:space="preserve"> par projekta Nr. 2.1.2.1.i.0/2/24/I/CFLA/003</w:t>
      </w:r>
      <w:r w:rsidRPr="0038203A">
        <w:t xml:space="preserve"> </w:t>
      </w:r>
      <w:r w:rsidRPr="0038203A">
        <w:rPr>
          <w:rFonts w:ascii="Times New Roman" w:hAnsi="Times New Roman" w:cs="Times New Roman"/>
          <w:noProof/>
        </w:rPr>
        <w:t>“Atvieglojumu pārvaldības pakalpojuma pilnveide un ieviešanas atbalsts”</w:t>
      </w:r>
      <w:r w:rsidRPr="0038203A">
        <w:t xml:space="preserve"> </w:t>
      </w:r>
      <w:r>
        <w:rPr>
          <w:rFonts w:ascii="Times New Roman" w:hAnsi="Times New Roman" w:cs="Times New Roman"/>
          <w:noProof/>
        </w:rPr>
        <w:t xml:space="preserve">aktivitāšu </w:t>
      </w:r>
      <w:r w:rsidRPr="0038203A">
        <w:rPr>
          <w:rFonts w:ascii="Times New Roman" w:hAnsi="Times New Roman" w:cs="Times New Roman"/>
          <w:noProof/>
        </w:rPr>
        <w:t>īstenošanu</w:t>
      </w:r>
      <w:r>
        <w:rPr>
          <w:rFonts w:ascii="Times New Roman" w:hAnsi="Times New Roman" w:cs="Times New Roman"/>
          <w:noProof/>
        </w:rPr>
        <w:t xml:space="preserve"> (turpmāk – Līgums) </w:t>
      </w:r>
      <w:r w:rsidR="001D048E">
        <w:rPr>
          <w:rFonts w:ascii="Times New Roman" w:hAnsi="Times New Roman" w:cs="Times New Roman"/>
          <w:noProof/>
        </w:rPr>
        <w:t>9.6. punktu,</w:t>
      </w:r>
    </w:p>
    <w:p w14:paraId="0FB7E126" w14:textId="1D375293" w:rsidR="00136BD7" w:rsidRDefault="00A64D48" w:rsidP="00A64D48">
      <w:pPr>
        <w:spacing w:after="0"/>
        <w:jc w:val="both"/>
        <w:rPr>
          <w:rFonts w:ascii="Times New Roman" w:hAnsi="Times New Roman" w:cs="Times New Roman"/>
          <w:bCs/>
          <w:noProof/>
        </w:rPr>
      </w:pPr>
      <w:r>
        <w:rPr>
          <w:rFonts w:ascii="Times New Roman" w:hAnsi="Times New Roman" w:cs="Times New Roman"/>
          <w:bCs/>
          <w:noProof/>
        </w:rPr>
        <w:t>lai precizētu projekta turpmāko īstenošanas kārtību, vienojas izdarīt šādus Līguma grozījumus (turpmāk – Vienošanās)</w:t>
      </w:r>
      <w:r w:rsidR="001D048E">
        <w:rPr>
          <w:rFonts w:ascii="Times New Roman" w:hAnsi="Times New Roman" w:cs="Times New Roman"/>
          <w:bCs/>
          <w:noProof/>
        </w:rPr>
        <w:t>:</w:t>
      </w:r>
    </w:p>
    <w:p w14:paraId="19A6EB1B" w14:textId="0FF52BC3" w:rsidR="00275173" w:rsidRPr="006A5AE9" w:rsidRDefault="00275173" w:rsidP="000239B7">
      <w:pPr>
        <w:pStyle w:val="Sarakstarindkopa"/>
        <w:numPr>
          <w:ilvl w:val="0"/>
          <w:numId w:val="11"/>
        </w:numPr>
        <w:spacing w:after="0"/>
        <w:jc w:val="both"/>
        <w:rPr>
          <w:rFonts w:ascii="Times New Roman" w:hAnsi="Times New Roman" w:cs="Times New Roman"/>
          <w:bCs/>
          <w:noProof/>
        </w:rPr>
      </w:pPr>
      <w:r w:rsidRPr="006A5AE9">
        <w:rPr>
          <w:rFonts w:ascii="Times New Roman" w:hAnsi="Times New Roman" w:cs="Times New Roman"/>
          <w:noProof/>
        </w:rPr>
        <w:t>Izteik</w:t>
      </w:r>
      <w:r w:rsidR="00412867" w:rsidRPr="006A5AE9">
        <w:rPr>
          <w:rFonts w:ascii="Times New Roman" w:hAnsi="Times New Roman" w:cs="Times New Roman"/>
          <w:noProof/>
        </w:rPr>
        <w:t>t Līguma 2. </w:t>
      </w:r>
      <w:r w:rsidR="000239B7" w:rsidRPr="006A5AE9">
        <w:rPr>
          <w:rFonts w:ascii="Times New Roman" w:hAnsi="Times New Roman" w:cs="Times New Roman"/>
          <w:noProof/>
        </w:rPr>
        <w:t>sadaļu “Līguma priekšmets”</w:t>
      </w:r>
      <w:r w:rsidR="00412867" w:rsidRPr="006A5AE9">
        <w:rPr>
          <w:rFonts w:ascii="Times New Roman" w:hAnsi="Times New Roman" w:cs="Times New Roman"/>
          <w:noProof/>
        </w:rPr>
        <w:t xml:space="preserve"> šādā redakcijā:</w:t>
      </w:r>
    </w:p>
    <w:p w14:paraId="0676647B" w14:textId="4F416FB3" w:rsidR="00565D8A" w:rsidRDefault="000239B7" w:rsidP="00077DA7">
      <w:pPr>
        <w:jc w:val="both"/>
        <w:rPr>
          <w:rFonts w:ascii="Times New Roman" w:hAnsi="Times New Roman" w:cs="Times New Roman"/>
          <w:noProof/>
        </w:rPr>
      </w:pPr>
      <w:r>
        <w:rPr>
          <w:rFonts w:ascii="Times New Roman" w:hAnsi="Times New Roman" w:cs="Times New Roman"/>
          <w:noProof/>
        </w:rPr>
        <w:t>“</w:t>
      </w:r>
      <w:r w:rsidR="7F83C524" w:rsidRPr="627BB6B8">
        <w:rPr>
          <w:rFonts w:ascii="Times New Roman" w:hAnsi="Times New Roman" w:cs="Times New Roman"/>
          <w:noProof/>
        </w:rPr>
        <w:t>2.1.</w:t>
      </w:r>
      <w:r w:rsidR="10FCF3DB" w:rsidRPr="627BB6B8">
        <w:rPr>
          <w:rFonts w:ascii="Times New Roman" w:hAnsi="Times New Roman" w:cs="Times New Roman"/>
          <w:noProof/>
        </w:rPr>
        <w:t xml:space="preserve"> </w:t>
      </w:r>
      <w:r w:rsidR="7F83C524" w:rsidRPr="627BB6B8">
        <w:rPr>
          <w:rFonts w:ascii="Times New Roman" w:hAnsi="Times New Roman" w:cs="Times New Roman"/>
          <w:noProof/>
        </w:rPr>
        <w:t>Puses vienojas</w:t>
      </w:r>
      <w:r w:rsidR="75B7C2DA" w:rsidRPr="627BB6B8">
        <w:rPr>
          <w:rFonts w:ascii="Times New Roman" w:hAnsi="Times New Roman" w:cs="Times New Roman"/>
          <w:noProof/>
        </w:rPr>
        <w:t xml:space="preserve"> </w:t>
      </w:r>
      <w:r w:rsidR="19ADA9C1" w:rsidRPr="627BB6B8">
        <w:rPr>
          <w:rFonts w:ascii="Times New Roman" w:hAnsi="Times New Roman" w:cs="Times New Roman"/>
          <w:noProof/>
        </w:rPr>
        <w:t>sadarboties projekta “Atvieglojumu pārvaldības pakalpojuma pilnveide un ieviešanas atbalsts” (turpmāk – Projekts) aktivitāšu īstenošanā un</w:t>
      </w:r>
      <w:r w:rsidR="7F83C524" w:rsidRPr="627BB6B8">
        <w:rPr>
          <w:rFonts w:ascii="Times New Roman" w:hAnsi="Times New Roman" w:cs="Times New Roman"/>
          <w:noProof/>
        </w:rPr>
        <w:t xml:space="preserve"> Līguma ietvaros Sadarbības partneris</w:t>
      </w:r>
      <w:r w:rsidR="3E21BE69" w:rsidRPr="627BB6B8">
        <w:rPr>
          <w:rFonts w:ascii="Times New Roman" w:hAnsi="Times New Roman" w:cs="Times New Roman"/>
          <w:noProof/>
        </w:rPr>
        <w:t xml:space="preserve"> izstrādā</w:t>
      </w:r>
      <w:r w:rsidR="7619DD92" w:rsidRPr="627BB6B8">
        <w:rPr>
          <w:rFonts w:ascii="Times New Roman" w:hAnsi="Times New Roman" w:cs="Times New Roman"/>
          <w:noProof/>
        </w:rPr>
        <w:t xml:space="preserve"> </w:t>
      </w:r>
      <w:r w:rsidR="1052B53F" w:rsidRPr="627BB6B8">
        <w:rPr>
          <w:rFonts w:ascii="Times New Roman" w:hAnsi="Times New Roman" w:cs="Times New Roman"/>
          <w:noProof/>
        </w:rPr>
        <w:t>Atvieglojumu pārvaldības pakalpojuma esošās situācijas, ar Ogres novada pašvaldībā piemērotajiem atvieglojumiem saistīto biznesa procesu un funkcionālo prasību aprakstu (turpmāk – Dokumentācija), kas tiek ietverta</w:t>
      </w:r>
      <w:r w:rsidR="1286C921" w:rsidRPr="627BB6B8">
        <w:rPr>
          <w:rFonts w:ascii="Times New Roman" w:hAnsi="Times New Roman" w:cs="Times New Roman"/>
          <w:noProof/>
        </w:rPr>
        <w:t xml:space="preserve"> </w:t>
      </w:r>
      <w:r w:rsidR="2D20DC1D" w:rsidRPr="627BB6B8">
        <w:rPr>
          <w:rFonts w:ascii="Times New Roman" w:hAnsi="Times New Roman" w:cs="Times New Roman"/>
          <w:noProof/>
        </w:rPr>
        <w:t>“</w:t>
      </w:r>
      <w:r w:rsidR="1286C921" w:rsidRPr="627BB6B8">
        <w:rPr>
          <w:rFonts w:ascii="Times New Roman" w:hAnsi="Times New Roman" w:cs="Times New Roman"/>
          <w:noProof/>
        </w:rPr>
        <w:t>VPS</w:t>
      </w:r>
      <w:r w:rsidR="0F40388C" w:rsidRPr="627BB6B8">
        <w:rPr>
          <w:rFonts w:ascii="Times New Roman" w:hAnsi="Times New Roman" w:cs="Times New Roman"/>
          <w:noProof/>
        </w:rPr>
        <w:t xml:space="preserve"> un tās lietojumprogrammu papildinājumu izstrāde datu apmaiņai ar </w:t>
      </w:r>
      <w:r w:rsidR="1286C921" w:rsidRPr="627BB6B8">
        <w:rPr>
          <w:rFonts w:ascii="Times New Roman" w:hAnsi="Times New Roman" w:cs="Times New Roman"/>
          <w:noProof/>
        </w:rPr>
        <w:t>AVIS P</w:t>
      </w:r>
      <w:r w:rsidR="01F24C19" w:rsidRPr="627BB6B8">
        <w:rPr>
          <w:rFonts w:ascii="Times New Roman" w:hAnsi="Times New Roman" w:cs="Times New Roman"/>
          <w:noProof/>
        </w:rPr>
        <w:t>rogramatūras prasību specifikācij</w:t>
      </w:r>
      <w:r w:rsidR="2D20DC1D" w:rsidRPr="627BB6B8">
        <w:rPr>
          <w:rFonts w:ascii="Times New Roman" w:hAnsi="Times New Roman" w:cs="Times New Roman"/>
          <w:noProof/>
        </w:rPr>
        <w:t>ā</w:t>
      </w:r>
      <w:r w:rsidR="5ACCDBE1" w:rsidRPr="627BB6B8">
        <w:rPr>
          <w:rFonts w:ascii="Times New Roman" w:hAnsi="Times New Roman" w:cs="Times New Roman"/>
          <w:noProof/>
        </w:rPr>
        <w:t>”</w:t>
      </w:r>
      <w:r w:rsidR="01F24C19" w:rsidRPr="627BB6B8">
        <w:rPr>
          <w:rFonts w:ascii="Times New Roman" w:hAnsi="Times New Roman" w:cs="Times New Roman"/>
          <w:noProof/>
        </w:rPr>
        <w:t xml:space="preserve"> un </w:t>
      </w:r>
      <w:r w:rsidR="5ACCDBE1" w:rsidRPr="627BB6B8">
        <w:rPr>
          <w:rFonts w:ascii="Times New Roman" w:hAnsi="Times New Roman" w:cs="Times New Roman"/>
          <w:noProof/>
        </w:rPr>
        <w:t xml:space="preserve">“VPS un tās lietojumprogrammu papildinājumu izstrāde datu apmaiņai ar AVIS </w:t>
      </w:r>
      <w:r w:rsidR="01F24C19" w:rsidRPr="627BB6B8">
        <w:rPr>
          <w:rFonts w:ascii="Times New Roman" w:hAnsi="Times New Roman" w:cs="Times New Roman"/>
          <w:noProof/>
        </w:rPr>
        <w:t>Sistēmas arhit</w:t>
      </w:r>
      <w:r w:rsidR="42491913" w:rsidRPr="627BB6B8">
        <w:rPr>
          <w:rFonts w:ascii="Times New Roman" w:hAnsi="Times New Roman" w:cs="Times New Roman"/>
          <w:noProof/>
        </w:rPr>
        <w:t>e</w:t>
      </w:r>
      <w:r w:rsidR="01F24C19" w:rsidRPr="627BB6B8">
        <w:rPr>
          <w:rFonts w:ascii="Times New Roman" w:hAnsi="Times New Roman" w:cs="Times New Roman"/>
          <w:noProof/>
        </w:rPr>
        <w:t>ktūras apraksts</w:t>
      </w:r>
      <w:r w:rsidR="0C2A42E7" w:rsidRPr="627BB6B8">
        <w:rPr>
          <w:rFonts w:ascii="Times New Roman" w:hAnsi="Times New Roman" w:cs="Times New Roman"/>
          <w:noProof/>
        </w:rPr>
        <w:t>”</w:t>
      </w:r>
      <w:r w:rsidR="1052B53F" w:rsidRPr="627BB6B8">
        <w:rPr>
          <w:rFonts w:ascii="Times New Roman" w:hAnsi="Times New Roman" w:cs="Times New Roman"/>
          <w:noProof/>
        </w:rPr>
        <w:t xml:space="preserve"> un </w:t>
      </w:r>
      <w:r>
        <w:rPr>
          <w:rFonts w:ascii="Times New Roman" w:hAnsi="Times New Roman" w:cs="Times New Roman"/>
          <w:noProof/>
        </w:rPr>
        <w:t xml:space="preserve">iesniedz to </w:t>
      </w:r>
      <w:r w:rsidRPr="627BB6B8">
        <w:rPr>
          <w:rFonts w:ascii="Times New Roman" w:hAnsi="Times New Roman" w:cs="Times New Roman"/>
          <w:noProof/>
        </w:rPr>
        <w:t xml:space="preserve">izvērtēšanai </w:t>
      </w:r>
      <w:r w:rsidR="673E09A5" w:rsidRPr="627BB6B8">
        <w:rPr>
          <w:rFonts w:ascii="Times New Roman" w:hAnsi="Times New Roman" w:cs="Times New Roman"/>
          <w:noProof/>
        </w:rPr>
        <w:t>Finansējuma saņēmējam</w:t>
      </w:r>
      <w:r w:rsidR="7F66F4F6" w:rsidRPr="627BB6B8">
        <w:rPr>
          <w:rFonts w:ascii="Times New Roman" w:hAnsi="Times New Roman" w:cs="Times New Roman"/>
          <w:noProof/>
        </w:rPr>
        <w:t>,</w:t>
      </w:r>
      <w:r w:rsidR="19ADA9C1" w:rsidRPr="627BB6B8">
        <w:rPr>
          <w:rFonts w:ascii="Times New Roman" w:hAnsi="Times New Roman" w:cs="Times New Roman"/>
          <w:noProof/>
        </w:rPr>
        <w:t xml:space="preserve"> </w:t>
      </w:r>
      <w:r w:rsidR="7F66F4F6" w:rsidRPr="627BB6B8">
        <w:rPr>
          <w:rFonts w:ascii="Times New Roman" w:hAnsi="Times New Roman" w:cs="Times New Roman"/>
          <w:noProof/>
        </w:rPr>
        <w:t>ievērojot Sadarbības partnerim Projekta ietvaros noteiktos uzdevumus saskaņā ar Līguma 1. pielikumu “Sadarbības partnerim Projekta ietvaros noteiktās aktivitātes: Ogres novada pašvaldī</w:t>
      </w:r>
      <w:r w:rsidR="4AF1D4C7" w:rsidRPr="627BB6B8">
        <w:rPr>
          <w:rFonts w:ascii="Times New Roman" w:hAnsi="Times New Roman" w:cs="Times New Roman"/>
          <w:noProof/>
        </w:rPr>
        <w:t>ba”</w:t>
      </w:r>
      <w:r w:rsidR="6A7DBCEA" w:rsidRPr="627BB6B8">
        <w:rPr>
          <w:rFonts w:ascii="Times New Roman" w:hAnsi="Times New Roman" w:cs="Times New Roman"/>
          <w:noProof/>
        </w:rPr>
        <w:t xml:space="preserve"> (turpmāk – Aktivitātes),</w:t>
      </w:r>
      <w:r w:rsidR="24A73759" w:rsidRPr="627BB6B8">
        <w:rPr>
          <w:rFonts w:ascii="Times New Roman" w:hAnsi="Times New Roman" w:cs="Times New Roman"/>
          <w:noProof/>
        </w:rPr>
        <w:t xml:space="preserve"> </w:t>
      </w:r>
      <w:r w:rsidR="6A7DBCEA" w:rsidRPr="627BB6B8">
        <w:rPr>
          <w:rFonts w:ascii="Times New Roman" w:hAnsi="Times New Roman" w:cs="Times New Roman"/>
          <w:noProof/>
        </w:rPr>
        <w:t>Sadarbības partnera Projekta finansējumu saskaņā ar Līguma 2. pielikumu “Sadarbības partnera</w:t>
      </w:r>
      <w:r w:rsidR="24A73759" w:rsidRPr="627BB6B8">
        <w:rPr>
          <w:rFonts w:ascii="Times New Roman" w:hAnsi="Times New Roman" w:cs="Times New Roman"/>
          <w:noProof/>
        </w:rPr>
        <w:t xml:space="preserve"> </w:t>
      </w:r>
      <w:r w:rsidR="6A7DBCEA" w:rsidRPr="627BB6B8">
        <w:rPr>
          <w:rFonts w:ascii="Times New Roman" w:hAnsi="Times New Roman" w:cs="Times New Roman"/>
          <w:noProof/>
        </w:rPr>
        <w:t>Projekta finansējums, EUR: Ogres novada pašvaldība” (turpmāk – 2. pielikums), kā arī citus</w:t>
      </w:r>
      <w:r w:rsidR="24A73759" w:rsidRPr="627BB6B8">
        <w:rPr>
          <w:rFonts w:ascii="Times New Roman" w:hAnsi="Times New Roman" w:cs="Times New Roman"/>
          <w:noProof/>
        </w:rPr>
        <w:t xml:space="preserve"> </w:t>
      </w:r>
      <w:r w:rsidR="6A7DBCEA" w:rsidRPr="627BB6B8">
        <w:rPr>
          <w:rFonts w:ascii="Times New Roman" w:hAnsi="Times New Roman" w:cs="Times New Roman"/>
          <w:noProof/>
        </w:rPr>
        <w:t>Līguma noteiku</w:t>
      </w:r>
      <w:r w:rsidR="24A73759" w:rsidRPr="627BB6B8">
        <w:rPr>
          <w:rFonts w:ascii="Times New Roman" w:hAnsi="Times New Roman" w:cs="Times New Roman"/>
          <w:noProof/>
        </w:rPr>
        <w:t>mus</w:t>
      </w:r>
      <w:r w:rsidR="634C40D8" w:rsidRPr="627BB6B8">
        <w:rPr>
          <w:rFonts w:ascii="Times New Roman" w:hAnsi="Times New Roman" w:cs="Times New Roman"/>
          <w:noProof/>
        </w:rPr>
        <w:t>.</w:t>
      </w:r>
    </w:p>
    <w:p w14:paraId="21706E03" w14:textId="5FFAEEE0" w:rsidR="00565D8A" w:rsidRDefault="3CD70ACB" w:rsidP="009E1F8D">
      <w:pPr>
        <w:jc w:val="both"/>
      </w:pPr>
      <w:r w:rsidRPr="627BB6B8">
        <w:rPr>
          <w:rFonts w:ascii="Times New Roman" w:hAnsi="Times New Roman" w:cs="Times New Roman"/>
          <w:noProof/>
        </w:rPr>
        <w:t>2.2. Puses vienojas, ka Līguma ietvaros izstrādāt</w:t>
      </w:r>
      <w:r w:rsidR="000239B7">
        <w:rPr>
          <w:rFonts w:ascii="Times New Roman" w:hAnsi="Times New Roman" w:cs="Times New Roman"/>
          <w:noProof/>
        </w:rPr>
        <w:t>o Dokumentāciju</w:t>
      </w:r>
      <w:r w:rsidRPr="627BB6B8">
        <w:rPr>
          <w:rFonts w:ascii="Times New Roman" w:hAnsi="Times New Roman" w:cs="Times New Roman"/>
          <w:noProof/>
        </w:rPr>
        <w:t xml:space="preserve"> pēc tās izvērtēšanas </w:t>
      </w:r>
      <w:r w:rsidR="70A13F9B" w:rsidRPr="627BB6B8">
        <w:rPr>
          <w:rFonts w:ascii="Times New Roman" w:hAnsi="Times New Roman" w:cs="Times New Roman"/>
          <w:noProof/>
        </w:rPr>
        <w:t>Finansējuma saņēmējs</w:t>
      </w:r>
      <w:r w:rsidRPr="627BB6B8">
        <w:rPr>
          <w:rFonts w:ascii="Times New Roman" w:hAnsi="Times New Roman" w:cs="Times New Roman"/>
          <w:noProof/>
        </w:rPr>
        <w:t xml:space="preserve"> izmanto</w:t>
      </w:r>
      <w:r w:rsidR="000239B7">
        <w:rPr>
          <w:rFonts w:ascii="Times New Roman" w:hAnsi="Times New Roman" w:cs="Times New Roman"/>
          <w:noProof/>
        </w:rPr>
        <w:t>s</w:t>
      </w:r>
      <w:r w:rsidRPr="627BB6B8">
        <w:rPr>
          <w:rFonts w:ascii="Times New Roman" w:hAnsi="Times New Roman" w:cs="Times New Roman"/>
          <w:noProof/>
        </w:rPr>
        <w:t xml:space="preserve"> kā pamat</w:t>
      </w:r>
      <w:r w:rsidR="0545C499" w:rsidRPr="627BB6B8">
        <w:rPr>
          <w:rFonts w:ascii="Times New Roman" w:hAnsi="Times New Roman" w:cs="Times New Roman"/>
          <w:noProof/>
        </w:rPr>
        <w:t>u</w:t>
      </w:r>
      <w:r w:rsidRPr="627BB6B8">
        <w:rPr>
          <w:rFonts w:ascii="Times New Roman" w:hAnsi="Times New Roman" w:cs="Times New Roman"/>
          <w:noProof/>
        </w:rPr>
        <w:t xml:space="preserve"> Atvieglojumu vienotās informācijas sistēmas (AVIS) koplietošanas komponentes izstrādei centralizētā kārtībā.</w:t>
      </w:r>
    </w:p>
    <w:p w14:paraId="36D0E485" w14:textId="1BDEA113" w:rsidR="00B47690" w:rsidRDefault="13AEAC0D" w:rsidP="009E1F8D">
      <w:pPr>
        <w:jc w:val="both"/>
      </w:pPr>
      <w:r w:rsidRPr="627BB6B8">
        <w:rPr>
          <w:rFonts w:ascii="Times New Roman" w:hAnsi="Times New Roman" w:cs="Times New Roman"/>
          <w:noProof/>
        </w:rPr>
        <w:lastRenderedPageBreak/>
        <w:t>2.3.</w:t>
      </w:r>
      <w:r w:rsidR="53FE8F83" w:rsidRPr="627BB6B8">
        <w:rPr>
          <w:rFonts w:ascii="Times New Roman" w:hAnsi="Times New Roman" w:cs="Times New Roman"/>
          <w:noProof/>
        </w:rPr>
        <w:t xml:space="preserve"> </w:t>
      </w:r>
      <w:r w:rsidRPr="627BB6B8">
        <w:rPr>
          <w:rFonts w:ascii="Times New Roman" w:hAnsi="Times New Roman" w:cs="Times New Roman"/>
          <w:noProof/>
        </w:rPr>
        <w:t xml:space="preserve">Puses vienojas, ka Līguma ietvaros netiek veikta informācijas sistēmu izstrāde, ieviešana, uzturēšana, attīstīšana vai papildināšana, kā arī jebkādu ar informācijas sistēmām saistītu funkcionālu paplašinājumu izstrāde, un Līguma ietvaros tiek nodrošināta tikai </w:t>
      </w:r>
      <w:r w:rsidR="006A5AE9">
        <w:rPr>
          <w:rFonts w:ascii="Times New Roman" w:hAnsi="Times New Roman" w:cs="Times New Roman"/>
          <w:noProof/>
        </w:rPr>
        <w:t>Līguma</w:t>
      </w:r>
      <w:r w:rsidR="5FA89FB7" w:rsidRPr="627BB6B8">
        <w:rPr>
          <w:rFonts w:ascii="Times New Roman" w:hAnsi="Times New Roman" w:cs="Times New Roman"/>
          <w:noProof/>
        </w:rPr>
        <w:t xml:space="preserve"> </w:t>
      </w:r>
      <w:r w:rsidRPr="627BB6B8">
        <w:rPr>
          <w:rFonts w:ascii="Times New Roman" w:hAnsi="Times New Roman" w:cs="Times New Roman"/>
          <w:noProof/>
        </w:rPr>
        <w:t>2.1. apakšpunktā minētās Dokumentācijas izstrāde.</w:t>
      </w:r>
    </w:p>
    <w:p w14:paraId="5830602C" w14:textId="46D618AA" w:rsidR="00AA206D" w:rsidRDefault="1BBCAF2D">
      <w:pPr>
        <w:jc w:val="both"/>
        <w:rPr>
          <w:rFonts w:ascii="Times New Roman" w:hAnsi="Times New Roman" w:cs="Times New Roman"/>
          <w:noProof/>
        </w:rPr>
      </w:pPr>
      <w:r w:rsidRPr="4FBA9613">
        <w:rPr>
          <w:rFonts w:ascii="Times New Roman" w:hAnsi="Times New Roman" w:cs="Times New Roman"/>
          <w:noProof/>
        </w:rPr>
        <w:t>2.</w:t>
      </w:r>
      <w:r w:rsidR="21F24318" w:rsidRPr="4FBA9613">
        <w:rPr>
          <w:rFonts w:ascii="Times New Roman" w:hAnsi="Times New Roman" w:cs="Times New Roman"/>
          <w:noProof/>
        </w:rPr>
        <w:t>4</w:t>
      </w:r>
      <w:r w:rsidRPr="4FBA9613">
        <w:rPr>
          <w:rFonts w:ascii="Times New Roman" w:hAnsi="Times New Roman" w:cs="Times New Roman"/>
          <w:noProof/>
        </w:rPr>
        <w:t xml:space="preserve">. Sadarbības partneris nodod Finansējuma saņēmējam Līguma ietvaros izstrādāto </w:t>
      </w:r>
      <w:r w:rsidR="69828AEC" w:rsidRPr="4FBA9613">
        <w:rPr>
          <w:rFonts w:ascii="Times New Roman" w:hAnsi="Times New Roman" w:cs="Times New Roman"/>
          <w:noProof/>
        </w:rPr>
        <w:t>D</w:t>
      </w:r>
      <w:r w:rsidR="48267CC8" w:rsidRPr="4FBA9613">
        <w:rPr>
          <w:rFonts w:ascii="Times New Roman" w:hAnsi="Times New Roman" w:cs="Times New Roman"/>
          <w:noProof/>
        </w:rPr>
        <w:t xml:space="preserve">okumentāciju, lai nodrošinātu Projekta turpmāku īstenošanu centralizētā kārtībā </w:t>
      </w:r>
      <w:r w:rsidR="20726114" w:rsidRPr="4FBA9613">
        <w:rPr>
          <w:rFonts w:ascii="Times New Roman" w:hAnsi="Times New Roman" w:cs="Times New Roman"/>
          <w:noProof/>
        </w:rPr>
        <w:t>F</w:t>
      </w:r>
      <w:r w:rsidR="48267CC8" w:rsidRPr="4FBA9613">
        <w:rPr>
          <w:rFonts w:ascii="Times New Roman" w:hAnsi="Times New Roman" w:cs="Times New Roman"/>
          <w:noProof/>
        </w:rPr>
        <w:t xml:space="preserve">inansējuma </w:t>
      </w:r>
      <w:r w:rsidR="20726114" w:rsidRPr="4FBA9613">
        <w:rPr>
          <w:rFonts w:ascii="Times New Roman" w:hAnsi="Times New Roman" w:cs="Times New Roman"/>
          <w:noProof/>
        </w:rPr>
        <w:t>saņēmēja kompetencē atbilstoši Projekta mērķim.</w:t>
      </w:r>
    </w:p>
    <w:p w14:paraId="1A8C69AB" w14:textId="77777777" w:rsidR="006A5AE9" w:rsidRDefault="00EE2A06" w:rsidP="00041636">
      <w:pPr>
        <w:jc w:val="both"/>
        <w:rPr>
          <w:rFonts w:ascii="Times New Roman" w:hAnsi="Times New Roman" w:cs="Times New Roman"/>
          <w:noProof/>
        </w:rPr>
      </w:pPr>
      <w:r>
        <w:rPr>
          <w:rFonts w:ascii="Times New Roman" w:hAnsi="Times New Roman" w:cs="Times New Roman"/>
          <w:noProof/>
        </w:rPr>
        <w:t xml:space="preserve">2.5. </w:t>
      </w:r>
      <w:r w:rsidRPr="00EE2A06">
        <w:rPr>
          <w:rFonts w:ascii="Times New Roman" w:hAnsi="Times New Roman" w:cs="Times New Roman"/>
          <w:noProof/>
        </w:rPr>
        <w:t>Aktivitāšu īstenošanas termiņš: līdz Projekta īstenošanas darbības beigām, bet ne ilgāk kā</w:t>
      </w:r>
      <w:r>
        <w:rPr>
          <w:rFonts w:ascii="Times New Roman" w:hAnsi="Times New Roman" w:cs="Times New Roman"/>
          <w:noProof/>
        </w:rPr>
        <w:t xml:space="preserve"> </w:t>
      </w:r>
      <w:r w:rsidR="006A5AE9">
        <w:rPr>
          <w:rFonts w:ascii="Times New Roman" w:hAnsi="Times New Roman" w:cs="Times New Roman"/>
          <w:noProof/>
        </w:rPr>
        <w:t>līdz 2026. gada 31. </w:t>
      </w:r>
      <w:r w:rsidRPr="00EE2A06">
        <w:rPr>
          <w:rFonts w:ascii="Times New Roman" w:hAnsi="Times New Roman" w:cs="Times New Roman"/>
          <w:noProof/>
        </w:rPr>
        <w:t>maija</w:t>
      </w:r>
      <w:r>
        <w:rPr>
          <w:rFonts w:ascii="Times New Roman" w:hAnsi="Times New Roman" w:cs="Times New Roman"/>
          <w:noProof/>
        </w:rPr>
        <w:t>m.</w:t>
      </w:r>
    </w:p>
    <w:p w14:paraId="1F5ED0AE" w14:textId="777C4E5B" w:rsidR="00041636" w:rsidRDefault="006A5AE9" w:rsidP="00041636">
      <w:pPr>
        <w:jc w:val="both"/>
        <w:rPr>
          <w:rFonts w:ascii="Times New Roman" w:hAnsi="Times New Roman" w:cs="Times New Roman"/>
          <w:noProof/>
        </w:rPr>
      </w:pPr>
      <w:r>
        <w:rPr>
          <w:rFonts w:ascii="Times New Roman" w:hAnsi="Times New Roman" w:cs="Times New Roman"/>
          <w:noProof/>
        </w:rPr>
        <w:t>2.6. </w:t>
      </w:r>
      <w:r w:rsidRPr="006A5AE9">
        <w:rPr>
          <w:rFonts w:ascii="Times New Roman" w:hAnsi="Times New Roman" w:cs="Times New Roman"/>
          <w:noProof/>
        </w:rPr>
        <w:t>Puses visas aktivitātes Projekta ietvaros īsteno atbilstoši Līguma nosacījumiem un Vienošanās, kas tiek pievienota Līgumam un ir Līguma neatņemama sastāvdaļa.</w:t>
      </w:r>
      <w:r>
        <w:rPr>
          <w:rFonts w:ascii="Times New Roman" w:hAnsi="Times New Roman" w:cs="Times New Roman"/>
          <w:noProof/>
        </w:rPr>
        <w:t>”.</w:t>
      </w:r>
    </w:p>
    <w:p w14:paraId="533A9B1D" w14:textId="18837F61" w:rsidR="00ED2824" w:rsidRPr="006A5AE9" w:rsidRDefault="21B6F79C" w:rsidP="006A5AE9">
      <w:pPr>
        <w:pStyle w:val="Sarakstarindkopa"/>
        <w:numPr>
          <w:ilvl w:val="0"/>
          <w:numId w:val="11"/>
        </w:numPr>
        <w:jc w:val="both"/>
        <w:rPr>
          <w:rFonts w:ascii="Times New Roman" w:hAnsi="Times New Roman" w:cs="Times New Roman"/>
          <w:noProof/>
        </w:rPr>
      </w:pPr>
      <w:r w:rsidRPr="006A5AE9">
        <w:rPr>
          <w:rFonts w:ascii="Times New Roman" w:hAnsi="Times New Roman" w:cs="Times New Roman"/>
          <w:noProof/>
        </w:rPr>
        <w:t>Izteikt</w:t>
      </w:r>
      <w:r w:rsidR="3F90B948" w:rsidRPr="006A5AE9">
        <w:rPr>
          <w:rFonts w:ascii="Times New Roman" w:hAnsi="Times New Roman" w:cs="Times New Roman"/>
          <w:noProof/>
        </w:rPr>
        <w:t xml:space="preserve"> Līguma 3.1. punktu šādā redakcijā:</w:t>
      </w:r>
    </w:p>
    <w:p w14:paraId="179B1DD2" w14:textId="3E8A646B" w:rsidR="000C781B" w:rsidRPr="000C781B" w:rsidRDefault="006A5AE9" w:rsidP="000C781B">
      <w:pPr>
        <w:pStyle w:val="Sarakstarindkopa"/>
        <w:ind w:left="360"/>
        <w:jc w:val="both"/>
        <w:rPr>
          <w:rFonts w:ascii="Times New Roman" w:hAnsi="Times New Roman" w:cs="Times New Roman"/>
          <w:noProof/>
        </w:rPr>
      </w:pPr>
      <w:r>
        <w:rPr>
          <w:rFonts w:ascii="Times New Roman" w:hAnsi="Times New Roman" w:cs="Times New Roman"/>
          <w:noProof/>
        </w:rPr>
        <w:t>“</w:t>
      </w:r>
      <w:r w:rsidR="3F90B948" w:rsidRPr="005520B5">
        <w:rPr>
          <w:rFonts w:ascii="Times New Roman" w:hAnsi="Times New Roman" w:cs="Times New Roman"/>
          <w:noProof/>
        </w:rPr>
        <w:t>3.1. </w:t>
      </w:r>
      <w:r w:rsidR="50FCB6EB" w:rsidRPr="005520B5">
        <w:rPr>
          <w:rFonts w:ascii="Times New Roman" w:hAnsi="Times New Roman" w:cs="Times New Roman"/>
          <w:noProof/>
        </w:rPr>
        <w:t xml:space="preserve"> Sadarbības partnerim piešķirtais projekta indikatīvais finansējums Aktivitāšu īstenošanai ir 120'000</w:t>
      </w:r>
      <w:r w:rsidR="28C2847F" w:rsidRPr="005520B5">
        <w:rPr>
          <w:rFonts w:ascii="Times New Roman" w:hAnsi="Times New Roman" w:cs="Times New Roman"/>
          <w:noProof/>
        </w:rPr>
        <w:t>,00</w:t>
      </w:r>
      <w:r w:rsidR="50FCB6EB" w:rsidRPr="000C781B">
        <w:rPr>
          <w:rFonts w:ascii="Times New Roman" w:hAnsi="Times New Roman" w:cs="Times New Roman"/>
          <w:noProof/>
        </w:rPr>
        <w:t xml:space="preserve"> euro</w:t>
      </w:r>
      <w:r w:rsidR="50FCB6EB" w:rsidRPr="005520B5">
        <w:rPr>
          <w:rFonts w:ascii="Times New Roman" w:hAnsi="Times New Roman" w:cs="Times New Roman"/>
          <w:noProof/>
        </w:rPr>
        <w:t xml:space="preserve"> (viens simts </w:t>
      </w:r>
      <w:r w:rsidR="26502778" w:rsidRPr="005520B5">
        <w:rPr>
          <w:rFonts w:ascii="Times New Roman" w:hAnsi="Times New Roman" w:cs="Times New Roman"/>
          <w:noProof/>
        </w:rPr>
        <w:t>divdesmit tūkstoši</w:t>
      </w:r>
      <w:r w:rsidR="50FCB6EB" w:rsidRPr="005520B5">
        <w:rPr>
          <w:rFonts w:ascii="Times New Roman" w:hAnsi="Times New Roman" w:cs="Times New Roman"/>
          <w:noProof/>
        </w:rPr>
        <w:t xml:space="preserve"> euro un </w:t>
      </w:r>
      <w:r w:rsidR="10C188E1" w:rsidRPr="005520B5">
        <w:rPr>
          <w:rFonts w:ascii="Times New Roman" w:hAnsi="Times New Roman" w:cs="Times New Roman"/>
          <w:noProof/>
        </w:rPr>
        <w:t>0</w:t>
      </w:r>
      <w:r w:rsidR="50FCB6EB" w:rsidRPr="005520B5">
        <w:rPr>
          <w:rFonts w:ascii="Times New Roman" w:hAnsi="Times New Roman" w:cs="Times New Roman"/>
          <w:noProof/>
        </w:rPr>
        <w:t xml:space="preserve">0 centi), t.sk.: </w:t>
      </w:r>
    </w:p>
    <w:p w14:paraId="22265FB0" w14:textId="77777777" w:rsidR="000C781B" w:rsidRPr="005520B5" w:rsidRDefault="50FCB6EB" w:rsidP="000C781B">
      <w:pPr>
        <w:pStyle w:val="Sarakstarindkopa"/>
        <w:numPr>
          <w:ilvl w:val="2"/>
          <w:numId w:val="8"/>
        </w:numPr>
        <w:jc w:val="both"/>
      </w:pPr>
      <w:r w:rsidRPr="005520B5">
        <w:rPr>
          <w:rFonts w:ascii="Times New Roman" w:hAnsi="Times New Roman" w:cs="Times New Roman"/>
          <w:noProof/>
        </w:rPr>
        <w:t>Attīstības un noturības mehānisma (AF) finansē</w:t>
      </w:r>
      <w:r w:rsidRPr="000C781B">
        <w:rPr>
          <w:rFonts w:ascii="Times New Roman" w:hAnsi="Times New Roman" w:cs="Times New Roman"/>
          <w:noProof/>
        </w:rPr>
        <w:t xml:space="preserve">jums </w:t>
      </w:r>
      <w:r w:rsidR="6F1408D2" w:rsidRPr="005520B5">
        <w:rPr>
          <w:rFonts w:ascii="Times New Roman" w:hAnsi="Times New Roman" w:cs="Times New Roman"/>
          <w:noProof/>
        </w:rPr>
        <w:t>99’173,55</w:t>
      </w:r>
      <w:r w:rsidRPr="000C781B">
        <w:rPr>
          <w:rFonts w:ascii="Times New Roman" w:hAnsi="Times New Roman" w:cs="Times New Roman"/>
          <w:noProof/>
        </w:rPr>
        <w:t xml:space="preserve"> eur</w:t>
      </w:r>
      <w:r w:rsidRPr="005520B5">
        <w:rPr>
          <w:rFonts w:ascii="Times New Roman" w:hAnsi="Times New Roman" w:cs="Times New Roman"/>
          <w:noProof/>
        </w:rPr>
        <w:t>o (</w:t>
      </w:r>
      <w:r w:rsidR="24B19071" w:rsidRPr="005520B5">
        <w:rPr>
          <w:rFonts w:ascii="Times New Roman" w:hAnsi="Times New Roman" w:cs="Times New Roman"/>
          <w:noProof/>
        </w:rPr>
        <w:t xml:space="preserve">deviņdesmit deviņi tūkstoši viens simts septiņsdesmit trīs </w:t>
      </w:r>
      <w:r w:rsidRPr="005520B5">
        <w:rPr>
          <w:rFonts w:ascii="Times New Roman" w:hAnsi="Times New Roman" w:cs="Times New Roman"/>
          <w:noProof/>
        </w:rPr>
        <w:t xml:space="preserve">euro </w:t>
      </w:r>
      <w:r w:rsidR="32ED4A6A" w:rsidRPr="005520B5">
        <w:rPr>
          <w:rFonts w:ascii="Times New Roman" w:hAnsi="Times New Roman" w:cs="Times New Roman"/>
          <w:noProof/>
        </w:rPr>
        <w:t>un 55 centi</w:t>
      </w:r>
      <w:r w:rsidRPr="005520B5">
        <w:rPr>
          <w:rFonts w:ascii="Times New Roman" w:hAnsi="Times New Roman" w:cs="Times New Roman"/>
          <w:noProof/>
        </w:rPr>
        <w:t xml:space="preserve">); </w:t>
      </w:r>
    </w:p>
    <w:p w14:paraId="6EE10EED" w14:textId="3B586563" w:rsidR="50FCB6EB" w:rsidRPr="005520B5" w:rsidRDefault="50FCB6EB" w:rsidP="005520B5">
      <w:pPr>
        <w:pStyle w:val="Sarakstarindkopa"/>
        <w:numPr>
          <w:ilvl w:val="2"/>
          <w:numId w:val="8"/>
        </w:numPr>
        <w:jc w:val="both"/>
      </w:pPr>
      <w:r w:rsidRPr="005520B5">
        <w:rPr>
          <w:rFonts w:ascii="Times New Roman" w:hAnsi="Times New Roman" w:cs="Times New Roman"/>
          <w:noProof/>
        </w:rPr>
        <w:t xml:space="preserve">3.1.2 Valsts budžeta finansējums </w:t>
      </w:r>
      <w:r w:rsidR="6AA15856" w:rsidRPr="005520B5">
        <w:rPr>
          <w:rFonts w:ascii="Times New Roman" w:hAnsi="Times New Roman" w:cs="Times New Roman"/>
          <w:noProof/>
        </w:rPr>
        <w:t>20’826</w:t>
      </w:r>
      <w:r w:rsidRPr="000C781B">
        <w:rPr>
          <w:rFonts w:ascii="Times New Roman" w:hAnsi="Times New Roman" w:cs="Times New Roman"/>
          <w:noProof/>
        </w:rPr>
        <w:t>,4</w:t>
      </w:r>
      <w:r w:rsidR="4A139758" w:rsidRPr="005520B5">
        <w:rPr>
          <w:rFonts w:ascii="Times New Roman" w:hAnsi="Times New Roman" w:cs="Times New Roman"/>
          <w:noProof/>
        </w:rPr>
        <w:t>5</w:t>
      </w:r>
      <w:r w:rsidRPr="000C781B">
        <w:rPr>
          <w:rFonts w:ascii="Times New Roman" w:hAnsi="Times New Roman" w:cs="Times New Roman"/>
          <w:noProof/>
        </w:rPr>
        <w:t xml:space="preserve"> eu</w:t>
      </w:r>
      <w:r w:rsidRPr="005520B5">
        <w:rPr>
          <w:rFonts w:ascii="Times New Roman" w:hAnsi="Times New Roman" w:cs="Times New Roman"/>
          <w:noProof/>
        </w:rPr>
        <w:t>ro (</w:t>
      </w:r>
      <w:r w:rsidR="617DF33C" w:rsidRPr="005520B5">
        <w:rPr>
          <w:rFonts w:ascii="Times New Roman" w:hAnsi="Times New Roman" w:cs="Times New Roman"/>
          <w:noProof/>
        </w:rPr>
        <w:t>divdesmit tūkstoši astoņi simti divdesmit seši euro un 45 centi</w:t>
      </w:r>
      <w:r w:rsidRPr="005520B5">
        <w:rPr>
          <w:rFonts w:ascii="Times New Roman" w:hAnsi="Times New Roman" w:cs="Times New Roman"/>
          <w:noProof/>
        </w:rPr>
        <w:t>).</w:t>
      </w:r>
      <w:r w:rsidR="003B5313">
        <w:rPr>
          <w:rFonts w:ascii="Times New Roman" w:hAnsi="Times New Roman" w:cs="Times New Roman"/>
          <w:noProof/>
        </w:rPr>
        <w:t>”.</w:t>
      </w:r>
    </w:p>
    <w:p w14:paraId="483331C9" w14:textId="1B32161D" w:rsidR="00DE4B1F" w:rsidRDefault="615FD035" w:rsidP="003B5313">
      <w:pPr>
        <w:pStyle w:val="Sarakstarindkopa"/>
        <w:numPr>
          <w:ilvl w:val="0"/>
          <w:numId w:val="11"/>
        </w:numPr>
        <w:spacing w:before="120"/>
        <w:ind w:left="714" w:hanging="357"/>
        <w:jc w:val="both"/>
        <w:rPr>
          <w:rFonts w:ascii="Times New Roman" w:hAnsi="Times New Roman" w:cs="Times New Roman"/>
          <w:noProof/>
        </w:rPr>
      </w:pPr>
      <w:r w:rsidRPr="003B5313">
        <w:rPr>
          <w:rFonts w:ascii="Times New Roman" w:hAnsi="Times New Roman" w:cs="Times New Roman"/>
          <w:noProof/>
        </w:rPr>
        <w:t>Izteikt Līguma 1. un 2. pielikumu</w:t>
      </w:r>
      <w:r w:rsidR="41E63989" w:rsidRPr="003B5313">
        <w:rPr>
          <w:rFonts w:ascii="Times New Roman" w:hAnsi="Times New Roman" w:cs="Times New Roman"/>
          <w:noProof/>
        </w:rPr>
        <w:t xml:space="preserve">s </w:t>
      </w:r>
      <w:r w:rsidR="095D1030" w:rsidRPr="003B5313">
        <w:rPr>
          <w:rFonts w:ascii="Times New Roman" w:hAnsi="Times New Roman" w:cs="Times New Roman"/>
          <w:noProof/>
        </w:rPr>
        <w:t>r</w:t>
      </w:r>
      <w:r w:rsidR="02964834" w:rsidRPr="003B5313">
        <w:rPr>
          <w:rFonts w:ascii="Times New Roman" w:hAnsi="Times New Roman" w:cs="Times New Roman"/>
          <w:noProof/>
        </w:rPr>
        <w:t>e</w:t>
      </w:r>
      <w:r w:rsidRPr="003B5313">
        <w:rPr>
          <w:rFonts w:ascii="Times New Roman" w:hAnsi="Times New Roman" w:cs="Times New Roman"/>
          <w:noProof/>
        </w:rPr>
        <w:t>dakcijās</w:t>
      </w:r>
      <w:r w:rsidR="095D1030" w:rsidRPr="003B5313">
        <w:rPr>
          <w:rFonts w:ascii="Times New Roman" w:hAnsi="Times New Roman" w:cs="Times New Roman"/>
          <w:noProof/>
        </w:rPr>
        <w:t xml:space="preserve"> atbilstoši </w:t>
      </w:r>
      <w:r w:rsidR="006A5AE9" w:rsidRPr="003B5313">
        <w:rPr>
          <w:rFonts w:ascii="Times New Roman" w:hAnsi="Times New Roman" w:cs="Times New Roman"/>
          <w:noProof/>
        </w:rPr>
        <w:t>šīs Vienošanās</w:t>
      </w:r>
      <w:r w:rsidR="76B3077C" w:rsidRPr="003B5313">
        <w:rPr>
          <w:rFonts w:ascii="Times New Roman" w:hAnsi="Times New Roman" w:cs="Times New Roman"/>
          <w:noProof/>
        </w:rPr>
        <w:t xml:space="preserve"> </w:t>
      </w:r>
      <w:r w:rsidR="12BD31F8" w:rsidRPr="003B5313">
        <w:rPr>
          <w:rFonts w:ascii="Times New Roman" w:hAnsi="Times New Roman" w:cs="Times New Roman"/>
          <w:noProof/>
        </w:rPr>
        <w:t>p</w:t>
      </w:r>
      <w:r w:rsidR="76B3077C" w:rsidRPr="003B5313">
        <w:rPr>
          <w:rFonts w:ascii="Times New Roman" w:hAnsi="Times New Roman" w:cs="Times New Roman"/>
          <w:noProof/>
        </w:rPr>
        <w:t>ielikum</w:t>
      </w:r>
      <w:r w:rsidR="1096EF59" w:rsidRPr="003B5313">
        <w:rPr>
          <w:rFonts w:ascii="Times New Roman" w:hAnsi="Times New Roman" w:cs="Times New Roman"/>
          <w:noProof/>
        </w:rPr>
        <w:t>ie</w:t>
      </w:r>
      <w:r w:rsidR="76B3077C" w:rsidRPr="003B5313">
        <w:rPr>
          <w:rFonts w:ascii="Times New Roman" w:hAnsi="Times New Roman" w:cs="Times New Roman"/>
          <w:noProof/>
        </w:rPr>
        <w:t>m Nr.1 un Nr.2.</w:t>
      </w:r>
    </w:p>
    <w:p w14:paraId="50219EE1" w14:textId="7A74BA4F" w:rsidR="003B5313" w:rsidRDefault="0B6A3945" w:rsidP="009171A1">
      <w:pPr>
        <w:pStyle w:val="Sarakstarindkopa"/>
        <w:numPr>
          <w:ilvl w:val="0"/>
          <w:numId w:val="11"/>
        </w:numPr>
        <w:jc w:val="both"/>
        <w:rPr>
          <w:rFonts w:ascii="Times New Roman" w:hAnsi="Times New Roman" w:cs="Times New Roman"/>
          <w:noProof/>
        </w:rPr>
      </w:pPr>
      <w:r w:rsidRPr="003B5313">
        <w:rPr>
          <w:rFonts w:ascii="Times New Roman" w:hAnsi="Times New Roman" w:cs="Times New Roman"/>
          <w:noProof/>
        </w:rPr>
        <w:t xml:space="preserve">Pārējie Līguma noteikumi, ciktāl tie nav pretrunā ar </w:t>
      </w:r>
      <w:r w:rsidR="003B5313" w:rsidRPr="003B5313">
        <w:rPr>
          <w:rFonts w:ascii="Times New Roman" w:hAnsi="Times New Roman" w:cs="Times New Roman"/>
          <w:noProof/>
        </w:rPr>
        <w:t>šo Vienošanos</w:t>
      </w:r>
      <w:r w:rsidRPr="003B5313">
        <w:rPr>
          <w:rFonts w:ascii="Times New Roman" w:hAnsi="Times New Roman" w:cs="Times New Roman"/>
          <w:noProof/>
        </w:rPr>
        <w:t xml:space="preserve">, paliek </w:t>
      </w:r>
      <w:r w:rsidR="003B5313" w:rsidRPr="003B5313">
        <w:rPr>
          <w:rFonts w:ascii="Times New Roman" w:hAnsi="Times New Roman" w:cs="Times New Roman"/>
          <w:noProof/>
        </w:rPr>
        <w:t>nemain</w:t>
      </w:r>
      <w:r w:rsidR="003B5313">
        <w:rPr>
          <w:rFonts w:ascii="Times New Roman" w:hAnsi="Times New Roman" w:cs="Times New Roman"/>
          <w:noProof/>
        </w:rPr>
        <w:t>īg</w:t>
      </w:r>
      <w:r w:rsidR="003B5313" w:rsidRPr="003B5313">
        <w:rPr>
          <w:rFonts w:ascii="Times New Roman" w:hAnsi="Times New Roman" w:cs="Times New Roman"/>
          <w:noProof/>
        </w:rPr>
        <w:t>i.</w:t>
      </w:r>
    </w:p>
    <w:p w14:paraId="6B3504CC" w14:textId="34D9031E" w:rsidR="009171A1" w:rsidRDefault="003B5313" w:rsidP="009171A1">
      <w:pPr>
        <w:pStyle w:val="Sarakstarindkopa"/>
        <w:numPr>
          <w:ilvl w:val="0"/>
          <w:numId w:val="11"/>
        </w:numPr>
        <w:jc w:val="both"/>
        <w:rPr>
          <w:rFonts w:ascii="Times New Roman" w:hAnsi="Times New Roman" w:cs="Times New Roman"/>
          <w:noProof/>
        </w:rPr>
      </w:pPr>
      <w:r w:rsidRPr="003B5313">
        <w:rPr>
          <w:rFonts w:ascii="Times New Roman" w:hAnsi="Times New Roman" w:cs="Times New Roman"/>
          <w:noProof/>
        </w:rPr>
        <w:t>Vienošanās stājas spēkā ar tās abpusējas</w:t>
      </w:r>
      <w:r w:rsidR="0B6A3945" w:rsidRPr="003B5313">
        <w:rPr>
          <w:rFonts w:ascii="Times New Roman" w:hAnsi="Times New Roman" w:cs="Times New Roman"/>
          <w:noProof/>
        </w:rPr>
        <w:t xml:space="preserve"> parakstīšanas brīdi un ir Līguma neatņemama sastāvdaļa.</w:t>
      </w:r>
    </w:p>
    <w:p w14:paraId="7AE19672" w14:textId="6A816A9F" w:rsidR="00F820FD" w:rsidRPr="001A4BA7" w:rsidRDefault="001A4BA7" w:rsidP="001A4BA7">
      <w:pPr>
        <w:pStyle w:val="Sarakstarindkopa"/>
        <w:numPr>
          <w:ilvl w:val="0"/>
          <w:numId w:val="11"/>
        </w:numPr>
        <w:tabs>
          <w:tab w:val="left" w:pos="426"/>
        </w:tabs>
        <w:spacing w:before="120" w:after="240" w:line="240" w:lineRule="auto"/>
        <w:ind w:left="714" w:hanging="357"/>
        <w:jc w:val="both"/>
        <w:rPr>
          <w:rFonts w:ascii="Times New Roman" w:hAnsi="Times New Roman" w:cs="Times New Roman"/>
          <w:noProof/>
        </w:rPr>
      </w:pPr>
      <w:r w:rsidRPr="00F64633">
        <w:rPr>
          <w:rFonts w:ascii="Times New Roman" w:hAnsi="Times New Roman" w:cs="Times New Roman"/>
          <w:noProof/>
        </w:rPr>
        <w:t>Vienošanās</w:t>
      </w:r>
      <w:r>
        <w:rPr>
          <w:rFonts w:ascii="Times New Roman" w:hAnsi="Times New Roman" w:cs="Times New Roman"/>
          <w:noProof/>
        </w:rPr>
        <w:t xml:space="preserve"> sagatavota latviešu valodā uz 2 (divām) lapām ar Pielikumu Nr. 1 “</w:t>
      </w:r>
      <w:r w:rsidRPr="001A4BA7">
        <w:rPr>
          <w:rFonts w:ascii="Times New Roman" w:hAnsi="Times New Roman" w:cs="Times New Roman"/>
          <w:noProof/>
        </w:rPr>
        <w:t>Sadarbības partnerim PROJEKTA ietvaros noteiktās aktivitātes: Ogres novada pašvaldība</w:t>
      </w:r>
      <w:r>
        <w:rPr>
          <w:rFonts w:ascii="Times New Roman" w:hAnsi="Times New Roman" w:cs="Times New Roman"/>
          <w:noProof/>
        </w:rPr>
        <w:t>” uz 2 (divām) lapām un Pielikumu Nr. 2 “</w:t>
      </w:r>
      <w:r w:rsidRPr="001A4BA7">
        <w:rPr>
          <w:rFonts w:ascii="Times New Roman" w:hAnsi="Times New Roman" w:cs="Times New Roman"/>
          <w:noProof/>
        </w:rPr>
        <w:t>Sadarbības partnera PROJEKTA finansējums, EUR: Ogres novada pašvaldība</w:t>
      </w:r>
      <w:r>
        <w:rPr>
          <w:rFonts w:ascii="Times New Roman" w:hAnsi="Times New Roman" w:cs="Times New Roman"/>
          <w:noProof/>
        </w:rPr>
        <w:t xml:space="preserve">” uz 1 (vienas) lapas elektroniska dokumenta veidā un parakstīta ar drošu elektronisko parakstu. </w:t>
      </w:r>
    </w:p>
    <w:tbl>
      <w:tblPr>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4527"/>
        <w:gridCol w:w="4528"/>
      </w:tblGrid>
      <w:tr w:rsidR="627BB6B8" w14:paraId="54CC3C18" w14:textId="77777777" w:rsidTr="005520B5">
        <w:trPr>
          <w:trHeight w:val="300"/>
        </w:trPr>
        <w:tc>
          <w:tcPr>
            <w:tcW w:w="4530" w:type="dxa"/>
            <w:tcMar>
              <w:left w:w="105" w:type="dxa"/>
              <w:right w:w="105" w:type="dxa"/>
            </w:tcMar>
          </w:tcPr>
          <w:p w14:paraId="51FDEAA2" w14:textId="314DD6EC" w:rsidR="627BB6B8" w:rsidRDefault="627BB6B8" w:rsidP="005520B5">
            <w:pPr>
              <w:spacing w:line="240" w:lineRule="auto"/>
              <w:ind w:left="41" w:right="-108"/>
              <w:rPr>
                <w:rFonts w:ascii="Times New Roman" w:eastAsia="Times New Roman" w:hAnsi="Times New Roman" w:cs="Times New Roman"/>
              </w:rPr>
            </w:pPr>
            <w:r w:rsidRPr="627BB6B8">
              <w:rPr>
                <w:rFonts w:ascii="Times New Roman" w:eastAsia="Times New Roman" w:hAnsi="Times New Roman" w:cs="Times New Roman"/>
                <w:b/>
                <w:bCs/>
              </w:rPr>
              <w:t>Finansējuma saņēmējs</w:t>
            </w:r>
          </w:p>
        </w:tc>
        <w:tc>
          <w:tcPr>
            <w:tcW w:w="4530" w:type="dxa"/>
            <w:tcMar>
              <w:left w:w="105" w:type="dxa"/>
              <w:right w:w="105" w:type="dxa"/>
            </w:tcMar>
          </w:tcPr>
          <w:p w14:paraId="03F67DAE" w14:textId="336AEBDD" w:rsidR="627BB6B8" w:rsidRPr="003B5313" w:rsidRDefault="627BB6B8" w:rsidP="005520B5">
            <w:pPr>
              <w:spacing w:line="240" w:lineRule="auto"/>
              <w:ind w:left="41" w:right="-108"/>
              <w:rPr>
                <w:rFonts w:ascii="Times New Roman" w:eastAsia="Times New Roman" w:hAnsi="Times New Roman" w:cs="Times New Roman"/>
              </w:rPr>
            </w:pPr>
            <w:r w:rsidRPr="003B5313">
              <w:rPr>
                <w:rFonts w:ascii="Times New Roman" w:eastAsia="Times New Roman" w:hAnsi="Times New Roman" w:cs="Times New Roman"/>
                <w:b/>
                <w:bCs/>
              </w:rPr>
              <w:t>SADARBĪBAS PARTNERIS</w:t>
            </w:r>
          </w:p>
        </w:tc>
      </w:tr>
      <w:tr w:rsidR="627BB6B8" w14:paraId="752859F2" w14:textId="77777777" w:rsidTr="005520B5">
        <w:trPr>
          <w:trHeight w:val="300"/>
        </w:trPr>
        <w:tc>
          <w:tcPr>
            <w:tcW w:w="4530" w:type="dxa"/>
            <w:tcMar>
              <w:left w:w="105" w:type="dxa"/>
              <w:right w:w="105" w:type="dxa"/>
            </w:tcMar>
          </w:tcPr>
          <w:p w14:paraId="44A81CBA" w14:textId="42FE36A1" w:rsidR="627BB6B8" w:rsidRDefault="627BB6B8" w:rsidP="005520B5">
            <w:pPr>
              <w:spacing w:after="0" w:line="240" w:lineRule="auto"/>
              <w:ind w:left="34" w:right="-108"/>
              <w:rPr>
                <w:rFonts w:ascii="Times New Roman" w:eastAsia="Times New Roman" w:hAnsi="Times New Roman" w:cs="Times New Roman"/>
              </w:rPr>
            </w:pPr>
            <w:r w:rsidRPr="627BB6B8">
              <w:rPr>
                <w:rFonts w:ascii="Times New Roman" w:eastAsia="Times New Roman" w:hAnsi="Times New Roman" w:cs="Times New Roman"/>
              </w:rPr>
              <w:t>Valsts digitālās attīstības aģentūra</w:t>
            </w:r>
          </w:p>
        </w:tc>
        <w:tc>
          <w:tcPr>
            <w:tcW w:w="4530" w:type="dxa"/>
            <w:tcMar>
              <w:left w:w="105" w:type="dxa"/>
              <w:right w:w="105" w:type="dxa"/>
            </w:tcMar>
          </w:tcPr>
          <w:p w14:paraId="5B0A1AE4" w14:textId="4AD8DD0D" w:rsidR="627BB6B8" w:rsidRPr="003B5313" w:rsidRDefault="627BB6B8" w:rsidP="005520B5">
            <w:pPr>
              <w:spacing w:after="0" w:line="240" w:lineRule="auto"/>
              <w:ind w:left="34" w:right="-108"/>
              <w:rPr>
                <w:rFonts w:ascii="Times New Roman" w:eastAsia="Times New Roman" w:hAnsi="Times New Roman" w:cs="Times New Roman"/>
              </w:rPr>
            </w:pPr>
            <w:r w:rsidRPr="003B5313">
              <w:rPr>
                <w:rStyle w:val="normaltextrun"/>
                <w:rFonts w:eastAsiaTheme="minorHAnsi"/>
              </w:rPr>
              <w:t>Ogres novada</w:t>
            </w:r>
            <w:r w:rsidRPr="003B5313">
              <w:rPr>
                <w:rFonts w:ascii="Times New Roman" w:eastAsia="Times New Roman" w:hAnsi="Times New Roman" w:cs="Times New Roman"/>
              </w:rPr>
              <w:t xml:space="preserve"> </w:t>
            </w:r>
            <w:r w:rsidRPr="003B5313">
              <w:rPr>
                <w:rStyle w:val="normaltextrun"/>
                <w:rFonts w:eastAsiaTheme="minorHAnsi"/>
              </w:rPr>
              <w:t>pašvaldība</w:t>
            </w:r>
          </w:p>
        </w:tc>
      </w:tr>
      <w:tr w:rsidR="627BB6B8" w14:paraId="131F6DDF" w14:textId="77777777" w:rsidTr="005520B5">
        <w:trPr>
          <w:trHeight w:val="300"/>
        </w:trPr>
        <w:tc>
          <w:tcPr>
            <w:tcW w:w="4530" w:type="dxa"/>
            <w:tcMar>
              <w:left w:w="105" w:type="dxa"/>
              <w:right w:w="105" w:type="dxa"/>
            </w:tcMar>
          </w:tcPr>
          <w:p w14:paraId="22B77213" w14:textId="54B0F1A9" w:rsidR="627BB6B8" w:rsidRDefault="627BB6B8" w:rsidP="005520B5">
            <w:pPr>
              <w:spacing w:after="0" w:line="240" w:lineRule="auto"/>
              <w:ind w:left="34" w:right="-108"/>
              <w:rPr>
                <w:rFonts w:ascii="Times New Roman" w:eastAsia="Times New Roman" w:hAnsi="Times New Roman" w:cs="Times New Roman"/>
              </w:rPr>
            </w:pPr>
            <w:r w:rsidRPr="627BB6B8">
              <w:rPr>
                <w:rFonts w:ascii="Times New Roman" w:eastAsia="Times New Roman" w:hAnsi="Times New Roman" w:cs="Times New Roman"/>
              </w:rPr>
              <w:t>Alberta iela 10, Rīga, LV-1010</w:t>
            </w:r>
          </w:p>
        </w:tc>
        <w:tc>
          <w:tcPr>
            <w:tcW w:w="4530" w:type="dxa"/>
            <w:tcMar>
              <w:left w:w="105" w:type="dxa"/>
              <w:right w:w="105" w:type="dxa"/>
            </w:tcMar>
          </w:tcPr>
          <w:p w14:paraId="099AFAD5" w14:textId="3604B8D0" w:rsidR="627BB6B8" w:rsidRPr="003B5313" w:rsidRDefault="627BB6B8" w:rsidP="005520B5">
            <w:pPr>
              <w:spacing w:after="0" w:line="240" w:lineRule="auto"/>
              <w:ind w:left="34" w:right="-108"/>
              <w:rPr>
                <w:rFonts w:ascii="Times New Roman" w:eastAsia="Times New Roman" w:hAnsi="Times New Roman" w:cs="Times New Roman"/>
              </w:rPr>
            </w:pPr>
            <w:r w:rsidRPr="003B5313">
              <w:rPr>
                <w:rStyle w:val="normaltextrun"/>
                <w:rFonts w:eastAsiaTheme="minorHAnsi"/>
              </w:rPr>
              <w:t>Brīvības iela 33, Ogre,</w:t>
            </w:r>
            <w:r w:rsidRPr="003B5313">
              <w:rPr>
                <w:rFonts w:ascii="Times New Roman" w:eastAsia="Times New Roman" w:hAnsi="Times New Roman" w:cs="Times New Roman"/>
              </w:rPr>
              <w:t xml:space="preserve"> </w:t>
            </w:r>
            <w:r w:rsidRPr="003B5313">
              <w:rPr>
                <w:rFonts w:ascii="Times New Roman" w:hAnsi="Times New Roman" w:cs="Times New Roman"/>
              </w:rPr>
              <w:br/>
            </w:r>
            <w:r w:rsidRPr="003B5313">
              <w:rPr>
                <w:rStyle w:val="normaltextrun"/>
                <w:rFonts w:eastAsiaTheme="minorHAnsi"/>
              </w:rPr>
              <w:t>Ogres novads, LV-5001</w:t>
            </w:r>
          </w:p>
        </w:tc>
      </w:tr>
      <w:tr w:rsidR="627BB6B8" w14:paraId="3593EC0D" w14:textId="77777777" w:rsidTr="005520B5">
        <w:trPr>
          <w:trHeight w:val="300"/>
        </w:trPr>
        <w:tc>
          <w:tcPr>
            <w:tcW w:w="4530" w:type="dxa"/>
            <w:tcMar>
              <w:left w:w="105" w:type="dxa"/>
              <w:right w:w="105" w:type="dxa"/>
            </w:tcMar>
          </w:tcPr>
          <w:p w14:paraId="0660B7C4" w14:textId="2C65DB88" w:rsidR="627BB6B8" w:rsidRDefault="627BB6B8" w:rsidP="005520B5">
            <w:pPr>
              <w:spacing w:after="0" w:line="240" w:lineRule="auto"/>
              <w:ind w:left="34" w:right="-108"/>
              <w:rPr>
                <w:rFonts w:ascii="Times New Roman" w:eastAsia="Times New Roman" w:hAnsi="Times New Roman" w:cs="Times New Roman"/>
              </w:rPr>
            </w:pPr>
            <w:r w:rsidRPr="627BB6B8">
              <w:rPr>
                <w:rFonts w:ascii="Times New Roman" w:eastAsia="Times New Roman" w:hAnsi="Times New Roman" w:cs="Times New Roman"/>
              </w:rPr>
              <w:t>Reģistrācijas Nr. 90001733697*</w:t>
            </w:r>
          </w:p>
        </w:tc>
        <w:tc>
          <w:tcPr>
            <w:tcW w:w="4530" w:type="dxa"/>
            <w:tcMar>
              <w:left w:w="105" w:type="dxa"/>
              <w:right w:w="105" w:type="dxa"/>
            </w:tcMar>
          </w:tcPr>
          <w:p w14:paraId="239044B2" w14:textId="6DF6BDF8" w:rsidR="627BB6B8" w:rsidRPr="003B5313" w:rsidRDefault="627BB6B8" w:rsidP="005520B5">
            <w:pPr>
              <w:spacing w:after="0" w:line="240" w:lineRule="auto"/>
              <w:ind w:left="34" w:right="-108"/>
              <w:rPr>
                <w:rFonts w:ascii="Times New Roman" w:eastAsia="Times New Roman" w:hAnsi="Times New Roman" w:cs="Times New Roman"/>
              </w:rPr>
            </w:pPr>
            <w:r w:rsidRPr="003B5313">
              <w:rPr>
                <w:rStyle w:val="normaltextrun"/>
                <w:rFonts w:eastAsiaTheme="minorHAnsi"/>
              </w:rPr>
              <w:t>Reģistrācijas Nr.</w:t>
            </w:r>
            <w:r w:rsidRPr="003B5313">
              <w:rPr>
                <w:rFonts w:ascii="Times New Roman" w:eastAsia="Times New Roman" w:hAnsi="Times New Roman" w:cs="Times New Roman"/>
              </w:rPr>
              <w:t xml:space="preserve"> </w:t>
            </w:r>
            <w:r w:rsidRPr="003B5313">
              <w:rPr>
                <w:rStyle w:val="normaltextrun"/>
                <w:rFonts w:eastAsiaTheme="minorHAnsi"/>
              </w:rPr>
              <w:t>90000024455</w:t>
            </w:r>
          </w:p>
          <w:p w14:paraId="2AEE8B48" w14:textId="55CB698C" w:rsidR="627BB6B8" w:rsidRPr="003B5313" w:rsidRDefault="627BB6B8" w:rsidP="005520B5">
            <w:pPr>
              <w:spacing w:after="0" w:line="240" w:lineRule="auto"/>
              <w:ind w:left="34" w:right="-108"/>
              <w:rPr>
                <w:rFonts w:ascii="Times New Roman" w:eastAsia="Times New Roman" w:hAnsi="Times New Roman" w:cs="Times New Roman"/>
              </w:rPr>
            </w:pPr>
          </w:p>
        </w:tc>
      </w:tr>
      <w:tr w:rsidR="627BB6B8" w14:paraId="4303D941" w14:textId="77777777" w:rsidTr="005520B5">
        <w:trPr>
          <w:trHeight w:val="300"/>
        </w:trPr>
        <w:tc>
          <w:tcPr>
            <w:tcW w:w="4530" w:type="dxa"/>
            <w:tcMar>
              <w:left w:w="105" w:type="dxa"/>
              <w:right w:w="105" w:type="dxa"/>
            </w:tcMar>
          </w:tcPr>
          <w:p w14:paraId="165CA0C5" w14:textId="0CC295C6" w:rsidR="627BB6B8" w:rsidRDefault="627BB6B8" w:rsidP="005520B5">
            <w:pPr>
              <w:spacing w:after="0" w:line="240" w:lineRule="auto"/>
              <w:ind w:left="34" w:right="-108"/>
              <w:rPr>
                <w:rFonts w:ascii="Times New Roman" w:eastAsia="Times New Roman" w:hAnsi="Times New Roman" w:cs="Times New Roman"/>
              </w:rPr>
            </w:pPr>
            <w:r w:rsidRPr="627BB6B8">
              <w:rPr>
                <w:rFonts w:ascii="Times New Roman" w:eastAsia="Times New Roman" w:hAnsi="Times New Roman" w:cs="Times New Roman"/>
              </w:rPr>
              <w:t>Tālr.: 67079000</w:t>
            </w:r>
          </w:p>
        </w:tc>
        <w:tc>
          <w:tcPr>
            <w:tcW w:w="4530" w:type="dxa"/>
            <w:tcMar>
              <w:left w:w="105" w:type="dxa"/>
              <w:right w:w="105" w:type="dxa"/>
            </w:tcMar>
          </w:tcPr>
          <w:p w14:paraId="1BBE07EA" w14:textId="7611F751" w:rsidR="627BB6B8" w:rsidRPr="003B5313" w:rsidRDefault="627BB6B8" w:rsidP="005520B5">
            <w:pPr>
              <w:spacing w:after="0" w:line="240" w:lineRule="auto"/>
              <w:ind w:left="34" w:right="-108"/>
              <w:rPr>
                <w:rFonts w:ascii="Times New Roman" w:eastAsia="Times New Roman" w:hAnsi="Times New Roman" w:cs="Times New Roman"/>
              </w:rPr>
            </w:pPr>
            <w:r w:rsidRPr="003B5313">
              <w:rPr>
                <w:rStyle w:val="normaltextrun"/>
                <w:rFonts w:eastAsiaTheme="minorHAnsi"/>
              </w:rPr>
              <w:t>Tālr.:</w:t>
            </w:r>
            <w:r w:rsidRPr="003B5313">
              <w:rPr>
                <w:rFonts w:ascii="Times New Roman" w:eastAsia="Times New Roman" w:hAnsi="Times New Roman" w:cs="Times New Roman"/>
              </w:rPr>
              <w:t xml:space="preserve"> </w:t>
            </w:r>
            <w:r w:rsidRPr="003B5313">
              <w:rPr>
                <w:rStyle w:val="normaltextrun"/>
                <w:rFonts w:eastAsiaTheme="minorHAnsi"/>
              </w:rPr>
              <w:t>65071160</w:t>
            </w:r>
          </w:p>
        </w:tc>
      </w:tr>
      <w:tr w:rsidR="627BB6B8" w14:paraId="02F5622A" w14:textId="77777777" w:rsidTr="005520B5">
        <w:trPr>
          <w:trHeight w:val="300"/>
        </w:trPr>
        <w:tc>
          <w:tcPr>
            <w:tcW w:w="4530" w:type="dxa"/>
            <w:tcMar>
              <w:left w:w="105" w:type="dxa"/>
              <w:right w:w="105" w:type="dxa"/>
            </w:tcMar>
          </w:tcPr>
          <w:p w14:paraId="215CE12E" w14:textId="62C69A58" w:rsidR="627BB6B8" w:rsidRDefault="627BB6B8" w:rsidP="005520B5">
            <w:pPr>
              <w:spacing w:after="0" w:line="240" w:lineRule="auto"/>
              <w:ind w:left="34" w:right="-108"/>
              <w:rPr>
                <w:rFonts w:ascii="Times New Roman" w:eastAsia="Times New Roman" w:hAnsi="Times New Roman" w:cs="Times New Roman"/>
              </w:rPr>
            </w:pPr>
            <w:r w:rsidRPr="627BB6B8">
              <w:rPr>
                <w:rFonts w:ascii="Times New Roman" w:eastAsia="Times New Roman" w:hAnsi="Times New Roman" w:cs="Times New Roman"/>
              </w:rPr>
              <w:t xml:space="preserve">E-pasts: </w:t>
            </w:r>
            <w:hyperlink r:id="rId10" w:history="1">
              <w:r w:rsidRPr="627BB6B8">
                <w:rPr>
                  <w:rStyle w:val="Hipersaite"/>
                  <w:rFonts w:ascii="Times New Roman" w:eastAsia="Times New Roman" w:hAnsi="Times New Roman" w:cs="Times New Roman"/>
                </w:rPr>
                <w:t>pasts@vdaa.gov.lv</w:t>
              </w:r>
            </w:hyperlink>
          </w:p>
        </w:tc>
        <w:tc>
          <w:tcPr>
            <w:tcW w:w="4530" w:type="dxa"/>
            <w:tcMar>
              <w:left w:w="105" w:type="dxa"/>
              <w:right w:w="105" w:type="dxa"/>
            </w:tcMar>
          </w:tcPr>
          <w:p w14:paraId="03BFE036" w14:textId="5DBE8173" w:rsidR="627BB6B8" w:rsidRPr="003B5313" w:rsidRDefault="627BB6B8" w:rsidP="005520B5">
            <w:pPr>
              <w:spacing w:after="0" w:line="240" w:lineRule="auto"/>
              <w:ind w:left="34" w:right="-108"/>
              <w:rPr>
                <w:rFonts w:ascii="Times New Roman" w:eastAsia="Times New Roman" w:hAnsi="Times New Roman" w:cs="Times New Roman"/>
              </w:rPr>
            </w:pPr>
            <w:r w:rsidRPr="003B5313">
              <w:rPr>
                <w:rStyle w:val="normaltextrun"/>
                <w:rFonts w:eastAsiaTheme="minorHAnsi"/>
              </w:rPr>
              <w:t>E-pasts:</w:t>
            </w:r>
            <w:r w:rsidRPr="003B5313">
              <w:rPr>
                <w:rFonts w:ascii="Times New Roman" w:eastAsia="Times New Roman" w:hAnsi="Times New Roman" w:cs="Times New Roman"/>
              </w:rPr>
              <w:t xml:space="preserve"> </w:t>
            </w:r>
            <w:hyperlink r:id="rId11" w:history="1">
              <w:r w:rsidRPr="003B5313">
                <w:rPr>
                  <w:rStyle w:val="Hipersaite"/>
                  <w:rFonts w:ascii="Times New Roman" w:eastAsia="Times New Roman" w:hAnsi="Times New Roman" w:cs="Times New Roman"/>
                </w:rPr>
                <w:t>ogredome@ogresnovads.lv</w:t>
              </w:r>
            </w:hyperlink>
          </w:p>
        </w:tc>
      </w:tr>
      <w:tr w:rsidR="627BB6B8" w14:paraId="7FE9217F" w14:textId="77777777" w:rsidTr="005520B5">
        <w:trPr>
          <w:trHeight w:val="300"/>
        </w:trPr>
        <w:tc>
          <w:tcPr>
            <w:tcW w:w="4530" w:type="dxa"/>
            <w:tcMar>
              <w:left w:w="105" w:type="dxa"/>
              <w:right w:w="105" w:type="dxa"/>
            </w:tcMar>
          </w:tcPr>
          <w:p w14:paraId="7AE7C2EB" w14:textId="405A170D" w:rsidR="627BB6B8" w:rsidRDefault="627BB6B8" w:rsidP="005520B5">
            <w:pPr>
              <w:shd w:val="clear" w:color="auto" w:fill="FFFFFF" w:themeFill="background1"/>
              <w:spacing w:line="240" w:lineRule="auto"/>
              <w:ind w:left="34" w:right="-108"/>
              <w:rPr>
                <w:rFonts w:ascii="Times New Roman" w:eastAsia="Times New Roman" w:hAnsi="Times New Roman" w:cs="Times New Roman"/>
              </w:rPr>
            </w:pPr>
            <w:r w:rsidRPr="627BB6B8">
              <w:rPr>
                <w:rFonts w:ascii="Times New Roman" w:eastAsia="Times New Roman" w:hAnsi="Times New Roman" w:cs="Times New Roman"/>
                <w:i/>
                <w:iCs/>
              </w:rPr>
              <w:t>Direktors:</w:t>
            </w:r>
          </w:p>
        </w:tc>
        <w:tc>
          <w:tcPr>
            <w:tcW w:w="4530" w:type="dxa"/>
            <w:tcMar>
              <w:left w:w="105" w:type="dxa"/>
              <w:right w:w="105" w:type="dxa"/>
            </w:tcMar>
          </w:tcPr>
          <w:p w14:paraId="1BE19A4C" w14:textId="20B90486" w:rsidR="627BB6B8" w:rsidRPr="003B5313" w:rsidRDefault="00DF4C62" w:rsidP="005520B5">
            <w:pPr>
              <w:shd w:val="clear" w:color="auto" w:fill="FFFFFF" w:themeFill="background1"/>
              <w:spacing w:line="240" w:lineRule="auto"/>
              <w:ind w:left="34" w:right="-108"/>
              <w:rPr>
                <w:rFonts w:ascii="Times New Roman" w:eastAsia="Times New Roman" w:hAnsi="Times New Roman" w:cs="Times New Roman"/>
              </w:rPr>
            </w:pPr>
            <w:r w:rsidRPr="003B5313">
              <w:rPr>
                <w:rFonts w:ascii="Times New Roman" w:eastAsia="Times New Roman" w:hAnsi="Times New Roman" w:cs="Times New Roman"/>
              </w:rPr>
              <w:t>izpilddirektors</w:t>
            </w:r>
          </w:p>
        </w:tc>
      </w:tr>
      <w:tr w:rsidR="627BB6B8" w14:paraId="138312D3" w14:textId="77777777" w:rsidTr="005520B5">
        <w:trPr>
          <w:trHeight w:val="300"/>
        </w:trPr>
        <w:tc>
          <w:tcPr>
            <w:tcW w:w="4530" w:type="dxa"/>
            <w:tcMar>
              <w:left w:w="105" w:type="dxa"/>
              <w:right w:w="105" w:type="dxa"/>
            </w:tcMar>
          </w:tcPr>
          <w:p w14:paraId="74606D65" w14:textId="60BA8E87" w:rsidR="29A8ACBB" w:rsidRDefault="29A8ACBB" w:rsidP="005520B5">
            <w:pPr>
              <w:spacing w:line="240" w:lineRule="auto"/>
              <w:ind w:left="34" w:right="-108"/>
              <w:rPr>
                <w:rFonts w:ascii="Times New Roman" w:eastAsia="Times New Roman" w:hAnsi="Times New Roman" w:cs="Times New Roman"/>
                <w:i/>
                <w:iCs/>
              </w:rPr>
            </w:pPr>
            <w:r w:rsidRPr="627BB6B8">
              <w:rPr>
                <w:rFonts w:ascii="Times New Roman" w:eastAsia="Times New Roman" w:hAnsi="Times New Roman" w:cs="Times New Roman"/>
                <w:i/>
                <w:iCs/>
              </w:rPr>
              <w:t>Valdis Pusvācietis</w:t>
            </w:r>
          </w:p>
        </w:tc>
        <w:tc>
          <w:tcPr>
            <w:tcW w:w="4530" w:type="dxa"/>
            <w:tcMar>
              <w:left w:w="105" w:type="dxa"/>
              <w:right w:w="105" w:type="dxa"/>
            </w:tcMar>
          </w:tcPr>
          <w:p w14:paraId="554AD4D2" w14:textId="75DDC43A" w:rsidR="627BB6B8" w:rsidRPr="003B5313" w:rsidRDefault="00DF4C62" w:rsidP="005520B5">
            <w:pPr>
              <w:spacing w:after="0" w:line="240" w:lineRule="auto"/>
              <w:ind w:left="30" w:right="-120"/>
              <w:rPr>
                <w:rFonts w:ascii="Times New Roman" w:eastAsia="Times New Roman" w:hAnsi="Times New Roman" w:cs="Times New Roman"/>
              </w:rPr>
            </w:pPr>
            <w:r w:rsidRPr="003B5313">
              <w:rPr>
                <w:rStyle w:val="normaltextrun"/>
                <w:rFonts w:eastAsiaTheme="minorHAnsi"/>
                <w:i/>
                <w:iCs/>
              </w:rPr>
              <w:t>Pēteris Špakovskis</w:t>
            </w:r>
          </w:p>
          <w:p w14:paraId="7B879B77" w14:textId="0A4FD7C1" w:rsidR="627BB6B8" w:rsidRPr="003B5313" w:rsidRDefault="627BB6B8" w:rsidP="005520B5">
            <w:pPr>
              <w:spacing w:line="240" w:lineRule="auto"/>
              <w:ind w:right="-108"/>
              <w:rPr>
                <w:rFonts w:ascii="Times New Roman" w:eastAsia="Times New Roman" w:hAnsi="Times New Roman" w:cs="Times New Roman"/>
              </w:rPr>
            </w:pPr>
          </w:p>
        </w:tc>
      </w:tr>
    </w:tbl>
    <w:p w14:paraId="12BBBB4E" w14:textId="27AFB5B0" w:rsidR="3CE9B913" w:rsidRDefault="3CE9B913" w:rsidP="001A4BA7">
      <w:pPr>
        <w:spacing w:after="240" w:line="240" w:lineRule="auto"/>
        <w:rPr>
          <w:rFonts w:ascii="Times New Roman" w:eastAsia="Times New Roman" w:hAnsi="Times New Roman" w:cs="Times New Roman"/>
          <w:noProof/>
          <w:color w:val="000000" w:themeColor="text1"/>
        </w:rPr>
      </w:pPr>
      <w:r w:rsidRPr="627BB6B8">
        <w:rPr>
          <w:rFonts w:ascii="Times New Roman" w:eastAsia="Times New Roman" w:hAnsi="Times New Roman" w:cs="Times New Roman"/>
          <w:noProof/>
          <w:color w:val="000000" w:themeColor="text1"/>
        </w:rPr>
        <w:t>* Piezīme: “Oficiālā elektroniskā adrese.”</w:t>
      </w:r>
    </w:p>
    <w:p w14:paraId="6E7D29C8" w14:textId="409D695C" w:rsidR="001A4BA7" w:rsidRDefault="001A4BA7" w:rsidP="00B66A6E">
      <w:pPr>
        <w:pStyle w:val="Pamatteksts3"/>
        <w:spacing w:after="120"/>
        <w:jc w:val="center"/>
      </w:pPr>
      <w:r>
        <w:rPr>
          <w:rStyle w:val="normaltextrun"/>
          <w:color w:val="000000"/>
          <w:shd w:val="clear" w:color="auto" w:fill="FFFFFF"/>
        </w:rPr>
        <w:t xml:space="preserve">ŠIS DOKUMENTS </w:t>
      </w:r>
      <w:r w:rsidRPr="00006DF3">
        <w:rPr>
          <w:rStyle w:val="normaltextrun"/>
          <w:color w:val="000000"/>
          <w:shd w:val="clear" w:color="auto" w:fill="FFFFFF"/>
        </w:rPr>
        <w:t xml:space="preserve"> </w:t>
      </w:r>
      <w:r>
        <w:rPr>
          <w:rStyle w:val="normaltextrun"/>
          <w:color w:val="000000"/>
          <w:shd w:val="clear" w:color="auto" w:fill="FFFFFF"/>
        </w:rPr>
        <w:t xml:space="preserve">IR </w:t>
      </w:r>
      <w:r w:rsidRPr="00006DF3">
        <w:rPr>
          <w:rStyle w:val="normaltextrun"/>
          <w:color w:val="000000"/>
          <w:shd w:val="clear" w:color="auto" w:fill="FFFFFF"/>
        </w:rPr>
        <w:t xml:space="preserve"> </w:t>
      </w:r>
      <w:r>
        <w:rPr>
          <w:rStyle w:val="normaltextrun"/>
          <w:color w:val="000000"/>
          <w:shd w:val="clear" w:color="auto" w:fill="FFFFFF"/>
        </w:rPr>
        <w:t>PARAKSTĪTS</w:t>
      </w:r>
      <w:r w:rsidRPr="00006DF3">
        <w:rPr>
          <w:rStyle w:val="normaltextrun"/>
          <w:color w:val="000000"/>
          <w:shd w:val="clear" w:color="auto" w:fill="FFFFFF"/>
        </w:rPr>
        <w:t xml:space="preserve"> </w:t>
      </w:r>
      <w:r>
        <w:rPr>
          <w:rStyle w:val="normaltextrun"/>
          <w:color w:val="000000"/>
          <w:shd w:val="clear" w:color="auto" w:fill="FFFFFF"/>
        </w:rPr>
        <w:t>AR</w:t>
      </w:r>
      <w:r w:rsidRPr="00006DF3">
        <w:rPr>
          <w:rStyle w:val="normaltextrun"/>
          <w:color w:val="000000"/>
          <w:shd w:val="clear" w:color="auto" w:fill="FFFFFF"/>
        </w:rPr>
        <w:t xml:space="preserve"> </w:t>
      </w:r>
      <w:r>
        <w:rPr>
          <w:rStyle w:val="normaltextrun"/>
          <w:color w:val="000000"/>
          <w:shd w:val="clear" w:color="auto" w:fill="FFFFFF"/>
        </w:rPr>
        <w:t>DROŠU</w:t>
      </w:r>
      <w:r w:rsidRPr="00006DF3">
        <w:rPr>
          <w:rStyle w:val="normaltextrun"/>
          <w:color w:val="000000"/>
          <w:shd w:val="clear" w:color="auto" w:fill="FFFFFF"/>
        </w:rPr>
        <w:t xml:space="preserve"> </w:t>
      </w:r>
      <w:r>
        <w:rPr>
          <w:rStyle w:val="normaltextrun"/>
          <w:color w:val="000000"/>
          <w:shd w:val="clear" w:color="auto" w:fill="FFFFFF"/>
        </w:rPr>
        <w:t>ELEKTRONISKO</w:t>
      </w:r>
      <w:r w:rsidRPr="00006DF3">
        <w:rPr>
          <w:rStyle w:val="normaltextrun"/>
          <w:color w:val="000000"/>
          <w:shd w:val="clear" w:color="auto" w:fill="FFFFFF"/>
        </w:rPr>
        <w:t xml:space="preserve"> </w:t>
      </w:r>
      <w:r>
        <w:rPr>
          <w:rStyle w:val="normaltextrun"/>
          <w:color w:val="000000"/>
          <w:shd w:val="clear" w:color="auto" w:fill="FFFFFF"/>
        </w:rPr>
        <w:t>PARAKSTU UN SATUR LAIKA ZĪMOGU</w:t>
      </w:r>
      <w:r w:rsidRPr="00006DF3">
        <w:rPr>
          <w:rStyle w:val="normaltextrun"/>
          <w:color w:val="000000"/>
          <w:shd w:val="clear" w:color="auto" w:fill="FFFFFF"/>
        </w:rPr>
        <w:t xml:space="preserve"> </w:t>
      </w:r>
    </w:p>
    <w:p w14:paraId="002A13F8" w14:textId="77777777" w:rsidR="627BB6B8" w:rsidRPr="001A4BA7" w:rsidRDefault="627BB6B8" w:rsidP="001A4BA7">
      <w:pPr>
        <w:rPr>
          <w:rFonts w:ascii="Times New Roman" w:hAnsi="Times New Roman" w:cs="Times New Roman"/>
        </w:rPr>
        <w:sectPr w:rsidR="627BB6B8" w:rsidRPr="001A4BA7" w:rsidSect="001A4BA7">
          <w:footerReference w:type="default" r:id="rId12"/>
          <w:pgSz w:w="11906" w:h="16838"/>
          <w:pgMar w:top="1134" w:right="1134" w:bottom="1134" w:left="1701" w:header="708" w:footer="340" w:gutter="0"/>
          <w:cols w:space="708"/>
          <w:titlePg/>
          <w:docGrid w:linePitch="360"/>
        </w:sectPr>
      </w:pPr>
    </w:p>
    <w:p w14:paraId="6A792DDC" w14:textId="275CC98A" w:rsidR="00A26DB6" w:rsidRPr="005520B5" w:rsidRDefault="006A5AE9" w:rsidP="000D2C06">
      <w:pPr>
        <w:spacing w:after="0" w:line="240" w:lineRule="auto"/>
        <w:ind w:left="7938" w:right="-31"/>
        <w:jc w:val="right"/>
        <w:rPr>
          <w:rFonts w:ascii="Times New Roman" w:hAnsi="Times New Roman" w:cs="Times New Roman"/>
          <w:i/>
          <w:iCs/>
        </w:rPr>
      </w:pPr>
      <w:bookmarkStart w:id="1" w:name="_Hlk156208221"/>
      <w:r>
        <w:rPr>
          <w:rFonts w:ascii="Times New Roman" w:hAnsi="Times New Roman" w:cs="Times New Roman"/>
          <w:i/>
          <w:iCs/>
        </w:rPr>
        <w:lastRenderedPageBreak/>
        <w:t>Vienošanās</w:t>
      </w:r>
      <w:r w:rsidR="00A26DB6" w:rsidRPr="005520B5">
        <w:rPr>
          <w:rFonts w:ascii="Times New Roman" w:hAnsi="Times New Roman" w:cs="Times New Roman"/>
          <w:i/>
          <w:iCs/>
        </w:rPr>
        <w:t xml:space="preserve"> Pielikums Nr.1</w:t>
      </w:r>
    </w:p>
    <w:p w14:paraId="3AC06E9F" w14:textId="77777777" w:rsidR="00A26DB6" w:rsidRDefault="00A26DB6" w:rsidP="000D2C06">
      <w:pPr>
        <w:spacing w:after="0" w:line="240" w:lineRule="auto"/>
        <w:ind w:left="7938" w:right="-31"/>
        <w:jc w:val="right"/>
        <w:rPr>
          <w:rFonts w:ascii="Times New Roman" w:hAnsi="Times New Roman" w:cs="Times New Roman"/>
        </w:rPr>
      </w:pPr>
    </w:p>
    <w:p w14:paraId="0EFDDA7C" w14:textId="1AA2989C" w:rsidR="00A26DB6" w:rsidRPr="005520B5" w:rsidRDefault="00122557" w:rsidP="005520B5">
      <w:pPr>
        <w:pStyle w:val="Sarakstarindkopa"/>
        <w:spacing w:after="0" w:line="240" w:lineRule="auto"/>
        <w:ind w:left="8298" w:right="-31"/>
        <w:jc w:val="right"/>
        <w:rPr>
          <w:rFonts w:ascii="Times New Roman" w:hAnsi="Times New Roman" w:cs="Times New Roman"/>
        </w:rPr>
      </w:pPr>
      <w:r>
        <w:rPr>
          <w:rFonts w:ascii="Times New Roman" w:hAnsi="Times New Roman" w:cs="Times New Roman"/>
        </w:rPr>
        <w:t>1.</w:t>
      </w:r>
      <w:r w:rsidR="00F2078A" w:rsidRPr="005520B5">
        <w:rPr>
          <w:rFonts w:ascii="Times New Roman" w:hAnsi="Times New Roman" w:cs="Times New Roman"/>
        </w:rPr>
        <w:t>pielikums</w:t>
      </w:r>
      <w:r w:rsidR="000D2C06" w:rsidRPr="005520B5">
        <w:rPr>
          <w:rFonts w:ascii="Times New Roman" w:hAnsi="Times New Roman" w:cs="Times New Roman"/>
        </w:rPr>
        <w:t xml:space="preserve"> </w:t>
      </w:r>
      <w:r w:rsidR="00F2078A" w:rsidRPr="005520B5">
        <w:rPr>
          <w:rFonts w:ascii="Times New Roman" w:hAnsi="Times New Roman" w:cs="Times New Roman"/>
        </w:rPr>
        <w:t>Sadarbības līgumam</w:t>
      </w:r>
      <w:r w:rsidR="000D2C06" w:rsidRPr="005520B5">
        <w:rPr>
          <w:rFonts w:ascii="Times New Roman" w:hAnsi="Times New Roman" w:cs="Times New Roman"/>
        </w:rPr>
        <w:t xml:space="preserve"> </w:t>
      </w:r>
      <w:r w:rsidR="00F2078A" w:rsidRPr="005520B5">
        <w:rPr>
          <w:rFonts w:ascii="Times New Roman" w:hAnsi="Times New Roman" w:cs="Times New Roman"/>
        </w:rPr>
        <w:t xml:space="preserve">par </w:t>
      </w:r>
    </w:p>
    <w:p w14:paraId="7AD765F1" w14:textId="6C157A33" w:rsidR="00F2078A" w:rsidRPr="005520B5" w:rsidRDefault="00F2078A" w:rsidP="005520B5">
      <w:pPr>
        <w:pStyle w:val="Sarakstarindkopa"/>
        <w:spacing w:after="0" w:line="240" w:lineRule="auto"/>
        <w:ind w:left="8298" w:right="-31"/>
        <w:jc w:val="right"/>
        <w:rPr>
          <w:rFonts w:ascii="Times New Roman" w:hAnsi="Times New Roman" w:cs="Times New Roman"/>
        </w:rPr>
      </w:pPr>
      <w:r w:rsidRPr="005520B5">
        <w:rPr>
          <w:rFonts w:ascii="Times New Roman" w:hAnsi="Times New Roman" w:cs="Times New Roman"/>
        </w:rPr>
        <w:t>projekta Nr. 2.1.2.1.i.0/2/24/I/CFLA/003</w:t>
      </w:r>
    </w:p>
    <w:p w14:paraId="346EBE7F" w14:textId="77777777" w:rsidR="00F2078A" w:rsidRPr="005520B5" w:rsidRDefault="00F2078A" w:rsidP="00F2078A">
      <w:pPr>
        <w:spacing w:after="0" w:line="240" w:lineRule="auto"/>
        <w:ind w:left="9923" w:right="-31"/>
        <w:jc w:val="right"/>
        <w:rPr>
          <w:rFonts w:ascii="Times New Roman" w:hAnsi="Times New Roman" w:cs="Times New Roman"/>
        </w:rPr>
      </w:pPr>
      <w:r w:rsidRPr="005520B5">
        <w:rPr>
          <w:rFonts w:ascii="Times New Roman" w:hAnsi="Times New Roman" w:cs="Times New Roman"/>
        </w:rPr>
        <w:t>Atvieglojumu pārvaldības pakalpojuma</w:t>
      </w:r>
    </w:p>
    <w:p w14:paraId="178ED000" w14:textId="77777777" w:rsidR="00F2078A" w:rsidRPr="005520B5" w:rsidRDefault="00F2078A" w:rsidP="00F2078A">
      <w:pPr>
        <w:spacing w:after="0" w:line="240" w:lineRule="auto"/>
        <w:ind w:left="9923" w:right="-31"/>
        <w:jc w:val="right"/>
        <w:rPr>
          <w:rFonts w:ascii="Times New Roman" w:hAnsi="Times New Roman" w:cs="Times New Roman"/>
        </w:rPr>
      </w:pPr>
      <w:r w:rsidRPr="005520B5">
        <w:rPr>
          <w:rFonts w:ascii="Times New Roman" w:hAnsi="Times New Roman" w:cs="Times New Roman"/>
        </w:rPr>
        <w:t>pilnveide un ieviešanas atbalsts” aktivitāšu īstenošanu</w:t>
      </w:r>
      <w:bookmarkEnd w:id="1"/>
    </w:p>
    <w:p w14:paraId="5CCE5CE0" w14:textId="77777777" w:rsidR="00F2078A" w:rsidRPr="005520B5" w:rsidRDefault="00F2078A" w:rsidP="00F2078A">
      <w:pPr>
        <w:spacing w:after="0" w:line="240" w:lineRule="auto"/>
        <w:ind w:left="9923" w:right="-31"/>
        <w:jc w:val="right"/>
        <w:rPr>
          <w:rFonts w:ascii="Times New Roman" w:hAnsi="Times New Roman" w:cs="Times New Roman"/>
        </w:rPr>
      </w:pPr>
    </w:p>
    <w:p w14:paraId="73CDE526" w14:textId="77777777" w:rsidR="00F2078A" w:rsidRPr="005520B5" w:rsidRDefault="00F2078A" w:rsidP="00F2078A">
      <w:pPr>
        <w:spacing w:after="0" w:line="240" w:lineRule="auto"/>
        <w:ind w:left="142" w:right="-31"/>
        <w:jc w:val="center"/>
        <w:rPr>
          <w:rFonts w:ascii="Times New Roman" w:hAnsi="Times New Roman" w:cs="Times New Roman"/>
          <w:b/>
          <w:bCs/>
          <w:i/>
          <w:iCs/>
        </w:rPr>
      </w:pPr>
      <w:r w:rsidRPr="005520B5">
        <w:rPr>
          <w:rFonts w:ascii="Times New Roman" w:hAnsi="Times New Roman" w:cs="Times New Roman"/>
          <w:b/>
          <w:bCs/>
        </w:rPr>
        <w:t xml:space="preserve">Sadarbības partnerim PROJEKTA ietvaros noteiktās aktivitātes: </w:t>
      </w:r>
      <w:r w:rsidRPr="005520B5">
        <w:rPr>
          <w:rFonts w:ascii="Times New Roman" w:hAnsi="Times New Roman" w:cs="Times New Roman"/>
          <w:b/>
          <w:bCs/>
          <w:i/>
          <w:iCs/>
        </w:rPr>
        <w:t>Ogres novada pašvaldība</w:t>
      </w:r>
    </w:p>
    <w:p w14:paraId="3CDCD299" w14:textId="77777777" w:rsidR="00F2078A" w:rsidRPr="005520B5" w:rsidRDefault="00F2078A" w:rsidP="00F2078A">
      <w:pPr>
        <w:spacing w:after="0" w:line="240" w:lineRule="auto"/>
        <w:ind w:left="142" w:right="-31"/>
        <w:jc w:val="center"/>
        <w:rPr>
          <w:rFonts w:ascii="Times New Roman" w:hAnsi="Times New Roman" w:cs="Times New Roman"/>
        </w:rPr>
      </w:pPr>
    </w:p>
    <w:tbl>
      <w:tblPr>
        <w:tblW w:w="1459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
        <w:gridCol w:w="1010"/>
        <w:gridCol w:w="110"/>
        <w:gridCol w:w="2069"/>
        <w:gridCol w:w="377"/>
        <w:gridCol w:w="4330"/>
        <w:gridCol w:w="3290"/>
        <w:gridCol w:w="1273"/>
        <w:gridCol w:w="2127"/>
      </w:tblGrid>
      <w:tr w:rsidR="00C8459E" w:rsidRPr="00C8459E" w14:paraId="5D3DF98F" w14:textId="77777777" w:rsidTr="002F249A">
        <w:trPr>
          <w:gridBefore w:val="1"/>
          <w:wBefore w:w="7" w:type="dxa"/>
          <w:trHeight w:val="300"/>
        </w:trPr>
        <w:tc>
          <w:tcPr>
            <w:tcW w:w="1120" w:type="dxa"/>
            <w:gridSpan w:val="2"/>
            <w:tcBorders>
              <w:top w:val="single" w:sz="6" w:space="0" w:color="auto"/>
              <w:left w:val="single" w:sz="6" w:space="0" w:color="auto"/>
              <w:bottom w:val="single" w:sz="6" w:space="0" w:color="auto"/>
              <w:right w:val="single" w:sz="6" w:space="0" w:color="auto"/>
            </w:tcBorders>
            <w:vAlign w:val="center"/>
            <w:hideMark/>
          </w:tcPr>
          <w:p w14:paraId="7E8811B8" w14:textId="77777777" w:rsidR="00F2078A" w:rsidRPr="005520B5" w:rsidRDefault="00F2078A">
            <w:pPr>
              <w:spacing w:after="0" w:line="240" w:lineRule="auto"/>
              <w:ind w:left="142" w:right="-31"/>
              <w:jc w:val="center"/>
              <w:rPr>
                <w:rFonts w:ascii="Times New Roman" w:hAnsi="Times New Roman" w:cs="Times New Roman"/>
              </w:rPr>
            </w:pPr>
            <w:r w:rsidRPr="005520B5">
              <w:rPr>
                <w:rFonts w:ascii="Times New Roman" w:hAnsi="Times New Roman" w:cs="Times New Roman"/>
                <w:b/>
                <w:bCs/>
              </w:rPr>
              <w:t>Projekta darbības Nr.</w:t>
            </w:r>
            <w:r w:rsidRPr="005520B5">
              <w:rPr>
                <w:rFonts w:ascii="Times New Roman" w:hAnsi="Times New Roman" w:cs="Times New Roman"/>
              </w:rPr>
              <w:t> </w:t>
            </w:r>
          </w:p>
        </w:tc>
        <w:tc>
          <w:tcPr>
            <w:tcW w:w="2446" w:type="dxa"/>
            <w:gridSpan w:val="2"/>
            <w:tcBorders>
              <w:top w:val="single" w:sz="6" w:space="0" w:color="auto"/>
              <w:left w:val="nil"/>
              <w:bottom w:val="single" w:sz="6" w:space="0" w:color="auto"/>
              <w:right w:val="single" w:sz="6" w:space="0" w:color="auto"/>
            </w:tcBorders>
            <w:vAlign w:val="center"/>
            <w:hideMark/>
          </w:tcPr>
          <w:p w14:paraId="451CAD64" w14:textId="77777777" w:rsidR="00F2078A" w:rsidRPr="005520B5" w:rsidRDefault="00F2078A">
            <w:pPr>
              <w:spacing w:after="0" w:line="240" w:lineRule="auto"/>
              <w:ind w:left="142" w:right="-31"/>
              <w:jc w:val="center"/>
              <w:rPr>
                <w:rFonts w:ascii="Times New Roman" w:hAnsi="Times New Roman" w:cs="Times New Roman"/>
              </w:rPr>
            </w:pPr>
            <w:r w:rsidRPr="005520B5">
              <w:rPr>
                <w:rFonts w:ascii="Times New Roman" w:hAnsi="Times New Roman" w:cs="Times New Roman"/>
                <w:b/>
                <w:bCs/>
              </w:rPr>
              <w:t>Projekta darbības nosaukums</w:t>
            </w:r>
            <w:r w:rsidRPr="005520B5">
              <w:rPr>
                <w:rFonts w:ascii="Times New Roman" w:hAnsi="Times New Roman" w:cs="Times New Roman"/>
              </w:rPr>
              <w:t> </w:t>
            </w:r>
          </w:p>
        </w:tc>
        <w:tc>
          <w:tcPr>
            <w:tcW w:w="4330" w:type="dxa"/>
            <w:tcBorders>
              <w:top w:val="single" w:sz="6" w:space="0" w:color="auto"/>
              <w:left w:val="nil"/>
              <w:bottom w:val="single" w:sz="6" w:space="0" w:color="auto"/>
              <w:right w:val="single" w:sz="6" w:space="0" w:color="auto"/>
            </w:tcBorders>
            <w:vAlign w:val="center"/>
            <w:hideMark/>
          </w:tcPr>
          <w:p w14:paraId="78349E61" w14:textId="77777777" w:rsidR="00F2078A" w:rsidRPr="005520B5" w:rsidRDefault="00F2078A">
            <w:pPr>
              <w:spacing w:after="0" w:line="240" w:lineRule="auto"/>
              <w:ind w:left="142" w:right="-31"/>
              <w:jc w:val="center"/>
              <w:rPr>
                <w:rFonts w:ascii="Times New Roman" w:hAnsi="Times New Roman" w:cs="Times New Roman"/>
              </w:rPr>
            </w:pPr>
            <w:r w:rsidRPr="005520B5">
              <w:rPr>
                <w:rFonts w:ascii="Times New Roman" w:hAnsi="Times New Roman" w:cs="Times New Roman"/>
                <w:b/>
                <w:bCs/>
              </w:rPr>
              <w:t>Sadarbības partnera atbildība un sasniedzamais rezultāts</w:t>
            </w:r>
            <w:r w:rsidRPr="005520B5">
              <w:rPr>
                <w:rFonts w:ascii="Times New Roman" w:hAnsi="Times New Roman" w:cs="Times New Roman"/>
              </w:rPr>
              <w:t> </w:t>
            </w:r>
          </w:p>
        </w:tc>
        <w:tc>
          <w:tcPr>
            <w:tcW w:w="4563" w:type="dxa"/>
            <w:gridSpan w:val="2"/>
            <w:tcBorders>
              <w:top w:val="single" w:sz="6" w:space="0" w:color="auto"/>
              <w:left w:val="nil"/>
              <w:bottom w:val="single" w:sz="6" w:space="0" w:color="auto"/>
              <w:right w:val="single" w:sz="6" w:space="0" w:color="auto"/>
            </w:tcBorders>
            <w:vAlign w:val="center"/>
            <w:hideMark/>
          </w:tcPr>
          <w:p w14:paraId="15ACF344" w14:textId="77777777" w:rsidR="00F2078A" w:rsidRPr="005520B5" w:rsidRDefault="00F2078A">
            <w:pPr>
              <w:spacing w:after="0" w:line="240" w:lineRule="auto"/>
              <w:ind w:left="142" w:right="-31"/>
              <w:jc w:val="center"/>
              <w:rPr>
                <w:rFonts w:ascii="Times New Roman" w:hAnsi="Times New Roman" w:cs="Times New Roman"/>
              </w:rPr>
            </w:pPr>
            <w:r w:rsidRPr="005520B5">
              <w:rPr>
                <w:rFonts w:ascii="Times New Roman" w:hAnsi="Times New Roman" w:cs="Times New Roman"/>
                <w:b/>
                <w:bCs/>
              </w:rPr>
              <w:t>Finansējuma saņēmēja atbildība un sasniedzamais rezultāts</w:t>
            </w:r>
            <w:r w:rsidRPr="005520B5">
              <w:rPr>
                <w:rFonts w:ascii="Times New Roman" w:hAnsi="Times New Roman" w:cs="Times New Roman"/>
              </w:rPr>
              <w:t> </w:t>
            </w:r>
          </w:p>
        </w:tc>
        <w:tc>
          <w:tcPr>
            <w:tcW w:w="2127" w:type="dxa"/>
            <w:tcBorders>
              <w:top w:val="single" w:sz="6" w:space="0" w:color="auto"/>
              <w:left w:val="nil"/>
              <w:bottom w:val="single" w:sz="6" w:space="0" w:color="auto"/>
              <w:right w:val="single" w:sz="6" w:space="0" w:color="auto"/>
            </w:tcBorders>
            <w:vAlign w:val="center"/>
            <w:hideMark/>
          </w:tcPr>
          <w:p w14:paraId="26FD2D47" w14:textId="77777777" w:rsidR="00F2078A" w:rsidRPr="005520B5" w:rsidRDefault="00F2078A">
            <w:pPr>
              <w:spacing w:after="0" w:line="240" w:lineRule="auto"/>
              <w:ind w:left="142" w:right="-31"/>
              <w:jc w:val="center"/>
              <w:rPr>
                <w:rFonts w:ascii="Times New Roman" w:hAnsi="Times New Roman" w:cs="Times New Roman"/>
              </w:rPr>
            </w:pPr>
            <w:r w:rsidRPr="005520B5">
              <w:rPr>
                <w:rFonts w:ascii="Times New Roman" w:hAnsi="Times New Roman" w:cs="Times New Roman"/>
                <w:b/>
                <w:bCs/>
              </w:rPr>
              <w:t>Projekta indikatīvais finansējums Sadarbības partnerim, EUR ar PVN</w:t>
            </w:r>
            <w:r w:rsidRPr="005520B5">
              <w:rPr>
                <w:rFonts w:ascii="Times New Roman" w:hAnsi="Times New Roman" w:cs="Times New Roman"/>
              </w:rPr>
              <w:t> </w:t>
            </w:r>
          </w:p>
        </w:tc>
      </w:tr>
      <w:tr w:rsidR="008B5C7A" w:rsidRPr="008B5C7A" w14:paraId="2561F26A" w14:textId="77777777" w:rsidTr="002F249A">
        <w:trPr>
          <w:gridBefore w:val="1"/>
          <w:wBefore w:w="7" w:type="dxa"/>
          <w:trHeight w:val="300"/>
        </w:trPr>
        <w:tc>
          <w:tcPr>
            <w:tcW w:w="1120" w:type="dxa"/>
            <w:gridSpan w:val="2"/>
            <w:tcBorders>
              <w:top w:val="nil"/>
              <w:left w:val="single" w:sz="6" w:space="0" w:color="auto"/>
              <w:bottom w:val="single" w:sz="4" w:space="0" w:color="auto"/>
              <w:right w:val="single" w:sz="6" w:space="0" w:color="auto"/>
            </w:tcBorders>
            <w:hideMark/>
          </w:tcPr>
          <w:p w14:paraId="0881FEEF" w14:textId="77777777" w:rsidR="00F2078A" w:rsidRPr="005520B5" w:rsidRDefault="00F2078A">
            <w:pPr>
              <w:spacing w:after="0" w:line="240" w:lineRule="auto"/>
              <w:ind w:left="142" w:right="-31"/>
              <w:jc w:val="center"/>
              <w:rPr>
                <w:rFonts w:ascii="Times New Roman" w:hAnsi="Times New Roman" w:cs="Times New Roman"/>
              </w:rPr>
            </w:pPr>
            <w:r w:rsidRPr="005520B5">
              <w:rPr>
                <w:rFonts w:ascii="Times New Roman" w:hAnsi="Times New Roman" w:cs="Times New Roman"/>
              </w:rPr>
              <w:t>2.</w:t>
            </w:r>
          </w:p>
        </w:tc>
        <w:tc>
          <w:tcPr>
            <w:tcW w:w="2446" w:type="dxa"/>
            <w:gridSpan w:val="2"/>
            <w:tcBorders>
              <w:top w:val="nil"/>
              <w:left w:val="nil"/>
              <w:bottom w:val="single" w:sz="4" w:space="0" w:color="auto"/>
              <w:right w:val="single" w:sz="6" w:space="0" w:color="auto"/>
            </w:tcBorders>
            <w:hideMark/>
          </w:tcPr>
          <w:p w14:paraId="7E1DC92C" w14:textId="77777777" w:rsidR="00F2078A" w:rsidRPr="005520B5" w:rsidRDefault="00F2078A">
            <w:pPr>
              <w:spacing w:after="0" w:line="240" w:lineRule="auto"/>
              <w:ind w:left="142" w:right="-31"/>
              <w:rPr>
                <w:rFonts w:ascii="Times New Roman" w:hAnsi="Times New Roman" w:cs="Times New Roman"/>
                <w:b/>
                <w:bCs/>
              </w:rPr>
            </w:pPr>
            <w:r w:rsidRPr="005520B5">
              <w:rPr>
                <w:rFonts w:ascii="Times New Roman" w:hAnsi="Times New Roman" w:cs="Times New Roman"/>
              </w:rPr>
              <w:t>Atvieglojumu devēju piesaiste AVIS lietošanai un AVIS integrācija ar to IKT risinājumiem, kur sadarbības ietvaros paredzētas sekojošas aktivitātes:</w:t>
            </w:r>
          </w:p>
        </w:tc>
        <w:tc>
          <w:tcPr>
            <w:tcW w:w="4330" w:type="dxa"/>
            <w:tcBorders>
              <w:top w:val="nil"/>
              <w:left w:val="nil"/>
              <w:bottom w:val="single" w:sz="4" w:space="0" w:color="auto"/>
              <w:right w:val="single" w:sz="6" w:space="0" w:color="auto"/>
            </w:tcBorders>
          </w:tcPr>
          <w:p w14:paraId="57BB9F95" w14:textId="77777777" w:rsidR="00F2078A" w:rsidRPr="005520B5" w:rsidRDefault="00F2078A" w:rsidP="00F2078A">
            <w:pPr>
              <w:pStyle w:val="Sarakstarindkopa"/>
              <w:numPr>
                <w:ilvl w:val="0"/>
                <w:numId w:val="3"/>
              </w:numPr>
              <w:spacing w:after="0" w:line="240" w:lineRule="auto"/>
              <w:ind w:left="446" w:right="-31" w:hanging="284"/>
              <w:contextualSpacing w:val="0"/>
              <w:rPr>
                <w:rFonts w:ascii="Times New Roman" w:hAnsi="Times New Roman" w:cs="Times New Roman"/>
              </w:rPr>
            </w:pPr>
            <w:r w:rsidRPr="005520B5">
              <w:rPr>
                <w:rFonts w:ascii="Times New Roman" w:hAnsi="Times New Roman" w:cs="Times New Roman"/>
              </w:rPr>
              <w:t>Līdzdalība Projekta īstenošanā tā mērķu sasniegšanai saskaņā ar Līguma nosacījumiem;</w:t>
            </w:r>
          </w:p>
          <w:p w14:paraId="53E6080C" w14:textId="77777777" w:rsidR="00F2078A" w:rsidRPr="005520B5" w:rsidRDefault="00F2078A" w:rsidP="00F2078A">
            <w:pPr>
              <w:pStyle w:val="Sarakstarindkopa"/>
              <w:numPr>
                <w:ilvl w:val="0"/>
                <w:numId w:val="3"/>
              </w:numPr>
              <w:spacing w:after="0" w:line="240" w:lineRule="auto"/>
              <w:ind w:left="446" w:right="-31" w:hanging="284"/>
              <w:contextualSpacing w:val="0"/>
              <w:rPr>
                <w:rFonts w:ascii="Times New Roman" w:hAnsi="Times New Roman" w:cs="Times New Roman"/>
              </w:rPr>
            </w:pPr>
            <w:r w:rsidRPr="005520B5">
              <w:rPr>
                <w:rFonts w:ascii="Times New Roman" w:hAnsi="Times New Roman" w:cs="Times New Roman"/>
              </w:rPr>
              <w:t>Dalība Projekta pārvaldības struktūru darba grupās, nodrošinot Sadarbības partnera viedokļa sniegšanu jautājumos par AVIS lietošanu un attīstīšana vajadzībām,</w:t>
            </w:r>
          </w:p>
          <w:p w14:paraId="3ACF83EF" w14:textId="77777777" w:rsidR="00F2078A" w:rsidRPr="005520B5" w:rsidRDefault="00F2078A" w:rsidP="00F2078A">
            <w:pPr>
              <w:pStyle w:val="Sarakstarindkopa"/>
              <w:numPr>
                <w:ilvl w:val="0"/>
                <w:numId w:val="3"/>
              </w:numPr>
              <w:spacing w:after="0" w:line="240" w:lineRule="auto"/>
              <w:ind w:left="446" w:right="-31" w:hanging="284"/>
              <w:contextualSpacing w:val="0"/>
              <w:rPr>
                <w:rFonts w:ascii="Times New Roman" w:hAnsi="Times New Roman" w:cs="Times New Roman"/>
              </w:rPr>
            </w:pPr>
            <w:r w:rsidRPr="005520B5">
              <w:rPr>
                <w:rFonts w:ascii="Times New Roman" w:hAnsi="Times New Roman" w:cs="Times New Roman"/>
              </w:rPr>
              <w:t>Īsteno nepieciešamos Projekta publicitātes pasākumus:</w:t>
            </w:r>
          </w:p>
          <w:p w14:paraId="46053DEB" w14:textId="77777777" w:rsidR="00F2078A" w:rsidRPr="005520B5" w:rsidRDefault="00F2078A" w:rsidP="00F2078A">
            <w:pPr>
              <w:pStyle w:val="Sarakstarindkopa"/>
              <w:numPr>
                <w:ilvl w:val="1"/>
                <w:numId w:val="3"/>
              </w:numPr>
              <w:spacing w:after="0" w:line="240" w:lineRule="auto"/>
              <w:ind w:left="994" w:right="-31" w:hanging="283"/>
              <w:contextualSpacing w:val="0"/>
              <w:rPr>
                <w:rFonts w:ascii="Times New Roman" w:hAnsi="Times New Roman" w:cs="Times New Roman"/>
              </w:rPr>
            </w:pPr>
            <w:r w:rsidRPr="005520B5">
              <w:rPr>
                <w:rFonts w:ascii="Times New Roman" w:hAnsi="Times New Roman" w:cs="Times New Roman"/>
              </w:rPr>
              <w:t xml:space="preserve">Projekta īstenošanas laikā nodrošina aktuālās informācijas publicēšanu Sadarbības partnera </w:t>
            </w:r>
            <w:r w:rsidRPr="005520B5">
              <w:rPr>
                <w:rFonts w:ascii="Times New Roman" w:hAnsi="Times New Roman" w:cs="Times New Roman"/>
              </w:rPr>
              <w:lastRenderedPageBreak/>
              <w:t>tīmekļa vietnē, atjaunojot informāciju ne retāk kā reizi pusgadā;</w:t>
            </w:r>
          </w:p>
          <w:p w14:paraId="52252EE5" w14:textId="77777777" w:rsidR="00F2078A" w:rsidRPr="005520B5" w:rsidRDefault="00F2078A" w:rsidP="00F2078A">
            <w:pPr>
              <w:pStyle w:val="Sarakstarindkopa"/>
              <w:numPr>
                <w:ilvl w:val="1"/>
                <w:numId w:val="3"/>
              </w:numPr>
              <w:spacing w:after="0" w:line="240" w:lineRule="auto"/>
              <w:ind w:left="994" w:right="-31" w:hanging="283"/>
              <w:contextualSpacing w:val="0"/>
              <w:rPr>
                <w:rFonts w:ascii="Times New Roman" w:hAnsi="Times New Roman" w:cs="Times New Roman"/>
                <w:b/>
                <w:bCs/>
                <w:color w:val="000000" w:themeColor="text1"/>
                <w:lang w:eastAsia="en-GB"/>
              </w:rPr>
            </w:pPr>
            <w:r w:rsidRPr="005520B5">
              <w:rPr>
                <w:rFonts w:ascii="Times New Roman" w:hAnsi="Times New Roman" w:cs="Times New Roman"/>
              </w:rPr>
              <w:t xml:space="preserve">Informatīvā plakāta (A3 formāts) izvietošana Sadarbības partnera telpās visā Projekta īstenošanas periodā. </w:t>
            </w:r>
          </w:p>
          <w:p w14:paraId="7784EED0" w14:textId="77777777" w:rsidR="00F2078A" w:rsidRPr="005520B5" w:rsidRDefault="00F2078A">
            <w:pPr>
              <w:spacing w:after="0"/>
              <w:ind w:right="-31"/>
              <w:rPr>
                <w:rFonts w:ascii="Times New Roman" w:hAnsi="Times New Roman" w:cs="Times New Roman"/>
              </w:rPr>
            </w:pPr>
            <w:r w:rsidRPr="005520B5">
              <w:rPr>
                <w:rFonts w:ascii="Times New Roman" w:hAnsi="Times New Roman" w:cs="Times New Roman"/>
              </w:rPr>
              <w:t>Sasniedzamais rezultāts – īstenots projekts.</w:t>
            </w:r>
          </w:p>
        </w:tc>
        <w:tc>
          <w:tcPr>
            <w:tcW w:w="4563" w:type="dxa"/>
            <w:gridSpan w:val="2"/>
            <w:tcBorders>
              <w:top w:val="nil"/>
              <w:left w:val="nil"/>
              <w:bottom w:val="single" w:sz="4" w:space="0" w:color="auto"/>
              <w:right w:val="single" w:sz="6" w:space="0" w:color="auto"/>
            </w:tcBorders>
            <w:hideMark/>
          </w:tcPr>
          <w:p w14:paraId="41CAA9C8" w14:textId="77777777" w:rsidR="00F2078A" w:rsidRPr="005520B5" w:rsidRDefault="00F2078A" w:rsidP="00F2078A">
            <w:pPr>
              <w:pStyle w:val="Sarakstarindkopa"/>
              <w:numPr>
                <w:ilvl w:val="0"/>
                <w:numId w:val="4"/>
              </w:numPr>
              <w:spacing w:after="0" w:line="240" w:lineRule="auto"/>
              <w:ind w:left="717" w:right="-31"/>
              <w:contextualSpacing w:val="0"/>
              <w:rPr>
                <w:rFonts w:ascii="Times New Roman" w:hAnsi="Times New Roman" w:cs="Times New Roman"/>
              </w:rPr>
            </w:pPr>
            <w:r w:rsidRPr="005520B5">
              <w:rPr>
                <w:rFonts w:ascii="Times New Roman" w:hAnsi="Times New Roman" w:cs="Times New Roman"/>
              </w:rPr>
              <w:lastRenderedPageBreak/>
              <w:t xml:space="preserve">Projekta īstenošana un vadība atbilstoši Projekta dokumentācijai; </w:t>
            </w:r>
          </w:p>
          <w:p w14:paraId="16E04031" w14:textId="77777777" w:rsidR="00F2078A" w:rsidRPr="005520B5" w:rsidRDefault="00F2078A" w:rsidP="00F2078A">
            <w:pPr>
              <w:pStyle w:val="Sarakstarindkopa"/>
              <w:numPr>
                <w:ilvl w:val="0"/>
                <w:numId w:val="4"/>
              </w:numPr>
              <w:spacing w:after="0" w:line="240" w:lineRule="auto"/>
              <w:ind w:left="717" w:right="-31"/>
              <w:contextualSpacing w:val="0"/>
              <w:rPr>
                <w:rFonts w:ascii="Times New Roman" w:hAnsi="Times New Roman" w:cs="Times New Roman"/>
              </w:rPr>
            </w:pPr>
            <w:r w:rsidRPr="005520B5">
              <w:rPr>
                <w:rFonts w:ascii="Times New Roman" w:hAnsi="Times New Roman" w:cs="Times New Roman"/>
              </w:rPr>
              <w:t>Projekta pārvaldības struktūru izveide un to darbības organizēšana;</w:t>
            </w:r>
          </w:p>
          <w:p w14:paraId="340B45CF" w14:textId="77777777" w:rsidR="00F2078A" w:rsidRPr="005520B5" w:rsidRDefault="00F2078A" w:rsidP="00F2078A">
            <w:pPr>
              <w:pStyle w:val="Sarakstarindkopa"/>
              <w:numPr>
                <w:ilvl w:val="0"/>
                <w:numId w:val="4"/>
              </w:numPr>
              <w:spacing w:after="0" w:line="240" w:lineRule="auto"/>
              <w:ind w:left="717" w:right="-31"/>
              <w:contextualSpacing w:val="0"/>
              <w:rPr>
                <w:rFonts w:ascii="Times New Roman" w:hAnsi="Times New Roman" w:cs="Times New Roman"/>
              </w:rPr>
            </w:pPr>
            <w:r w:rsidRPr="005520B5">
              <w:rPr>
                <w:rFonts w:ascii="Times New Roman" w:hAnsi="Times New Roman" w:cs="Times New Roman"/>
              </w:rPr>
              <w:t>Sagatavo Projekta publicitātes pasākumiem nepieciešamos materiālus:</w:t>
            </w:r>
          </w:p>
          <w:p w14:paraId="2F81DDE8" w14:textId="77777777" w:rsidR="00F2078A" w:rsidRPr="005520B5" w:rsidRDefault="00F2078A" w:rsidP="00F2078A">
            <w:pPr>
              <w:pStyle w:val="Sarakstarindkopa"/>
              <w:numPr>
                <w:ilvl w:val="0"/>
                <w:numId w:val="5"/>
              </w:numPr>
              <w:spacing w:after="0" w:line="240" w:lineRule="auto"/>
              <w:ind w:left="1001" w:right="-31" w:hanging="281"/>
              <w:contextualSpacing w:val="0"/>
              <w:rPr>
                <w:rFonts w:ascii="Times New Roman" w:hAnsi="Times New Roman" w:cs="Times New Roman"/>
              </w:rPr>
            </w:pPr>
            <w:r w:rsidRPr="005520B5">
              <w:rPr>
                <w:rFonts w:ascii="Times New Roman" w:hAnsi="Times New Roman" w:cs="Times New Roman"/>
              </w:rPr>
              <w:t>aktuālo informāciju izvietošanai Sadarbības partnera tīmekļa vietnē, atjaunojot informāciju ne retāk kā reizi pusgadā;</w:t>
            </w:r>
          </w:p>
          <w:p w14:paraId="242AE09B" w14:textId="77777777" w:rsidR="00F2078A" w:rsidRPr="005520B5" w:rsidRDefault="00F2078A" w:rsidP="00F2078A">
            <w:pPr>
              <w:pStyle w:val="Sarakstarindkopa"/>
              <w:numPr>
                <w:ilvl w:val="0"/>
                <w:numId w:val="5"/>
              </w:numPr>
              <w:spacing w:after="0" w:line="240" w:lineRule="auto"/>
              <w:ind w:left="1001" w:right="-31" w:hanging="281"/>
              <w:contextualSpacing w:val="0"/>
              <w:rPr>
                <w:rFonts w:ascii="Times New Roman" w:hAnsi="Times New Roman" w:cs="Times New Roman"/>
              </w:rPr>
            </w:pPr>
            <w:r w:rsidRPr="005520B5">
              <w:rPr>
                <w:rFonts w:ascii="Times New Roman" w:hAnsi="Times New Roman" w:cs="Times New Roman"/>
              </w:rPr>
              <w:t>Informatīvo plakātu izvietošanai Sadarbības partnera telpās.</w:t>
            </w:r>
          </w:p>
          <w:p w14:paraId="1BF74D30" w14:textId="77777777" w:rsidR="00F2078A" w:rsidRPr="005520B5" w:rsidRDefault="00F2078A">
            <w:pPr>
              <w:spacing w:after="0"/>
              <w:ind w:left="717" w:right="-31"/>
              <w:rPr>
                <w:rFonts w:ascii="Times New Roman" w:hAnsi="Times New Roman" w:cs="Times New Roman"/>
              </w:rPr>
            </w:pPr>
          </w:p>
          <w:p w14:paraId="7958EAB9" w14:textId="77777777" w:rsidR="00F2078A" w:rsidRPr="005520B5" w:rsidRDefault="00F2078A">
            <w:pPr>
              <w:spacing w:after="0" w:line="240" w:lineRule="auto"/>
              <w:ind w:left="717" w:right="-31" w:hanging="567"/>
              <w:rPr>
                <w:rFonts w:ascii="Times New Roman" w:hAnsi="Times New Roman" w:cs="Times New Roman"/>
              </w:rPr>
            </w:pPr>
            <w:r w:rsidRPr="005520B5">
              <w:rPr>
                <w:rFonts w:ascii="Times New Roman" w:hAnsi="Times New Roman" w:cs="Times New Roman"/>
              </w:rPr>
              <w:lastRenderedPageBreak/>
              <w:t>Sasniedzamais rezultāts – īstenots projekts.</w:t>
            </w:r>
          </w:p>
        </w:tc>
        <w:tc>
          <w:tcPr>
            <w:tcW w:w="2127" w:type="dxa"/>
            <w:vMerge w:val="restart"/>
            <w:tcBorders>
              <w:top w:val="nil"/>
              <w:left w:val="nil"/>
              <w:right w:val="single" w:sz="6" w:space="0" w:color="auto"/>
            </w:tcBorders>
            <w:vAlign w:val="center"/>
            <w:hideMark/>
          </w:tcPr>
          <w:p w14:paraId="6331B590" w14:textId="7BA3D156" w:rsidR="00F2078A" w:rsidRPr="005520B5" w:rsidRDefault="008D725D">
            <w:pPr>
              <w:spacing w:after="0" w:line="240" w:lineRule="auto"/>
              <w:ind w:left="142" w:right="-31"/>
              <w:jc w:val="center"/>
              <w:rPr>
                <w:rFonts w:ascii="Times New Roman" w:hAnsi="Times New Roman" w:cs="Times New Roman"/>
              </w:rPr>
            </w:pPr>
            <w:r w:rsidRPr="005520B5">
              <w:rPr>
                <w:rFonts w:ascii="Times New Roman" w:hAnsi="Times New Roman" w:cs="Times New Roman"/>
              </w:rPr>
              <w:lastRenderedPageBreak/>
              <w:t>120’000,00</w:t>
            </w:r>
          </w:p>
        </w:tc>
      </w:tr>
      <w:tr w:rsidR="00C8459E" w:rsidRPr="00C8459E" w14:paraId="3861B04C" w14:textId="77777777" w:rsidTr="002F249A">
        <w:trPr>
          <w:gridBefore w:val="1"/>
          <w:wBefore w:w="7" w:type="dxa"/>
          <w:trHeight w:val="300"/>
        </w:trPr>
        <w:tc>
          <w:tcPr>
            <w:tcW w:w="1120" w:type="dxa"/>
            <w:gridSpan w:val="2"/>
            <w:tcBorders>
              <w:top w:val="single" w:sz="4" w:space="0" w:color="auto"/>
              <w:left w:val="single" w:sz="4" w:space="0" w:color="auto"/>
              <w:bottom w:val="single" w:sz="4" w:space="0" w:color="auto"/>
              <w:right w:val="single" w:sz="4" w:space="0" w:color="auto"/>
            </w:tcBorders>
          </w:tcPr>
          <w:p w14:paraId="3622D3B7" w14:textId="77777777" w:rsidR="00F2078A" w:rsidRPr="005520B5" w:rsidRDefault="00F2078A">
            <w:pPr>
              <w:spacing w:after="0" w:line="240" w:lineRule="auto"/>
              <w:ind w:left="142" w:right="-31"/>
              <w:rPr>
                <w:rFonts w:ascii="Times New Roman" w:hAnsi="Times New Roman" w:cs="Times New Roman"/>
                <w:highlight w:val="yellow"/>
              </w:rPr>
            </w:pPr>
          </w:p>
        </w:tc>
        <w:tc>
          <w:tcPr>
            <w:tcW w:w="2446" w:type="dxa"/>
            <w:gridSpan w:val="2"/>
            <w:tcBorders>
              <w:top w:val="single" w:sz="4" w:space="0" w:color="auto"/>
              <w:left w:val="single" w:sz="4" w:space="0" w:color="auto"/>
              <w:bottom w:val="single" w:sz="4" w:space="0" w:color="auto"/>
              <w:right w:val="single" w:sz="4" w:space="0" w:color="auto"/>
            </w:tcBorders>
          </w:tcPr>
          <w:p w14:paraId="7120E6B9" w14:textId="4C140260" w:rsidR="000B111B" w:rsidRPr="005520B5" w:rsidRDefault="000B111B">
            <w:pPr>
              <w:spacing w:after="0" w:line="240" w:lineRule="auto"/>
              <w:ind w:left="142" w:right="-31"/>
              <w:rPr>
                <w:rFonts w:ascii="Times New Roman" w:hAnsi="Times New Roman" w:cs="Times New Roman"/>
                <w:highlight w:val="yellow"/>
              </w:rPr>
            </w:pPr>
            <w:r w:rsidRPr="000B111B">
              <w:rPr>
                <w:rFonts w:ascii="Times New Roman" w:hAnsi="Times New Roman" w:cs="Times New Roman"/>
              </w:rPr>
              <w:t>Atvieglojumu pārvaldības pakalpojuma esošās situācijas, ar Ogres novada pašvaldībā piemērotajiem atvieglojumiem saistīto biznesa procesu un funkcionālo prasību apraksts.</w:t>
            </w:r>
          </w:p>
        </w:tc>
        <w:tc>
          <w:tcPr>
            <w:tcW w:w="4330" w:type="dxa"/>
            <w:tcBorders>
              <w:top w:val="single" w:sz="4" w:space="0" w:color="auto"/>
              <w:left w:val="single" w:sz="4" w:space="0" w:color="auto"/>
              <w:bottom w:val="single" w:sz="4" w:space="0" w:color="auto"/>
              <w:right w:val="single" w:sz="4" w:space="0" w:color="auto"/>
            </w:tcBorders>
          </w:tcPr>
          <w:p w14:paraId="590E0626" w14:textId="77777777" w:rsidR="000B111B" w:rsidRPr="000B111B" w:rsidRDefault="000B111B" w:rsidP="000B111B">
            <w:pPr>
              <w:spacing w:after="0" w:line="240" w:lineRule="auto"/>
              <w:ind w:left="142" w:right="-31"/>
              <w:rPr>
                <w:rFonts w:ascii="Times New Roman" w:hAnsi="Times New Roman" w:cs="Times New Roman"/>
              </w:rPr>
            </w:pPr>
            <w:r w:rsidRPr="000B111B">
              <w:rPr>
                <w:rFonts w:ascii="Times New Roman" w:hAnsi="Times New Roman" w:cs="Times New Roman"/>
              </w:rPr>
              <w:t xml:space="preserve">Sasniedzamais rezultāts – </w:t>
            </w:r>
          </w:p>
          <w:p w14:paraId="39DE0607" w14:textId="1ACB31A0" w:rsidR="00F2078A" w:rsidRPr="005520B5" w:rsidRDefault="000B111B" w:rsidP="000B111B">
            <w:pPr>
              <w:spacing w:after="0" w:line="240" w:lineRule="auto"/>
              <w:ind w:left="142" w:right="-31"/>
              <w:rPr>
                <w:rFonts w:ascii="Times New Roman" w:hAnsi="Times New Roman" w:cs="Times New Roman"/>
                <w:highlight w:val="yellow"/>
              </w:rPr>
            </w:pPr>
            <w:r w:rsidRPr="000B111B">
              <w:rPr>
                <w:rFonts w:ascii="Times New Roman" w:hAnsi="Times New Roman" w:cs="Times New Roman"/>
              </w:rPr>
              <w:t>Programatūras prasību specifikācija un Sistēmas arhitektūras apraksts.</w:t>
            </w:r>
          </w:p>
        </w:tc>
        <w:tc>
          <w:tcPr>
            <w:tcW w:w="4563" w:type="dxa"/>
            <w:gridSpan w:val="2"/>
            <w:tcBorders>
              <w:top w:val="single" w:sz="4" w:space="0" w:color="auto"/>
              <w:left w:val="single" w:sz="4" w:space="0" w:color="auto"/>
              <w:bottom w:val="single" w:sz="4" w:space="0" w:color="auto"/>
              <w:right w:val="single" w:sz="4" w:space="0" w:color="auto"/>
            </w:tcBorders>
          </w:tcPr>
          <w:p w14:paraId="76D46B40" w14:textId="77777777" w:rsidR="00582C9E" w:rsidRPr="004A6F13" w:rsidRDefault="00802F2D" w:rsidP="00582C9E">
            <w:pPr>
              <w:spacing w:after="0" w:line="240" w:lineRule="auto"/>
              <w:ind w:left="142" w:right="-31"/>
              <w:rPr>
                <w:rFonts w:ascii="Times New Roman" w:hAnsi="Times New Roman" w:cs="Times New Roman"/>
              </w:rPr>
            </w:pPr>
            <w:r w:rsidRPr="005520B5">
              <w:rPr>
                <w:rFonts w:ascii="Times New Roman" w:hAnsi="Times New Roman" w:cs="Times New Roman"/>
              </w:rPr>
              <w:t xml:space="preserve">Nodrošina atbalstu </w:t>
            </w:r>
            <w:r w:rsidR="00542B13" w:rsidRPr="005520B5">
              <w:rPr>
                <w:rFonts w:ascii="Times New Roman" w:hAnsi="Times New Roman" w:cs="Times New Roman"/>
              </w:rPr>
              <w:t>Projekta realizācijai.</w:t>
            </w:r>
          </w:p>
          <w:p w14:paraId="5D97A9BD" w14:textId="77777777" w:rsidR="00582C9E" w:rsidRPr="004A6F13" w:rsidRDefault="00582C9E" w:rsidP="00582C9E">
            <w:pPr>
              <w:spacing w:after="0" w:line="240" w:lineRule="auto"/>
              <w:ind w:left="142" w:right="-31"/>
              <w:rPr>
                <w:rFonts w:ascii="Times New Roman" w:hAnsi="Times New Roman" w:cs="Times New Roman"/>
              </w:rPr>
            </w:pPr>
          </w:p>
          <w:p w14:paraId="0A4D8290" w14:textId="199754A9" w:rsidR="00F2078A" w:rsidRPr="005520B5" w:rsidRDefault="00582C9E" w:rsidP="00582C9E">
            <w:pPr>
              <w:spacing w:after="0" w:line="240" w:lineRule="auto"/>
              <w:ind w:left="142" w:right="-31"/>
              <w:rPr>
                <w:rFonts w:ascii="Times New Roman" w:hAnsi="Times New Roman" w:cs="Times New Roman"/>
                <w:highlight w:val="yellow"/>
              </w:rPr>
            </w:pPr>
            <w:r w:rsidRPr="004A6F13">
              <w:rPr>
                <w:rFonts w:ascii="Times New Roman" w:hAnsi="Times New Roman" w:cs="Times New Roman"/>
              </w:rPr>
              <w:t>Izvērtēt iesniegto dokumentāciju atbilstību koplietošanas risinājuma ieviešanai.</w:t>
            </w:r>
          </w:p>
        </w:tc>
        <w:tc>
          <w:tcPr>
            <w:tcW w:w="2127" w:type="dxa"/>
            <w:vMerge/>
          </w:tcPr>
          <w:p w14:paraId="5A967666" w14:textId="77777777" w:rsidR="00F2078A" w:rsidRPr="005520B5" w:rsidRDefault="00F2078A">
            <w:pPr>
              <w:spacing w:after="0" w:line="240" w:lineRule="auto"/>
              <w:ind w:left="142" w:right="-31"/>
              <w:jc w:val="center"/>
              <w:rPr>
                <w:rFonts w:ascii="Times New Roman" w:hAnsi="Times New Roman" w:cs="Times New Roman"/>
              </w:rPr>
            </w:pPr>
          </w:p>
        </w:tc>
      </w:tr>
      <w:tr w:rsidR="002F249A" w:rsidRPr="008B5C7A" w14:paraId="7D5B50E0" w14:textId="77777777" w:rsidTr="005520B5">
        <w:trPr>
          <w:trHeight w:val="300"/>
        </w:trPr>
        <w:tc>
          <w:tcPr>
            <w:tcW w:w="1017" w:type="dxa"/>
            <w:gridSpan w:val="2"/>
            <w:tcBorders>
              <w:top w:val="single" w:sz="4" w:space="0" w:color="auto"/>
              <w:left w:val="nil"/>
              <w:bottom w:val="nil"/>
              <w:right w:val="nil"/>
            </w:tcBorders>
          </w:tcPr>
          <w:p w14:paraId="5A9CA0E6" w14:textId="77777777" w:rsidR="002F249A" w:rsidRPr="005520B5" w:rsidRDefault="002F249A">
            <w:pPr>
              <w:spacing w:after="0" w:line="240" w:lineRule="auto"/>
              <w:ind w:left="142" w:right="-31"/>
              <w:jc w:val="center"/>
              <w:rPr>
                <w:rFonts w:ascii="Times New Roman" w:hAnsi="Times New Roman" w:cs="Times New Roman"/>
              </w:rPr>
            </w:pPr>
          </w:p>
        </w:tc>
        <w:tc>
          <w:tcPr>
            <w:tcW w:w="2179" w:type="dxa"/>
            <w:gridSpan w:val="2"/>
            <w:tcBorders>
              <w:top w:val="single" w:sz="4" w:space="0" w:color="auto"/>
              <w:left w:val="nil"/>
              <w:bottom w:val="nil"/>
              <w:right w:val="nil"/>
            </w:tcBorders>
          </w:tcPr>
          <w:p w14:paraId="45D57A76" w14:textId="77777777" w:rsidR="002F249A" w:rsidRPr="005520B5" w:rsidRDefault="002F249A">
            <w:pPr>
              <w:spacing w:after="0" w:line="240" w:lineRule="auto"/>
              <w:ind w:left="142" w:right="-31"/>
              <w:jc w:val="center"/>
              <w:rPr>
                <w:rFonts w:ascii="Times New Roman" w:hAnsi="Times New Roman" w:cs="Times New Roman"/>
              </w:rPr>
            </w:pPr>
          </w:p>
        </w:tc>
        <w:tc>
          <w:tcPr>
            <w:tcW w:w="7997" w:type="dxa"/>
            <w:gridSpan w:val="3"/>
            <w:tcBorders>
              <w:top w:val="single" w:sz="4" w:space="0" w:color="auto"/>
              <w:left w:val="nil"/>
              <w:bottom w:val="nil"/>
              <w:right w:val="nil"/>
            </w:tcBorders>
          </w:tcPr>
          <w:p w14:paraId="29C7D1B7" w14:textId="77777777" w:rsidR="002F249A" w:rsidRPr="005520B5" w:rsidRDefault="002F249A">
            <w:pPr>
              <w:spacing w:after="0" w:line="240" w:lineRule="auto"/>
              <w:ind w:left="142" w:right="-31"/>
              <w:jc w:val="center"/>
              <w:rPr>
                <w:rFonts w:ascii="Times New Roman" w:hAnsi="Times New Roman" w:cs="Times New Roman"/>
              </w:rPr>
            </w:pPr>
          </w:p>
        </w:tc>
        <w:tc>
          <w:tcPr>
            <w:tcW w:w="1273" w:type="dxa"/>
            <w:tcBorders>
              <w:top w:val="single" w:sz="4" w:space="0" w:color="auto"/>
              <w:left w:val="nil"/>
              <w:bottom w:val="nil"/>
              <w:right w:val="single" w:sz="6" w:space="0" w:color="auto"/>
            </w:tcBorders>
          </w:tcPr>
          <w:p w14:paraId="71C532F1" w14:textId="77777777" w:rsidR="002F249A" w:rsidRPr="005520B5" w:rsidRDefault="002F249A">
            <w:pPr>
              <w:spacing w:after="0" w:line="240" w:lineRule="auto"/>
              <w:ind w:left="142" w:right="-31"/>
              <w:jc w:val="center"/>
              <w:rPr>
                <w:rFonts w:ascii="Times New Roman" w:hAnsi="Times New Roman" w:cs="Times New Roman"/>
              </w:rPr>
            </w:pPr>
          </w:p>
        </w:tc>
        <w:tc>
          <w:tcPr>
            <w:tcW w:w="2127" w:type="dxa"/>
            <w:tcBorders>
              <w:top w:val="single" w:sz="6" w:space="0" w:color="auto"/>
              <w:left w:val="single" w:sz="6" w:space="0" w:color="auto"/>
              <w:bottom w:val="single" w:sz="6" w:space="0" w:color="auto"/>
            </w:tcBorders>
            <w:shd w:val="clear" w:color="auto" w:fill="D9D9D9" w:themeFill="background1" w:themeFillShade="D9"/>
            <w:hideMark/>
          </w:tcPr>
          <w:p w14:paraId="3540431C" w14:textId="700352A7" w:rsidR="002F249A" w:rsidRPr="005520B5" w:rsidRDefault="002F249A">
            <w:pPr>
              <w:spacing w:after="0" w:line="240" w:lineRule="auto"/>
              <w:ind w:left="142" w:right="-31"/>
              <w:jc w:val="center"/>
              <w:rPr>
                <w:rFonts w:ascii="Times New Roman" w:hAnsi="Times New Roman" w:cs="Times New Roman"/>
              </w:rPr>
            </w:pPr>
            <w:r w:rsidRPr="005520B5">
              <w:rPr>
                <w:rFonts w:ascii="Times New Roman" w:hAnsi="Times New Roman" w:cs="Times New Roman"/>
              </w:rPr>
              <w:t>120’000,00</w:t>
            </w:r>
          </w:p>
        </w:tc>
      </w:tr>
    </w:tbl>
    <w:p w14:paraId="2FF728E7" w14:textId="786D42B7" w:rsidR="00A26DB6" w:rsidRPr="00A23C2D" w:rsidRDefault="00F2078A" w:rsidP="00A26DB6">
      <w:pPr>
        <w:spacing w:after="0" w:line="240" w:lineRule="auto"/>
        <w:ind w:left="7938" w:right="-31"/>
        <w:jc w:val="right"/>
        <w:rPr>
          <w:rFonts w:ascii="Times New Roman" w:hAnsi="Times New Roman" w:cs="Times New Roman"/>
          <w:i/>
          <w:iCs/>
        </w:rPr>
      </w:pPr>
      <w:r w:rsidRPr="005520B5">
        <w:rPr>
          <w:rFonts w:ascii="Times New Roman" w:hAnsi="Times New Roman" w:cs="Times New Roman"/>
          <w:b/>
        </w:rPr>
        <w:br w:type="textWrapping" w:clear="all"/>
      </w:r>
      <w:r w:rsidRPr="005520B5">
        <w:rPr>
          <w:rFonts w:ascii="Times New Roman" w:hAnsi="Times New Roman" w:cs="Times New Roman"/>
          <w:b/>
        </w:rPr>
        <w:br w:type="page"/>
      </w:r>
      <w:r w:rsidR="006A5AE9">
        <w:rPr>
          <w:rFonts w:ascii="Times New Roman" w:hAnsi="Times New Roman" w:cs="Times New Roman"/>
          <w:i/>
          <w:iCs/>
        </w:rPr>
        <w:lastRenderedPageBreak/>
        <w:t>Vienošanās</w:t>
      </w:r>
      <w:r w:rsidR="00A26DB6" w:rsidRPr="00A23C2D">
        <w:rPr>
          <w:rFonts w:ascii="Times New Roman" w:hAnsi="Times New Roman" w:cs="Times New Roman"/>
          <w:i/>
          <w:iCs/>
        </w:rPr>
        <w:t xml:space="preserve"> Pielikums Nr.</w:t>
      </w:r>
      <w:r w:rsidR="00A26DB6">
        <w:rPr>
          <w:rFonts w:ascii="Times New Roman" w:hAnsi="Times New Roman" w:cs="Times New Roman"/>
          <w:i/>
          <w:iCs/>
        </w:rPr>
        <w:t>2</w:t>
      </w:r>
    </w:p>
    <w:p w14:paraId="0BEB6A32" w14:textId="77777777" w:rsidR="00A26DB6" w:rsidRDefault="00A26DB6" w:rsidP="000D2C06">
      <w:pPr>
        <w:spacing w:after="0" w:line="240" w:lineRule="auto"/>
        <w:jc w:val="right"/>
        <w:rPr>
          <w:rFonts w:ascii="Times New Roman" w:hAnsi="Times New Roman" w:cs="Times New Roman"/>
          <w:color w:val="000000"/>
        </w:rPr>
      </w:pPr>
    </w:p>
    <w:p w14:paraId="6A5B67B0" w14:textId="1854E53F" w:rsidR="00F2078A" w:rsidRPr="005520B5" w:rsidRDefault="00F2078A" w:rsidP="005520B5">
      <w:pPr>
        <w:spacing w:after="0" w:line="240" w:lineRule="auto"/>
        <w:jc w:val="right"/>
        <w:rPr>
          <w:rFonts w:ascii="Times New Roman" w:hAnsi="Times New Roman" w:cs="Times New Roman"/>
          <w:color w:val="000000"/>
        </w:rPr>
      </w:pPr>
      <w:r w:rsidRPr="005520B5">
        <w:rPr>
          <w:rFonts w:ascii="Times New Roman" w:hAnsi="Times New Roman" w:cs="Times New Roman"/>
          <w:color w:val="000000"/>
        </w:rPr>
        <w:t>2. pielikums</w:t>
      </w:r>
    </w:p>
    <w:p w14:paraId="4FA5B197" w14:textId="77777777" w:rsidR="00F2078A" w:rsidRPr="005520B5" w:rsidRDefault="00F2078A" w:rsidP="00F2078A">
      <w:pPr>
        <w:pBdr>
          <w:top w:val="nil"/>
          <w:left w:val="nil"/>
          <w:bottom w:val="nil"/>
          <w:right w:val="nil"/>
          <w:between w:val="nil"/>
        </w:pBdr>
        <w:spacing w:after="0" w:line="240" w:lineRule="auto"/>
        <w:ind w:left="4111"/>
        <w:jc w:val="right"/>
        <w:rPr>
          <w:rFonts w:ascii="Times New Roman" w:hAnsi="Times New Roman" w:cs="Times New Roman"/>
          <w:color w:val="000000"/>
        </w:rPr>
      </w:pPr>
      <w:r w:rsidRPr="005520B5">
        <w:rPr>
          <w:rFonts w:ascii="Times New Roman" w:hAnsi="Times New Roman" w:cs="Times New Roman"/>
          <w:color w:val="000000"/>
        </w:rPr>
        <w:t xml:space="preserve">Sadarbības līgumam </w:t>
      </w:r>
    </w:p>
    <w:p w14:paraId="229AC1DA" w14:textId="555DA30E" w:rsidR="00F2078A" w:rsidRPr="005520B5" w:rsidRDefault="00F2078A" w:rsidP="00F2078A">
      <w:pPr>
        <w:pBdr>
          <w:top w:val="nil"/>
          <w:left w:val="nil"/>
          <w:bottom w:val="nil"/>
          <w:right w:val="nil"/>
          <w:between w:val="nil"/>
        </w:pBdr>
        <w:spacing w:after="0" w:line="240" w:lineRule="auto"/>
        <w:ind w:left="4111"/>
        <w:jc w:val="right"/>
        <w:rPr>
          <w:rFonts w:ascii="Times New Roman" w:hAnsi="Times New Roman" w:cs="Times New Roman"/>
          <w:color w:val="000000"/>
        </w:rPr>
      </w:pPr>
      <w:r w:rsidRPr="005520B5">
        <w:rPr>
          <w:rFonts w:ascii="Times New Roman" w:hAnsi="Times New Roman" w:cs="Times New Roman"/>
          <w:color w:val="000000"/>
        </w:rPr>
        <w:t xml:space="preserve">par projekta Nr. 2.1.2.1.i.0/2/24/I/CFLA/003 </w:t>
      </w:r>
    </w:p>
    <w:p w14:paraId="260B936D" w14:textId="77777777" w:rsidR="00F2078A" w:rsidRPr="005520B5" w:rsidRDefault="00F2078A" w:rsidP="00F2078A">
      <w:pPr>
        <w:pBdr>
          <w:top w:val="nil"/>
          <w:left w:val="nil"/>
          <w:bottom w:val="nil"/>
          <w:right w:val="nil"/>
          <w:between w:val="nil"/>
        </w:pBdr>
        <w:spacing w:after="0" w:line="240" w:lineRule="auto"/>
        <w:ind w:left="4111"/>
        <w:jc w:val="right"/>
        <w:rPr>
          <w:rFonts w:ascii="Times New Roman" w:hAnsi="Times New Roman" w:cs="Times New Roman"/>
          <w:color w:val="000000"/>
        </w:rPr>
      </w:pPr>
      <w:r w:rsidRPr="005520B5">
        <w:rPr>
          <w:rFonts w:ascii="Times New Roman" w:hAnsi="Times New Roman" w:cs="Times New Roman"/>
          <w:color w:val="000000"/>
        </w:rPr>
        <w:t>“Atvieglojumu pārvaldības pakalpojuma</w:t>
      </w:r>
    </w:p>
    <w:p w14:paraId="25237E29" w14:textId="77777777" w:rsidR="00F2078A" w:rsidRDefault="00F2078A" w:rsidP="00F2078A">
      <w:pPr>
        <w:pBdr>
          <w:top w:val="nil"/>
          <w:left w:val="nil"/>
          <w:bottom w:val="nil"/>
          <w:right w:val="nil"/>
          <w:between w:val="nil"/>
        </w:pBdr>
        <w:spacing w:line="240" w:lineRule="auto"/>
        <w:ind w:left="4111"/>
        <w:jc w:val="right"/>
        <w:rPr>
          <w:rFonts w:ascii="Times New Roman" w:hAnsi="Times New Roman" w:cs="Times New Roman"/>
          <w:color w:val="000000"/>
        </w:rPr>
      </w:pPr>
      <w:r w:rsidRPr="005520B5">
        <w:rPr>
          <w:rFonts w:ascii="Times New Roman" w:hAnsi="Times New Roman" w:cs="Times New Roman"/>
          <w:color w:val="000000"/>
        </w:rPr>
        <w:t xml:space="preserve"> pilnveide un ieviešanas atbalsts” aktivitāšu īstenošanu</w:t>
      </w:r>
    </w:p>
    <w:p w14:paraId="19C1F863" w14:textId="77777777" w:rsidR="00A26DB6" w:rsidRPr="005520B5" w:rsidRDefault="00A26DB6" w:rsidP="00F2078A">
      <w:pPr>
        <w:pBdr>
          <w:top w:val="nil"/>
          <w:left w:val="nil"/>
          <w:bottom w:val="nil"/>
          <w:right w:val="nil"/>
          <w:between w:val="nil"/>
        </w:pBdr>
        <w:spacing w:line="240" w:lineRule="auto"/>
        <w:ind w:left="4111"/>
        <w:jc w:val="right"/>
        <w:rPr>
          <w:rFonts w:ascii="Times New Roman" w:hAnsi="Times New Roman" w:cs="Times New Roman"/>
          <w:color w:val="000000"/>
        </w:rPr>
      </w:pPr>
    </w:p>
    <w:p w14:paraId="5DABC242" w14:textId="77777777" w:rsidR="00F2078A" w:rsidRPr="005520B5" w:rsidRDefault="00F2078A" w:rsidP="00F2078A">
      <w:pPr>
        <w:jc w:val="center"/>
        <w:rPr>
          <w:rFonts w:ascii="Times New Roman" w:hAnsi="Times New Roman" w:cs="Times New Roman"/>
          <w:b/>
          <w:bCs/>
          <w:i/>
          <w:iCs/>
        </w:rPr>
      </w:pPr>
      <w:r w:rsidRPr="005520B5">
        <w:rPr>
          <w:rFonts w:ascii="Times New Roman" w:hAnsi="Times New Roman" w:cs="Times New Roman"/>
          <w:b/>
          <w:bCs/>
        </w:rPr>
        <w:t xml:space="preserve">Sadarbības partnera PROJEKTA finansējums, EUR: </w:t>
      </w:r>
      <w:r w:rsidRPr="005520B5">
        <w:rPr>
          <w:rFonts w:ascii="Times New Roman" w:hAnsi="Times New Roman" w:cs="Times New Roman"/>
          <w:b/>
          <w:bCs/>
          <w:i/>
          <w:iCs/>
        </w:rPr>
        <w:t>Ogres novada pašvaldība</w:t>
      </w:r>
    </w:p>
    <w:tbl>
      <w:tblPr>
        <w:tblW w:w="148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38"/>
        <w:gridCol w:w="6947"/>
        <w:gridCol w:w="1559"/>
        <w:gridCol w:w="1559"/>
        <w:gridCol w:w="1237"/>
      </w:tblGrid>
      <w:tr w:rsidR="00C8459E" w:rsidRPr="00C8459E" w14:paraId="77B7A38C" w14:textId="77777777">
        <w:trPr>
          <w:trHeight w:val="300"/>
        </w:trPr>
        <w:tc>
          <w:tcPr>
            <w:tcW w:w="353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48563D" w14:textId="77777777" w:rsidR="00F2078A" w:rsidRPr="005520B5" w:rsidRDefault="00F2078A">
            <w:pPr>
              <w:spacing w:after="0" w:line="240" w:lineRule="auto"/>
              <w:jc w:val="center"/>
              <w:rPr>
                <w:rFonts w:ascii="Times New Roman" w:hAnsi="Times New Roman" w:cs="Times New Roman"/>
              </w:rPr>
            </w:pPr>
            <w:r w:rsidRPr="005520B5">
              <w:rPr>
                <w:rFonts w:ascii="Times New Roman" w:hAnsi="Times New Roman" w:cs="Times New Roman"/>
                <w:b/>
              </w:rPr>
              <w:t>Izmaksas veids</w:t>
            </w:r>
          </w:p>
        </w:tc>
        <w:tc>
          <w:tcPr>
            <w:tcW w:w="6947"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212A17" w14:textId="77777777" w:rsidR="00F2078A" w:rsidRPr="005520B5" w:rsidRDefault="00F2078A">
            <w:pPr>
              <w:spacing w:after="0" w:line="240" w:lineRule="auto"/>
              <w:jc w:val="center"/>
              <w:rPr>
                <w:rFonts w:ascii="Times New Roman" w:hAnsi="Times New Roman" w:cs="Times New Roman"/>
              </w:rPr>
            </w:pPr>
            <w:r w:rsidRPr="005520B5">
              <w:rPr>
                <w:rFonts w:ascii="Times New Roman" w:hAnsi="Times New Roman" w:cs="Times New Roman"/>
                <w:b/>
              </w:rPr>
              <w:t>Izmaksas pamatojums</w:t>
            </w:r>
          </w:p>
          <w:p w14:paraId="66589C94" w14:textId="77777777" w:rsidR="00F2078A" w:rsidRPr="005520B5" w:rsidRDefault="00F2078A">
            <w:pPr>
              <w:spacing w:after="0" w:line="240" w:lineRule="auto"/>
              <w:jc w:val="center"/>
              <w:rPr>
                <w:rFonts w:ascii="Times New Roman" w:hAnsi="Times New Roman" w:cs="Times New Roman"/>
              </w:rPr>
            </w:pPr>
            <w:r w:rsidRPr="005520B5">
              <w:rPr>
                <w:rFonts w:ascii="Times New Roman" w:hAnsi="Times New Roman" w:cs="Times New Roman"/>
              </w:rPr>
              <w:t>(īss apraksts par plānotām aktivitātēm, kas tiks īstenotas izmaksu ietvaros, sasniedzamais rezultāts, atvieglojumu veids, uz ko attiecina izmaksas, Sadarbības partnera IKT risinājums, uz ko attiecināmas izmaksas)</w:t>
            </w:r>
          </w:p>
        </w:tc>
        <w:tc>
          <w:tcPr>
            <w:tcW w:w="1559" w:type="dxa"/>
            <w:vMerge w:val="restart"/>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hideMark/>
          </w:tcPr>
          <w:p w14:paraId="707BCD14" w14:textId="77777777" w:rsidR="00F2078A" w:rsidRPr="005520B5" w:rsidRDefault="00F2078A">
            <w:pPr>
              <w:spacing w:after="0" w:line="240" w:lineRule="auto"/>
              <w:jc w:val="center"/>
              <w:rPr>
                <w:rFonts w:ascii="Times New Roman" w:hAnsi="Times New Roman" w:cs="Times New Roman"/>
              </w:rPr>
            </w:pPr>
            <w:r w:rsidRPr="005520B5">
              <w:rPr>
                <w:rFonts w:ascii="Times New Roman" w:hAnsi="Times New Roman" w:cs="Times New Roman"/>
                <w:b/>
              </w:rPr>
              <w:t>Aktivitātes īstenošanas laiks (no – līdz)</w:t>
            </w:r>
          </w:p>
        </w:tc>
        <w:tc>
          <w:tcPr>
            <w:tcW w:w="279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58776702" w14:textId="77777777" w:rsidR="00F2078A" w:rsidRPr="005520B5" w:rsidRDefault="00F2078A">
            <w:pPr>
              <w:spacing w:after="0" w:line="240" w:lineRule="auto"/>
              <w:jc w:val="center"/>
              <w:rPr>
                <w:rFonts w:ascii="Times New Roman" w:hAnsi="Times New Roman" w:cs="Times New Roman"/>
              </w:rPr>
            </w:pPr>
            <w:r w:rsidRPr="005520B5">
              <w:rPr>
                <w:rFonts w:ascii="Times New Roman" w:hAnsi="Times New Roman" w:cs="Times New Roman"/>
                <w:b/>
              </w:rPr>
              <w:t>Projekta finansējums</w:t>
            </w:r>
          </w:p>
        </w:tc>
      </w:tr>
      <w:tr w:rsidR="00C8459E" w:rsidRPr="00C8459E" w14:paraId="2013C316" w14:textId="77777777">
        <w:trPr>
          <w:trHeight w:val="300"/>
        </w:trPr>
        <w:tc>
          <w:tcPr>
            <w:tcW w:w="3538" w:type="dxa"/>
            <w:vMerge/>
            <w:tcBorders>
              <w:top w:val="single" w:sz="4" w:space="0" w:color="auto"/>
              <w:left w:val="single" w:sz="4" w:space="0" w:color="auto"/>
              <w:bottom w:val="single" w:sz="4" w:space="0" w:color="auto"/>
              <w:right w:val="single" w:sz="4" w:space="0" w:color="auto"/>
            </w:tcBorders>
            <w:vAlign w:val="center"/>
            <w:hideMark/>
          </w:tcPr>
          <w:p w14:paraId="5B0A1A4F" w14:textId="77777777" w:rsidR="00F2078A" w:rsidRPr="005520B5" w:rsidRDefault="00F2078A">
            <w:pPr>
              <w:spacing w:after="0" w:line="240" w:lineRule="auto"/>
              <w:rPr>
                <w:rFonts w:ascii="Times New Roman" w:hAnsi="Times New Roman" w:cs="Times New Roman"/>
              </w:rPr>
            </w:pPr>
          </w:p>
        </w:tc>
        <w:tc>
          <w:tcPr>
            <w:tcW w:w="6947" w:type="dxa"/>
            <w:vMerge/>
            <w:tcBorders>
              <w:top w:val="single" w:sz="4" w:space="0" w:color="auto"/>
              <w:left w:val="single" w:sz="4" w:space="0" w:color="auto"/>
              <w:bottom w:val="single" w:sz="4" w:space="0" w:color="auto"/>
              <w:right w:val="single" w:sz="4" w:space="0" w:color="auto"/>
            </w:tcBorders>
            <w:vAlign w:val="center"/>
            <w:hideMark/>
          </w:tcPr>
          <w:p w14:paraId="2DA02AA2" w14:textId="77777777" w:rsidR="00F2078A" w:rsidRPr="005520B5" w:rsidRDefault="00F2078A">
            <w:pPr>
              <w:spacing w:after="0" w:line="240" w:lineRule="auto"/>
              <w:rPr>
                <w:rFonts w:ascii="Times New Roman" w:hAnsi="Times New Roman" w:cs="Times New Roman"/>
              </w:rPr>
            </w:pPr>
          </w:p>
        </w:tc>
        <w:tc>
          <w:tcPr>
            <w:tcW w:w="1559" w:type="dxa"/>
            <w:vMerge/>
            <w:tcBorders>
              <w:left w:val="single" w:sz="4" w:space="0" w:color="auto"/>
            </w:tcBorders>
            <w:vAlign w:val="center"/>
            <w:hideMark/>
          </w:tcPr>
          <w:p w14:paraId="74904BD6" w14:textId="77777777" w:rsidR="00F2078A" w:rsidRPr="005520B5" w:rsidRDefault="00F2078A">
            <w:pPr>
              <w:spacing w:after="0" w:line="240" w:lineRule="auto"/>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5EBA396A" w14:textId="77777777" w:rsidR="00F2078A" w:rsidRPr="005520B5" w:rsidRDefault="00F2078A">
            <w:pPr>
              <w:spacing w:after="0" w:line="240" w:lineRule="auto"/>
              <w:jc w:val="center"/>
              <w:rPr>
                <w:rFonts w:ascii="Times New Roman" w:hAnsi="Times New Roman" w:cs="Times New Roman"/>
              </w:rPr>
            </w:pPr>
            <w:r w:rsidRPr="005520B5">
              <w:rPr>
                <w:rFonts w:ascii="Times New Roman" w:hAnsi="Times New Roman" w:cs="Times New Roman"/>
                <w:b/>
              </w:rPr>
              <w:t>Kopā (EUR)</w:t>
            </w:r>
          </w:p>
        </w:tc>
        <w:tc>
          <w:tcPr>
            <w:tcW w:w="123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29398E45" w14:textId="77777777" w:rsidR="00F2078A" w:rsidRPr="005520B5" w:rsidRDefault="00F2078A">
            <w:pPr>
              <w:spacing w:after="0" w:line="240" w:lineRule="auto"/>
              <w:jc w:val="center"/>
              <w:rPr>
                <w:rFonts w:ascii="Times New Roman" w:hAnsi="Times New Roman" w:cs="Times New Roman"/>
              </w:rPr>
            </w:pPr>
            <w:r w:rsidRPr="005520B5">
              <w:rPr>
                <w:rFonts w:ascii="Times New Roman" w:hAnsi="Times New Roman" w:cs="Times New Roman"/>
                <w:b/>
              </w:rPr>
              <w:t>t.sk. PVN</w:t>
            </w:r>
          </w:p>
        </w:tc>
      </w:tr>
      <w:tr w:rsidR="00C8459E" w:rsidRPr="00C8459E" w14:paraId="77C8BCEC" w14:textId="77777777" w:rsidTr="003A2E8D">
        <w:trPr>
          <w:trHeight w:val="2255"/>
        </w:trPr>
        <w:tc>
          <w:tcPr>
            <w:tcW w:w="3538" w:type="dxa"/>
            <w:tcBorders>
              <w:top w:val="single" w:sz="6" w:space="0" w:color="auto"/>
              <w:left w:val="single" w:sz="6" w:space="0" w:color="auto"/>
              <w:right w:val="single" w:sz="6" w:space="0" w:color="auto"/>
            </w:tcBorders>
            <w:vAlign w:val="center"/>
          </w:tcPr>
          <w:p w14:paraId="1B1568E0" w14:textId="1C3E88E6" w:rsidR="00F2078A" w:rsidRPr="005520B5" w:rsidRDefault="00F2078A" w:rsidP="000B2C1D">
            <w:pPr>
              <w:spacing w:after="0" w:line="240" w:lineRule="auto"/>
              <w:ind w:left="127"/>
              <w:rPr>
                <w:rFonts w:ascii="Times New Roman" w:hAnsi="Times New Roman" w:cs="Times New Roman"/>
              </w:rPr>
            </w:pPr>
            <w:r w:rsidRPr="005520B5">
              <w:rPr>
                <w:rFonts w:ascii="Times New Roman" w:hAnsi="Times New Roman" w:cs="Times New Roman"/>
              </w:rPr>
              <w:t>IKT risinājum</w:t>
            </w:r>
            <w:r w:rsidR="000B2C1D" w:rsidRPr="005520B5">
              <w:rPr>
                <w:rFonts w:ascii="Times New Roman" w:hAnsi="Times New Roman" w:cs="Times New Roman"/>
              </w:rPr>
              <w:t>a</w:t>
            </w:r>
            <w:r w:rsidRPr="005520B5">
              <w:rPr>
                <w:rFonts w:ascii="Times New Roman" w:hAnsi="Times New Roman" w:cs="Times New Roman"/>
              </w:rPr>
              <w:t>, IS, pakalpojum</w:t>
            </w:r>
            <w:r w:rsidR="000B2C1D" w:rsidRPr="005520B5">
              <w:rPr>
                <w:rFonts w:ascii="Times New Roman" w:hAnsi="Times New Roman" w:cs="Times New Roman"/>
              </w:rPr>
              <w:t>a</w:t>
            </w:r>
            <w:r w:rsidRPr="005520B5">
              <w:rPr>
                <w:rFonts w:ascii="Times New Roman" w:hAnsi="Times New Roman" w:cs="Times New Roman"/>
              </w:rPr>
              <w:t xml:space="preserve">, datu pārvaldības </w:t>
            </w:r>
            <w:r w:rsidRPr="005520B5">
              <w:rPr>
                <w:rFonts w:ascii="Times New Roman" w:hAnsi="Times New Roman" w:cs="Times New Roman"/>
                <w:u w:val="single"/>
              </w:rPr>
              <w:t>dokumentācijas</w:t>
            </w:r>
            <w:r w:rsidRPr="005520B5">
              <w:rPr>
                <w:rFonts w:ascii="Times New Roman" w:hAnsi="Times New Roman" w:cs="Times New Roman"/>
              </w:rPr>
              <w:t xml:space="preserve"> sagatavošanas izmaksas</w:t>
            </w:r>
            <w:r w:rsidR="00CE4854" w:rsidRPr="005520B5">
              <w:rPr>
                <w:rFonts w:ascii="Times New Roman" w:hAnsi="Times New Roman" w:cs="Times New Roman"/>
              </w:rPr>
              <w:t>.</w:t>
            </w:r>
          </w:p>
        </w:tc>
        <w:tc>
          <w:tcPr>
            <w:tcW w:w="6947" w:type="dxa"/>
            <w:tcBorders>
              <w:top w:val="single" w:sz="6" w:space="0" w:color="auto"/>
              <w:left w:val="single" w:sz="6" w:space="0" w:color="auto"/>
              <w:right w:val="single" w:sz="6" w:space="0" w:color="auto"/>
            </w:tcBorders>
            <w:vAlign w:val="center"/>
          </w:tcPr>
          <w:p w14:paraId="51901603" w14:textId="45DC98C5" w:rsidR="00F2078A" w:rsidRPr="005520B5" w:rsidRDefault="00C94AB4" w:rsidP="005520B5">
            <w:pPr>
              <w:pStyle w:val="AAListtext12"/>
              <w:numPr>
                <w:ilvl w:val="0"/>
                <w:numId w:val="0"/>
              </w:numPr>
              <w:jc w:val="left"/>
            </w:pPr>
            <w:r w:rsidRPr="005520B5">
              <w:t>Atvieglojumu pārvaldības pakalpojuma esošās situācijas, ar Ogres novada pašvaldībā piemērotajiem atvieglojumiem saistīto biznesa procesu un funkcionālo prasību apraksts.</w:t>
            </w:r>
          </w:p>
        </w:tc>
        <w:tc>
          <w:tcPr>
            <w:tcW w:w="1559" w:type="dxa"/>
            <w:tcBorders>
              <w:top w:val="single" w:sz="6" w:space="0" w:color="auto"/>
              <w:left w:val="single" w:sz="6" w:space="0" w:color="auto"/>
              <w:right w:val="single" w:sz="6" w:space="0" w:color="auto"/>
            </w:tcBorders>
            <w:vAlign w:val="center"/>
          </w:tcPr>
          <w:p w14:paraId="33EDCED5" w14:textId="3B4C89E5" w:rsidR="00F2078A" w:rsidRPr="005520B5" w:rsidRDefault="00F2078A" w:rsidP="003A1E8D">
            <w:pPr>
              <w:spacing w:after="0" w:line="240" w:lineRule="auto"/>
              <w:jc w:val="center"/>
              <w:rPr>
                <w:rFonts w:ascii="Times New Roman" w:hAnsi="Times New Roman" w:cs="Times New Roman"/>
                <w:b/>
                <w:bCs/>
              </w:rPr>
            </w:pPr>
            <w:r w:rsidRPr="005520B5">
              <w:rPr>
                <w:rFonts w:ascii="Times New Roman" w:hAnsi="Times New Roman" w:cs="Times New Roman"/>
                <w:b/>
                <w:bCs/>
              </w:rPr>
              <w:t>01.01.2026. – 3</w:t>
            </w:r>
            <w:r w:rsidR="003A1E8D">
              <w:rPr>
                <w:rFonts w:ascii="Times New Roman" w:hAnsi="Times New Roman" w:cs="Times New Roman"/>
                <w:b/>
                <w:bCs/>
              </w:rPr>
              <w:t>0</w:t>
            </w:r>
            <w:r w:rsidRPr="005520B5">
              <w:rPr>
                <w:rFonts w:ascii="Times New Roman" w:hAnsi="Times New Roman" w:cs="Times New Roman"/>
                <w:b/>
                <w:bCs/>
              </w:rPr>
              <w:t>.0</w:t>
            </w:r>
            <w:r w:rsidR="003A1E8D">
              <w:rPr>
                <w:rFonts w:ascii="Times New Roman" w:hAnsi="Times New Roman" w:cs="Times New Roman"/>
                <w:b/>
                <w:bCs/>
              </w:rPr>
              <w:t>4</w:t>
            </w:r>
            <w:r w:rsidRPr="005520B5">
              <w:rPr>
                <w:rFonts w:ascii="Times New Roman" w:hAnsi="Times New Roman" w:cs="Times New Roman"/>
                <w:b/>
                <w:bCs/>
              </w:rPr>
              <w:t>.2026</w:t>
            </w:r>
            <w:r w:rsidR="003A1E8D">
              <w:rPr>
                <w:rFonts w:ascii="Times New Roman" w:hAnsi="Times New Roman" w:cs="Times New Roman"/>
                <w:b/>
                <w:bCs/>
              </w:rPr>
              <w:t>.</w:t>
            </w:r>
          </w:p>
        </w:tc>
        <w:tc>
          <w:tcPr>
            <w:tcW w:w="1559" w:type="dxa"/>
            <w:tcBorders>
              <w:top w:val="single" w:sz="6" w:space="0" w:color="auto"/>
              <w:left w:val="single" w:sz="6" w:space="0" w:color="auto"/>
              <w:right w:val="single" w:sz="6" w:space="0" w:color="auto"/>
            </w:tcBorders>
            <w:vAlign w:val="center"/>
          </w:tcPr>
          <w:p w14:paraId="45248749" w14:textId="68A53335" w:rsidR="00F2078A" w:rsidRPr="005520B5" w:rsidRDefault="00D93F86">
            <w:pPr>
              <w:spacing w:after="0" w:line="240" w:lineRule="auto"/>
              <w:jc w:val="center"/>
              <w:rPr>
                <w:rFonts w:ascii="Times New Roman" w:hAnsi="Times New Roman" w:cs="Times New Roman"/>
                <w:b/>
              </w:rPr>
            </w:pPr>
            <w:r w:rsidRPr="005520B5">
              <w:rPr>
                <w:rFonts w:ascii="Times New Roman" w:hAnsi="Times New Roman" w:cs="Times New Roman"/>
                <w:b/>
              </w:rPr>
              <w:t>99’173,55</w:t>
            </w:r>
          </w:p>
        </w:tc>
        <w:tc>
          <w:tcPr>
            <w:tcW w:w="1237" w:type="dxa"/>
            <w:tcBorders>
              <w:top w:val="single" w:sz="6" w:space="0" w:color="auto"/>
              <w:left w:val="single" w:sz="6" w:space="0" w:color="auto"/>
              <w:right w:val="single" w:sz="6" w:space="0" w:color="auto"/>
            </w:tcBorders>
            <w:vAlign w:val="center"/>
          </w:tcPr>
          <w:p w14:paraId="2566E76B" w14:textId="333509F3" w:rsidR="00F2078A" w:rsidRPr="005520B5" w:rsidRDefault="008E26CB">
            <w:pPr>
              <w:spacing w:after="0" w:line="240" w:lineRule="auto"/>
              <w:jc w:val="center"/>
              <w:rPr>
                <w:rFonts w:ascii="Times New Roman" w:hAnsi="Times New Roman" w:cs="Times New Roman"/>
                <w:b/>
                <w:bCs/>
              </w:rPr>
            </w:pPr>
            <w:r w:rsidRPr="005520B5">
              <w:rPr>
                <w:rFonts w:ascii="Times New Roman" w:hAnsi="Times New Roman" w:cs="Times New Roman"/>
                <w:b/>
                <w:bCs/>
              </w:rPr>
              <w:t>20’826,45</w:t>
            </w:r>
          </w:p>
        </w:tc>
      </w:tr>
      <w:tr w:rsidR="008E26CB" w:rsidRPr="008B5C7A" w14:paraId="679BBB47" w14:textId="77777777">
        <w:trPr>
          <w:trHeight w:val="300"/>
        </w:trPr>
        <w:tc>
          <w:tcPr>
            <w:tcW w:w="12044" w:type="dxa"/>
            <w:gridSpan w:val="3"/>
            <w:tcBorders>
              <w:top w:val="single" w:sz="6" w:space="0" w:color="auto"/>
              <w:left w:val="single" w:sz="6" w:space="0" w:color="auto"/>
              <w:bottom w:val="single" w:sz="6" w:space="0" w:color="auto"/>
              <w:right w:val="single" w:sz="6" w:space="0" w:color="auto"/>
            </w:tcBorders>
            <w:vAlign w:val="center"/>
            <w:hideMark/>
          </w:tcPr>
          <w:p w14:paraId="6B04ADC1" w14:textId="77777777" w:rsidR="008E26CB" w:rsidRPr="005520B5" w:rsidRDefault="008E26CB" w:rsidP="008E26CB">
            <w:pPr>
              <w:spacing w:after="0" w:line="240" w:lineRule="auto"/>
              <w:ind w:right="248"/>
              <w:jc w:val="right"/>
              <w:rPr>
                <w:rFonts w:ascii="Times New Roman" w:hAnsi="Times New Roman" w:cs="Times New Roman"/>
              </w:rPr>
            </w:pPr>
            <w:r w:rsidRPr="005520B5">
              <w:rPr>
                <w:rFonts w:ascii="Times New Roman" w:hAnsi="Times New Roman" w:cs="Times New Roman"/>
                <w:b/>
                <w:bCs/>
              </w:rPr>
              <w:t>KOPĀ (EUR):</w:t>
            </w:r>
            <w:r w:rsidRPr="005520B5">
              <w:rPr>
                <w:rFonts w:ascii="Times New Roman" w:hAnsi="Times New Roman" w:cs="Times New Roman"/>
              </w:rPr>
              <w:t> </w:t>
            </w:r>
          </w:p>
        </w:tc>
        <w:tc>
          <w:tcPr>
            <w:tcW w:w="1559" w:type="dxa"/>
            <w:tcBorders>
              <w:top w:val="single" w:sz="6" w:space="0" w:color="auto"/>
              <w:left w:val="single" w:sz="6" w:space="0" w:color="auto"/>
              <w:bottom w:val="single" w:sz="6" w:space="0" w:color="auto"/>
              <w:right w:val="single" w:sz="6" w:space="0" w:color="auto"/>
            </w:tcBorders>
            <w:vAlign w:val="center"/>
          </w:tcPr>
          <w:p w14:paraId="2D8AC76A" w14:textId="3ED2248A" w:rsidR="008E26CB" w:rsidRPr="005520B5" w:rsidRDefault="008E26CB" w:rsidP="008E26CB">
            <w:pPr>
              <w:spacing w:after="0" w:line="240" w:lineRule="auto"/>
              <w:jc w:val="center"/>
              <w:rPr>
                <w:rFonts w:ascii="Times New Roman" w:hAnsi="Times New Roman" w:cs="Times New Roman"/>
                <w:b/>
                <w:bCs/>
              </w:rPr>
            </w:pPr>
            <w:r w:rsidRPr="005520B5">
              <w:rPr>
                <w:rFonts w:ascii="Times New Roman" w:hAnsi="Times New Roman" w:cs="Times New Roman"/>
                <w:b/>
              </w:rPr>
              <w:t>99’173,55</w:t>
            </w:r>
          </w:p>
        </w:tc>
        <w:tc>
          <w:tcPr>
            <w:tcW w:w="1237" w:type="dxa"/>
            <w:tcBorders>
              <w:top w:val="single" w:sz="6" w:space="0" w:color="auto"/>
              <w:left w:val="single" w:sz="6" w:space="0" w:color="auto"/>
              <w:bottom w:val="single" w:sz="6" w:space="0" w:color="auto"/>
              <w:right w:val="single" w:sz="6" w:space="0" w:color="auto"/>
            </w:tcBorders>
            <w:vAlign w:val="center"/>
          </w:tcPr>
          <w:p w14:paraId="4011028D" w14:textId="43C5D396" w:rsidR="008E26CB" w:rsidRPr="005520B5" w:rsidRDefault="008E26CB" w:rsidP="008E26CB">
            <w:pPr>
              <w:spacing w:after="0" w:line="240" w:lineRule="auto"/>
              <w:jc w:val="center"/>
              <w:rPr>
                <w:rFonts w:ascii="Times New Roman" w:hAnsi="Times New Roman" w:cs="Times New Roman"/>
                <w:b/>
                <w:bCs/>
              </w:rPr>
            </w:pPr>
            <w:r w:rsidRPr="005520B5">
              <w:rPr>
                <w:rFonts w:ascii="Times New Roman" w:hAnsi="Times New Roman" w:cs="Times New Roman"/>
                <w:b/>
                <w:bCs/>
              </w:rPr>
              <w:t>20’826,45</w:t>
            </w:r>
          </w:p>
        </w:tc>
      </w:tr>
    </w:tbl>
    <w:p w14:paraId="58C242BB" w14:textId="77777777" w:rsidR="00104C99" w:rsidRDefault="00104C99" w:rsidP="009E1F8D">
      <w:pPr>
        <w:jc w:val="both"/>
        <w:rPr>
          <w:rFonts w:ascii="Times New Roman" w:hAnsi="Times New Roman" w:cs="Times New Roman"/>
          <w:noProof/>
        </w:rPr>
      </w:pPr>
    </w:p>
    <w:sectPr w:rsidR="00104C99" w:rsidSect="005520B5">
      <w:headerReference w:type="default" r:id="rId13"/>
      <w:headerReference w:type="first" r:id="rId14"/>
      <w:pgSz w:w="16838" w:h="11906" w:orient="landscape"/>
      <w:pgMar w:top="1800" w:right="1440" w:bottom="180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9C91D8" w14:textId="77777777" w:rsidR="001F763E" w:rsidRDefault="001F763E" w:rsidP="00030C42">
      <w:pPr>
        <w:spacing w:after="0" w:line="240" w:lineRule="auto"/>
      </w:pPr>
      <w:r>
        <w:separator/>
      </w:r>
    </w:p>
  </w:endnote>
  <w:endnote w:type="continuationSeparator" w:id="0">
    <w:p w14:paraId="1D9275C5" w14:textId="77777777" w:rsidR="001F763E" w:rsidRDefault="001F763E" w:rsidP="00030C42">
      <w:pPr>
        <w:spacing w:after="0" w:line="240" w:lineRule="auto"/>
      </w:pPr>
      <w:r>
        <w:continuationSeparator/>
      </w:r>
    </w:p>
  </w:endnote>
  <w:endnote w:type="continuationNotice" w:id="1">
    <w:p w14:paraId="621FFF52" w14:textId="77777777" w:rsidR="001F763E" w:rsidRDefault="001F76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BA"/>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BA"/>
    <w:family w:val="roman"/>
    <w:pitch w:val="variable"/>
    <w:sig w:usb0="E0002EFF" w:usb1="C000785B" w:usb2="00000009" w:usb3="00000000" w:csb0="000001FF" w:csb1="00000000"/>
  </w:font>
  <w:font w:name="Aptos">
    <w:altName w:val="Times New Roman"/>
    <w:charset w:val="00"/>
    <w:family w:val="auto"/>
    <w:pitch w:val="default"/>
  </w:font>
  <w:font w:name="Aptos Display">
    <w:altName w:val="Arial"/>
    <w:charset w:val="00"/>
    <w:family w:val="swiss"/>
    <w:pitch w:val="variable"/>
    <w:sig w:usb0="20000287" w:usb1="0000000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4933944"/>
      <w:docPartObj>
        <w:docPartGallery w:val="Page Numbers (Bottom of Page)"/>
        <w:docPartUnique/>
      </w:docPartObj>
    </w:sdtPr>
    <w:sdtEndPr/>
    <w:sdtContent>
      <w:p w14:paraId="4F5ACFDB" w14:textId="0C9C3C13" w:rsidR="00030C42" w:rsidRDefault="00030C42">
        <w:pPr>
          <w:pStyle w:val="Kjene"/>
          <w:jc w:val="center"/>
        </w:pPr>
        <w:r>
          <w:fldChar w:fldCharType="begin"/>
        </w:r>
        <w:r>
          <w:instrText>PAGE   \* MERGEFORMAT</w:instrText>
        </w:r>
        <w:r>
          <w:fldChar w:fldCharType="separate"/>
        </w:r>
        <w:r w:rsidR="00C271EC">
          <w:rPr>
            <w:noProof/>
          </w:rPr>
          <w:t>5</w:t>
        </w:r>
        <w:r>
          <w:fldChar w:fldCharType="end"/>
        </w:r>
      </w:p>
    </w:sdtContent>
  </w:sdt>
  <w:p w14:paraId="78E432F8" w14:textId="77777777" w:rsidR="00030C42" w:rsidRDefault="00030C42">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F8C69A" w14:textId="77777777" w:rsidR="001F763E" w:rsidRDefault="001F763E" w:rsidP="00030C42">
      <w:pPr>
        <w:spacing w:after="0" w:line="240" w:lineRule="auto"/>
      </w:pPr>
      <w:r>
        <w:separator/>
      </w:r>
    </w:p>
  </w:footnote>
  <w:footnote w:type="continuationSeparator" w:id="0">
    <w:p w14:paraId="0F059A7B" w14:textId="77777777" w:rsidR="001F763E" w:rsidRDefault="001F763E" w:rsidP="00030C42">
      <w:pPr>
        <w:spacing w:after="0" w:line="240" w:lineRule="auto"/>
      </w:pPr>
      <w:r>
        <w:continuationSeparator/>
      </w:r>
    </w:p>
  </w:footnote>
  <w:footnote w:type="continuationNotice" w:id="1">
    <w:p w14:paraId="6AD0A02E" w14:textId="77777777" w:rsidR="001F763E" w:rsidRDefault="001F763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4950"/>
      <w:gridCol w:w="4950"/>
      <w:gridCol w:w="4950"/>
    </w:tblGrid>
    <w:tr w:rsidR="00F2078A" w14:paraId="3B82060D" w14:textId="77777777">
      <w:trPr>
        <w:trHeight w:val="300"/>
      </w:trPr>
      <w:tc>
        <w:tcPr>
          <w:tcW w:w="4950" w:type="dxa"/>
        </w:tcPr>
        <w:p w14:paraId="4B86DB5C" w14:textId="77777777" w:rsidR="00F2078A" w:rsidRDefault="00F2078A">
          <w:pPr>
            <w:pStyle w:val="Galvene"/>
            <w:ind w:left="-115"/>
          </w:pPr>
        </w:p>
      </w:tc>
      <w:tc>
        <w:tcPr>
          <w:tcW w:w="4950" w:type="dxa"/>
        </w:tcPr>
        <w:p w14:paraId="0F9A45BF" w14:textId="77777777" w:rsidR="00F2078A" w:rsidRDefault="00F2078A">
          <w:pPr>
            <w:pStyle w:val="Galvene"/>
            <w:jc w:val="center"/>
          </w:pPr>
        </w:p>
      </w:tc>
      <w:tc>
        <w:tcPr>
          <w:tcW w:w="4950" w:type="dxa"/>
        </w:tcPr>
        <w:p w14:paraId="2C726463" w14:textId="77777777" w:rsidR="00F2078A" w:rsidRDefault="00F2078A">
          <w:pPr>
            <w:pStyle w:val="Galvene"/>
            <w:ind w:right="-115"/>
            <w:jc w:val="right"/>
          </w:pPr>
        </w:p>
      </w:tc>
    </w:tr>
  </w:tbl>
  <w:p w14:paraId="062F03A2" w14:textId="77777777" w:rsidR="00F2078A" w:rsidRDefault="00F2078A">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4950"/>
      <w:gridCol w:w="4950"/>
      <w:gridCol w:w="4950"/>
    </w:tblGrid>
    <w:tr w:rsidR="00F2078A" w14:paraId="2D114BFF" w14:textId="77777777">
      <w:trPr>
        <w:trHeight w:val="300"/>
      </w:trPr>
      <w:tc>
        <w:tcPr>
          <w:tcW w:w="4950" w:type="dxa"/>
        </w:tcPr>
        <w:p w14:paraId="406BA4B5" w14:textId="77777777" w:rsidR="00F2078A" w:rsidRDefault="00F2078A">
          <w:pPr>
            <w:pStyle w:val="Galvene"/>
            <w:ind w:left="-115"/>
          </w:pPr>
        </w:p>
      </w:tc>
      <w:tc>
        <w:tcPr>
          <w:tcW w:w="4950" w:type="dxa"/>
        </w:tcPr>
        <w:p w14:paraId="7C9A88F2" w14:textId="77777777" w:rsidR="00F2078A" w:rsidRDefault="00F2078A">
          <w:pPr>
            <w:pStyle w:val="Galvene"/>
            <w:jc w:val="center"/>
          </w:pPr>
        </w:p>
      </w:tc>
      <w:tc>
        <w:tcPr>
          <w:tcW w:w="4950" w:type="dxa"/>
        </w:tcPr>
        <w:p w14:paraId="4F8499E8" w14:textId="77777777" w:rsidR="00F2078A" w:rsidRDefault="00F2078A">
          <w:pPr>
            <w:pStyle w:val="Galvene"/>
            <w:ind w:right="-115"/>
            <w:jc w:val="right"/>
          </w:pPr>
        </w:p>
      </w:tc>
    </w:tr>
  </w:tbl>
  <w:p w14:paraId="0B9D5300" w14:textId="77777777" w:rsidR="00F2078A" w:rsidRDefault="00F2078A">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32DBA"/>
    <w:multiLevelType w:val="multilevel"/>
    <w:tmpl w:val="FCC25C38"/>
    <w:lvl w:ilvl="0">
      <w:start w:val="1"/>
      <w:numFmt w:val="bullet"/>
      <w:pStyle w:val="AAListtext12"/>
      <w:lvlText w:val="-"/>
      <w:lvlJc w:val="left"/>
      <w:pPr>
        <w:ind w:left="720" w:hanging="360"/>
      </w:pPr>
      <w:rPr>
        <w:rFonts w:ascii="Courier New" w:eastAsia="Courier New" w:hAnsi="Courier New" w:cs="Courier New"/>
      </w:rPr>
    </w:lvl>
    <w:lvl w:ilvl="1">
      <w:start w:val="1"/>
      <w:numFmt w:val="bullet"/>
      <w:pStyle w:val="AAListtext11"/>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3683583"/>
    <w:multiLevelType w:val="multilevel"/>
    <w:tmpl w:val="7F08E978"/>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BBD97D"/>
    <w:multiLevelType w:val="multilevel"/>
    <w:tmpl w:val="831E9B6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 w15:restartNumberingAfterBreak="0">
    <w:nsid w:val="2DD62530"/>
    <w:multiLevelType w:val="hybridMultilevel"/>
    <w:tmpl w:val="876A8E20"/>
    <w:lvl w:ilvl="0" w:tplc="C806306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11D6D6F"/>
    <w:multiLevelType w:val="hybridMultilevel"/>
    <w:tmpl w:val="28385ECA"/>
    <w:lvl w:ilvl="0" w:tplc="1F4024E0">
      <w:start w:val="1"/>
      <w:numFmt w:val="decimal"/>
      <w:lvlText w:val="%1."/>
      <w:lvlJc w:val="left"/>
      <w:pPr>
        <w:ind w:left="8298" w:hanging="360"/>
      </w:pPr>
      <w:rPr>
        <w:rFonts w:hint="default"/>
      </w:rPr>
    </w:lvl>
    <w:lvl w:ilvl="1" w:tplc="04260019" w:tentative="1">
      <w:start w:val="1"/>
      <w:numFmt w:val="lowerLetter"/>
      <w:lvlText w:val="%2."/>
      <w:lvlJc w:val="left"/>
      <w:pPr>
        <w:ind w:left="9018" w:hanging="360"/>
      </w:pPr>
    </w:lvl>
    <w:lvl w:ilvl="2" w:tplc="0426001B" w:tentative="1">
      <w:start w:val="1"/>
      <w:numFmt w:val="lowerRoman"/>
      <w:lvlText w:val="%3."/>
      <w:lvlJc w:val="right"/>
      <w:pPr>
        <w:ind w:left="9738" w:hanging="180"/>
      </w:pPr>
    </w:lvl>
    <w:lvl w:ilvl="3" w:tplc="0426000F" w:tentative="1">
      <w:start w:val="1"/>
      <w:numFmt w:val="decimal"/>
      <w:lvlText w:val="%4."/>
      <w:lvlJc w:val="left"/>
      <w:pPr>
        <w:ind w:left="10458" w:hanging="360"/>
      </w:pPr>
    </w:lvl>
    <w:lvl w:ilvl="4" w:tplc="04260019" w:tentative="1">
      <w:start w:val="1"/>
      <w:numFmt w:val="lowerLetter"/>
      <w:lvlText w:val="%5."/>
      <w:lvlJc w:val="left"/>
      <w:pPr>
        <w:ind w:left="11178" w:hanging="360"/>
      </w:pPr>
    </w:lvl>
    <w:lvl w:ilvl="5" w:tplc="0426001B" w:tentative="1">
      <w:start w:val="1"/>
      <w:numFmt w:val="lowerRoman"/>
      <w:lvlText w:val="%6."/>
      <w:lvlJc w:val="right"/>
      <w:pPr>
        <w:ind w:left="11898" w:hanging="180"/>
      </w:pPr>
    </w:lvl>
    <w:lvl w:ilvl="6" w:tplc="0426000F" w:tentative="1">
      <w:start w:val="1"/>
      <w:numFmt w:val="decimal"/>
      <w:lvlText w:val="%7."/>
      <w:lvlJc w:val="left"/>
      <w:pPr>
        <w:ind w:left="12618" w:hanging="360"/>
      </w:pPr>
    </w:lvl>
    <w:lvl w:ilvl="7" w:tplc="04260019" w:tentative="1">
      <w:start w:val="1"/>
      <w:numFmt w:val="lowerLetter"/>
      <w:lvlText w:val="%8."/>
      <w:lvlJc w:val="left"/>
      <w:pPr>
        <w:ind w:left="13338" w:hanging="360"/>
      </w:pPr>
    </w:lvl>
    <w:lvl w:ilvl="8" w:tplc="0426001B" w:tentative="1">
      <w:start w:val="1"/>
      <w:numFmt w:val="lowerRoman"/>
      <w:lvlText w:val="%9."/>
      <w:lvlJc w:val="right"/>
      <w:pPr>
        <w:ind w:left="14058" w:hanging="180"/>
      </w:pPr>
    </w:lvl>
  </w:abstractNum>
  <w:abstractNum w:abstractNumId="5" w15:restartNumberingAfterBreak="0">
    <w:nsid w:val="33406C3E"/>
    <w:multiLevelType w:val="hybridMultilevel"/>
    <w:tmpl w:val="24D0C7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C8965AD"/>
    <w:multiLevelType w:val="hybridMultilevel"/>
    <w:tmpl w:val="39920C68"/>
    <w:lvl w:ilvl="0" w:tplc="0A9C3D4E">
      <w:start w:val="1"/>
      <w:numFmt w:val="upperRoman"/>
      <w:lvlText w:val="%1."/>
      <w:lvlJc w:val="left"/>
      <w:pPr>
        <w:ind w:left="1582" w:hanging="72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7" w15:restartNumberingAfterBreak="0">
    <w:nsid w:val="56C4606D"/>
    <w:multiLevelType w:val="hybridMultilevel"/>
    <w:tmpl w:val="DF682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7CC4143"/>
    <w:multiLevelType w:val="hybridMultilevel"/>
    <w:tmpl w:val="61DE0624"/>
    <w:lvl w:ilvl="0" w:tplc="0426000F">
      <w:start w:val="1"/>
      <w:numFmt w:val="decimal"/>
      <w:lvlText w:val="%1."/>
      <w:lvlJc w:val="left"/>
      <w:pPr>
        <w:ind w:left="720" w:hanging="360"/>
      </w:pPr>
      <w:rPr>
        <w:rFonts w:hint="default"/>
      </w:rPr>
    </w:lvl>
    <w:lvl w:ilvl="1" w:tplc="DF5440F8">
      <w:start w:val="1"/>
      <w:numFmt w:val="upperRoman"/>
      <w:lvlText w:val="%2."/>
      <w:lvlJc w:val="right"/>
      <w:pPr>
        <w:ind w:left="1440" w:hanging="360"/>
      </w:pPr>
      <w:rPr>
        <w:b w:val="0"/>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DDC4E59"/>
    <w:multiLevelType w:val="hybridMultilevel"/>
    <w:tmpl w:val="BEAC5158"/>
    <w:lvl w:ilvl="0" w:tplc="0426000F">
      <w:start w:val="1"/>
      <w:numFmt w:val="decimal"/>
      <w:lvlText w:val="%1."/>
      <w:lvlJc w:val="left"/>
      <w:pPr>
        <w:ind w:left="862" w:hanging="360"/>
      </w:p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10" w15:restartNumberingAfterBreak="0">
    <w:nsid w:val="772B749E"/>
    <w:multiLevelType w:val="multilevel"/>
    <w:tmpl w:val="2368BD32"/>
    <w:lvl w:ilvl="0">
      <w:start w:val="3"/>
      <w:numFmt w:val="decimal"/>
      <w:lvlText w:val="%1"/>
      <w:lvlJc w:val="left"/>
      <w:pPr>
        <w:ind w:left="480" w:hanging="480"/>
      </w:pPr>
      <w:rPr>
        <w:rFonts w:ascii="Times New Roman" w:hAnsi="Times New Roman" w:cs="Times New Roman" w:hint="default"/>
      </w:rPr>
    </w:lvl>
    <w:lvl w:ilvl="1">
      <w:start w:val="1"/>
      <w:numFmt w:val="decimal"/>
      <w:lvlText w:val="%1.%2"/>
      <w:lvlJc w:val="left"/>
      <w:pPr>
        <w:ind w:left="840" w:hanging="480"/>
      </w:pPr>
      <w:rPr>
        <w:rFonts w:ascii="Times New Roman" w:hAnsi="Times New Roman" w:cs="Times New Roman" w:hint="default"/>
      </w:rPr>
    </w:lvl>
    <w:lvl w:ilvl="2">
      <w:start w:val="1"/>
      <w:numFmt w:val="decimal"/>
      <w:lvlText w:val="%1.%2.%3"/>
      <w:lvlJc w:val="left"/>
      <w:pPr>
        <w:ind w:left="1440" w:hanging="720"/>
      </w:pPr>
      <w:rPr>
        <w:rFonts w:ascii="Times New Roman" w:hAnsi="Times New Roman" w:cs="Times New Roman" w:hint="default"/>
      </w:rPr>
    </w:lvl>
    <w:lvl w:ilvl="3">
      <w:start w:val="1"/>
      <w:numFmt w:val="decimal"/>
      <w:lvlText w:val="%1.%2.%3.%4"/>
      <w:lvlJc w:val="left"/>
      <w:pPr>
        <w:ind w:left="2160" w:hanging="1080"/>
      </w:pPr>
      <w:rPr>
        <w:rFonts w:ascii="Times New Roman" w:hAnsi="Times New Roman" w:cs="Times New Roman" w:hint="default"/>
      </w:rPr>
    </w:lvl>
    <w:lvl w:ilvl="4">
      <w:start w:val="1"/>
      <w:numFmt w:val="decimal"/>
      <w:lvlText w:val="%1.%2.%3.%4.%5"/>
      <w:lvlJc w:val="left"/>
      <w:pPr>
        <w:ind w:left="2520" w:hanging="1080"/>
      </w:pPr>
      <w:rPr>
        <w:rFonts w:ascii="Times New Roman" w:hAnsi="Times New Roman" w:cs="Times New Roman" w:hint="default"/>
      </w:rPr>
    </w:lvl>
    <w:lvl w:ilvl="5">
      <w:start w:val="1"/>
      <w:numFmt w:val="decimal"/>
      <w:lvlText w:val="%1.%2.%3.%4.%5.%6"/>
      <w:lvlJc w:val="left"/>
      <w:pPr>
        <w:ind w:left="3240" w:hanging="1440"/>
      </w:pPr>
      <w:rPr>
        <w:rFonts w:ascii="Times New Roman" w:hAnsi="Times New Roman" w:cs="Times New Roman" w:hint="default"/>
      </w:rPr>
    </w:lvl>
    <w:lvl w:ilvl="6">
      <w:start w:val="1"/>
      <w:numFmt w:val="decimal"/>
      <w:lvlText w:val="%1.%2.%3.%4.%5.%6.%7"/>
      <w:lvlJc w:val="left"/>
      <w:pPr>
        <w:ind w:left="3600" w:hanging="1440"/>
      </w:pPr>
      <w:rPr>
        <w:rFonts w:ascii="Times New Roman" w:hAnsi="Times New Roman" w:cs="Times New Roman" w:hint="default"/>
      </w:rPr>
    </w:lvl>
    <w:lvl w:ilvl="7">
      <w:start w:val="1"/>
      <w:numFmt w:val="decimal"/>
      <w:lvlText w:val="%1.%2.%3.%4.%5.%6.%7.%8"/>
      <w:lvlJc w:val="left"/>
      <w:pPr>
        <w:ind w:left="4320" w:hanging="1800"/>
      </w:pPr>
      <w:rPr>
        <w:rFonts w:ascii="Times New Roman" w:hAnsi="Times New Roman" w:cs="Times New Roman" w:hint="default"/>
      </w:rPr>
    </w:lvl>
    <w:lvl w:ilvl="8">
      <w:start w:val="1"/>
      <w:numFmt w:val="decimal"/>
      <w:lvlText w:val="%1.%2.%3.%4.%5.%6.%7.%8.%9"/>
      <w:lvlJc w:val="left"/>
      <w:pPr>
        <w:ind w:left="4680" w:hanging="1800"/>
      </w:pPr>
      <w:rPr>
        <w:rFonts w:ascii="Times New Roman" w:hAnsi="Times New Roman" w:cs="Times New Roman" w:hint="default"/>
      </w:rPr>
    </w:lvl>
  </w:abstractNum>
  <w:num w:numId="1">
    <w:abstractNumId w:val="2"/>
  </w:num>
  <w:num w:numId="2">
    <w:abstractNumId w:val="0"/>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6"/>
  </w:num>
  <w:num w:numId="6">
    <w:abstractNumId w:val="8"/>
  </w:num>
  <w:num w:numId="7">
    <w:abstractNumId w:val="1"/>
  </w:num>
  <w:num w:numId="8">
    <w:abstractNumId w:val="10"/>
  </w:num>
  <w:num w:numId="9">
    <w:abstractNumId w:val="4"/>
  </w:num>
  <w:num w:numId="10">
    <w:abstractNumId w:val="7"/>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D96"/>
    <w:rsid w:val="00007854"/>
    <w:rsid w:val="00007F5B"/>
    <w:rsid w:val="00014F00"/>
    <w:rsid w:val="000223A0"/>
    <w:rsid w:val="000239B7"/>
    <w:rsid w:val="00030C42"/>
    <w:rsid w:val="00031AF5"/>
    <w:rsid w:val="00040332"/>
    <w:rsid w:val="00041636"/>
    <w:rsid w:val="0004251F"/>
    <w:rsid w:val="00064EC5"/>
    <w:rsid w:val="00065780"/>
    <w:rsid w:val="00066DE7"/>
    <w:rsid w:val="00070CAF"/>
    <w:rsid w:val="00076256"/>
    <w:rsid w:val="00077DA7"/>
    <w:rsid w:val="000915BF"/>
    <w:rsid w:val="000940C3"/>
    <w:rsid w:val="000A3FBE"/>
    <w:rsid w:val="000B111B"/>
    <w:rsid w:val="000B2C1D"/>
    <w:rsid w:val="000C44BA"/>
    <w:rsid w:val="000C711D"/>
    <w:rsid w:val="000C781B"/>
    <w:rsid w:val="000D236E"/>
    <w:rsid w:val="000D2C06"/>
    <w:rsid w:val="000D3149"/>
    <w:rsid w:val="000D4A7D"/>
    <w:rsid w:val="000E020F"/>
    <w:rsid w:val="000F37B6"/>
    <w:rsid w:val="000F6ABF"/>
    <w:rsid w:val="00104C99"/>
    <w:rsid w:val="00111D2E"/>
    <w:rsid w:val="00122557"/>
    <w:rsid w:val="00136BD7"/>
    <w:rsid w:val="00144730"/>
    <w:rsid w:val="0015468E"/>
    <w:rsid w:val="0015734D"/>
    <w:rsid w:val="001627D5"/>
    <w:rsid w:val="00174842"/>
    <w:rsid w:val="00180292"/>
    <w:rsid w:val="001855A4"/>
    <w:rsid w:val="00190AB1"/>
    <w:rsid w:val="001932A6"/>
    <w:rsid w:val="001A4BA7"/>
    <w:rsid w:val="001B2C3E"/>
    <w:rsid w:val="001B6B98"/>
    <w:rsid w:val="001C071E"/>
    <w:rsid w:val="001C4530"/>
    <w:rsid w:val="001D048E"/>
    <w:rsid w:val="001F763E"/>
    <w:rsid w:val="002149FE"/>
    <w:rsid w:val="00215AA8"/>
    <w:rsid w:val="00223B0D"/>
    <w:rsid w:val="00226EBE"/>
    <w:rsid w:val="002270D0"/>
    <w:rsid w:val="002272F6"/>
    <w:rsid w:val="00245A6E"/>
    <w:rsid w:val="002608BA"/>
    <w:rsid w:val="00264FB6"/>
    <w:rsid w:val="00275173"/>
    <w:rsid w:val="00277965"/>
    <w:rsid w:val="00287608"/>
    <w:rsid w:val="00297FE8"/>
    <w:rsid w:val="002C2CB5"/>
    <w:rsid w:val="002D0CC5"/>
    <w:rsid w:val="002D12B3"/>
    <w:rsid w:val="002D3A85"/>
    <w:rsid w:val="002D5C5D"/>
    <w:rsid w:val="002D615C"/>
    <w:rsid w:val="002E03C3"/>
    <w:rsid w:val="002E6BE4"/>
    <w:rsid w:val="002E7A8D"/>
    <w:rsid w:val="002F0CEF"/>
    <w:rsid w:val="002F249A"/>
    <w:rsid w:val="00306185"/>
    <w:rsid w:val="00311D48"/>
    <w:rsid w:val="003242C2"/>
    <w:rsid w:val="00333EE9"/>
    <w:rsid w:val="00350E1B"/>
    <w:rsid w:val="00356C06"/>
    <w:rsid w:val="00374131"/>
    <w:rsid w:val="0037728A"/>
    <w:rsid w:val="00377A7B"/>
    <w:rsid w:val="0038203A"/>
    <w:rsid w:val="00393CE9"/>
    <w:rsid w:val="003971E6"/>
    <w:rsid w:val="003A1E8D"/>
    <w:rsid w:val="003A2E8D"/>
    <w:rsid w:val="003A7FE4"/>
    <w:rsid w:val="003B5313"/>
    <w:rsid w:val="003C082B"/>
    <w:rsid w:val="003C5CA3"/>
    <w:rsid w:val="003D49FA"/>
    <w:rsid w:val="003E232C"/>
    <w:rsid w:val="003F0CEE"/>
    <w:rsid w:val="003F764C"/>
    <w:rsid w:val="00412867"/>
    <w:rsid w:val="00432874"/>
    <w:rsid w:val="004467E0"/>
    <w:rsid w:val="00447859"/>
    <w:rsid w:val="00454804"/>
    <w:rsid w:val="00455C3E"/>
    <w:rsid w:val="00462734"/>
    <w:rsid w:val="00463EF5"/>
    <w:rsid w:val="00471AB8"/>
    <w:rsid w:val="00473660"/>
    <w:rsid w:val="004976B1"/>
    <w:rsid w:val="004A4424"/>
    <w:rsid w:val="004A6F13"/>
    <w:rsid w:val="004B5C31"/>
    <w:rsid w:val="004C7094"/>
    <w:rsid w:val="004D14D0"/>
    <w:rsid w:val="004D67A1"/>
    <w:rsid w:val="004E04E2"/>
    <w:rsid w:val="004E06AE"/>
    <w:rsid w:val="004E18F4"/>
    <w:rsid w:val="004E6515"/>
    <w:rsid w:val="004E7E18"/>
    <w:rsid w:val="004F0AB3"/>
    <w:rsid w:val="00511318"/>
    <w:rsid w:val="00542B13"/>
    <w:rsid w:val="00546460"/>
    <w:rsid w:val="005520B5"/>
    <w:rsid w:val="0055336B"/>
    <w:rsid w:val="00565D8A"/>
    <w:rsid w:val="005750FC"/>
    <w:rsid w:val="005775D6"/>
    <w:rsid w:val="00582C9E"/>
    <w:rsid w:val="00591688"/>
    <w:rsid w:val="00593C36"/>
    <w:rsid w:val="005A6020"/>
    <w:rsid w:val="005C5BCA"/>
    <w:rsid w:val="00601B19"/>
    <w:rsid w:val="006061A7"/>
    <w:rsid w:val="00622957"/>
    <w:rsid w:val="0062320C"/>
    <w:rsid w:val="00643863"/>
    <w:rsid w:val="0065523D"/>
    <w:rsid w:val="00682C85"/>
    <w:rsid w:val="00684AD8"/>
    <w:rsid w:val="00692D0A"/>
    <w:rsid w:val="00692D3B"/>
    <w:rsid w:val="00693F56"/>
    <w:rsid w:val="0069629D"/>
    <w:rsid w:val="006A5AE9"/>
    <w:rsid w:val="006A6C65"/>
    <w:rsid w:val="006A7191"/>
    <w:rsid w:val="006B0770"/>
    <w:rsid w:val="006B16F4"/>
    <w:rsid w:val="006B1B67"/>
    <w:rsid w:val="006B4323"/>
    <w:rsid w:val="006B6439"/>
    <w:rsid w:val="006D0C4D"/>
    <w:rsid w:val="006D0E98"/>
    <w:rsid w:val="006D475D"/>
    <w:rsid w:val="006E0D60"/>
    <w:rsid w:val="006E29B8"/>
    <w:rsid w:val="006F2AB0"/>
    <w:rsid w:val="00712B42"/>
    <w:rsid w:val="007137AC"/>
    <w:rsid w:val="007618AA"/>
    <w:rsid w:val="007742B0"/>
    <w:rsid w:val="007755EC"/>
    <w:rsid w:val="007911F6"/>
    <w:rsid w:val="007A0B4F"/>
    <w:rsid w:val="007B55BD"/>
    <w:rsid w:val="007C0575"/>
    <w:rsid w:val="007C62B5"/>
    <w:rsid w:val="007E0D51"/>
    <w:rsid w:val="007E34A9"/>
    <w:rsid w:val="007E368D"/>
    <w:rsid w:val="007F2167"/>
    <w:rsid w:val="007F6679"/>
    <w:rsid w:val="00802F2D"/>
    <w:rsid w:val="00803230"/>
    <w:rsid w:val="00814AEE"/>
    <w:rsid w:val="00814D11"/>
    <w:rsid w:val="008275D8"/>
    <w:rsid w:val="00837484"/>
    <w:rsid w:val="008478B2"/>
    <w:rsid w:val="008500BF"/>
    <w:rsid w:val="0085255F"/>
    <w:rsid w:val="008703DC"/>
    <w:rsid w:val="00890238"/>
    <w:rsid w:val="008A1F38"/>
    <w:rsid w:val="008A44BB"/>
    <w:rsid w:val="008A6877"/>
    <w:rsid w:val="008B290F"/>
    <w:rsid w:val="008B5C7A"/>
    <w:rsid w:val="008C03DB"/>
    <w:rsid w:val="008C0797"/>
    <w:rsid w:val="008C0D13"/>
    <w:rsid w:val="008C2BE0"/>
    <w:rsid w:val="008C6F8D"/>
    <w:rsid w:val="008D14C6"/>
    <w:rsid w:val="008D6E51"/>
    <w:rsid w:val="008D725D"/>
    <w:rsid w:val="008E26CB"/>
    <w:rsid w:val="008E2C95"/>
    <w:rsid w:val="008F35E2"/>
    <w:rsid w:val="009171A1"/>
    <w:rsid w:val="00920FD0"/>
    <w:rsid w:val="00926EBF"/>
    <w:rsid w:val="009574AA"/>
    <w:rsid w:val="00962259"/>
    <w:rsid w:val="009677B7"/>
    <w:rsid w:val="00982E08"/>
    <w:rsid w:val="009848FA"/>
    <w:rsid w:val="00985CA2"/>
    <w:rsid w:val="00992A80"/>
    <w:rsid w:val="009973AA"/>
    <w:rsid w:val="009A2EF4"/>
    <w:rsid w:val="009A6DF7"/>
    <w:rsid w:val="009B4CCB"/>
    <w:rsid w:val="009C265F"/>
    <w:rsid w:val="009C2AA2"/>
    <w:rsid w:val="009D5477"/>
    <w:rsid w:val="009E1F8D"/>
    <w:rsid w:val="00A26DB6"/>
    <w:rsid w:val="00A31356"/>
    <w:rsid w:val="00A40B21"/>
    <w:rsid w:val="00A42798"/>
    <w:rsid w:val="00A429FC"/>
    <w:rsid w:val="00A60A73"/>
    <w:rsid w:val="00A63F5D"/>
    <w:rsid w:val="00A64D48"/>
    <w:rsid w:val="00AA206D"/>
    <w:rsid w:val="00AB7D10"/>
    <w:rsid w:val="00AD0931"/>
    <w:rsid w:val="00AD6211"/>
    <w:rsid w:val="00AD6BD7"/>
    <w:rsid w:val="00AE1F97"/>
    <w:rsid w:val="00AE7690"/>
    <w:rsid w:val="00AF1B7E"/>
    <w:rsid w:val="00AF2DFE"/>
    <w:rsid w:val="00B13D20"/>
    <w:rsid w:val="00B206F8"/>
    <w:rsid w:val="00B235E5"/>
    <w:rsid w:val="00B26A9A"/>
    <w:rsid w:val="00B31332"/>
    <w:rsid w:val="00B34FC7"/>
    <w:rsid w:val="00B4517C"/>
    <w:rsid w:val="00B47690"/>
    <w:rsid w:val="00B517AF"/>
    <w:rsid w:val="00B63CF9"/>
    <w:rsid w:val="00B66A6E"/>
    <w:rsid w:val="00B72530"/>
    <w:rsid w:val="00B769AD"/>
    <w:rsid w:val="00BA3FF9"/>
    <w:rsid w:val="00BC2F10"/>
    <w:rsid w:val="00BE51DE"/>
    <w:rsid w:val="00BF4E31"/>
    <w:rsid w:val="00BF6B03"/>
    <w:rsid w:val="00C0511B"/>
    <w:rsid w:val="00C1179D"/>
    <w:rsid w:val="00C137E1"/>
    <w:rsid w:val="00C210ED"/>
    <w:rsid w:val="00C22579"/>
    <w:rsid w:val="00C268B7"/>
    <w:rsid w:val="00C271EC"/>
    <w:rsid w:val="00C332BB"/>
    <w:rsid w:val="00C368D0"/>
    <w:rsid w:val="00C75DEB"/>
    <w:rsid w:val="00C82D96"/>
    <w:rsid w:val="00C82F8B"/>
    <w:rsid w:val="00C8459E"/>
    <w:rsid w:val="00C92608"/>
    <w:rsid w:val="00C94AB4"/>
    <w:rsid w:val="00CB2910"/>
    <w:rsid w:val="00CE1A2F"/>
    <w:rsid w:val="00CE3CC8"/>
    <w:rsid w:val="00CE4854"/>
    <w:rsid w:val="00CF1661"/>
    <w:rsid w:val="00CF3AE1"/>
    <w:rsid w:val="00CF7D4B"/>
    <w:rsid w:val="00D01EFC"/>
    <w:rsid w:val="00D17DC5"/>
    <w:rsid w:val="00D270D0"/>
    <w:rsid w:val="00D273C9"/>
    <w:rsid w:val="00D319F2"/>
    <w:rsid w:val="00D5283F"/>
    <w:rsid w:val="00D55170"/>
    <w:rsid w:val="00D773AC"/>
    <w:rsid w:val="00D82F25"/>
    <w:rsid w:val="00D84275"/>
    <w:rsid w:val="00D93F86"/>
    <w:rsid w:val="00DA437D"/>
    <w:rsid w:val="00DB4089"/>
    <w:rsid w:val="00DB6DD8"/>
    <w:rsid w:val="00DD6B4B"/>
    <w:rsid w:val="00DE4B1F"/>
    <w:rsid w:val="00DF204B"/>
    <w:rsid w:val="00DF4C62"/>
    <w:rsid w:val="00E01A8B"/>
    <w:rsid w:val="00E02E07"/>
    <w:rsid w:val="00E072B7"/>
    <w:rsid w:val="00E2385C"/>
    <w:rsid w:val="00E42F70"/>
    <w:rsid w:val="00E46DE4"/>
    <w:rsid w:val="00E53EA0"/>
    <w:rsid w:val="00E53F3A"/>
    <w:rsid w:val="00E661C8"/>
    <w:rsid w:val="00E70D5D"/>
    <w:rsid w:val="00E743B7"/>
    <w:rsid w:val="00E92B60"/>
    <w:rsid w:val="00EA1126"/>
    <w:rsid w:val="00EA44D6"/>
    <w:rsid w:val="00EA4E7C"/>
    <w:rsid w:val="00EA779D"/>
    <w:rsid w:val="00EB53E1"/>
    <w:rsid w:val="00ED2824"/>
    <w:rsid w:val="00EE2A06"/>
    <w:rsid w:val="00EE3A5E"/>
    <w:rsid w:val="00EF22EF"/>
    <w:rsid w:val="00EF3773"/>
    <w:rsid w:val="00F05DFC"/>
    <w:rsid w:val="00F07BD2"/>
    <w:rsid w:val="00F12737"/>
    <w:rsid w:val="00F15B09"/>
    <w:rsid w:val="00F17BE7"/>
    <w:rsid w:val="00F2078A"/>
    <w:rsid w:val="00F27F4C"/>
    <w:rsid w:val="00F32C0E"/>
    <w:rsid w:val="00F36338"/>
    <w:rsid w:val="00F374E3"/>
    <w:rsid w:val="00F45768"/>
    <w:rsid w:val="00F550DE"/>
    <w:rsid w:val="00F629F2"/>
    <w:rsid w:val="00F64A1D"/>
    <w:rsid w:val="00F70BD8"/>
    <w:rsid w:val="00F721DD"/>
    <w:rsid w:val="00F820FD"/>
    <w:rsid w:val="00F9279D"/>
    <w:rsid w:val="00F94902"/>
    <w:rsid w:val="00FB260A"/>
    <w:rsid w:val="00FB3BAC"/>
    <w:rsid w:val="00FC0FA0"/>
    <w:rsid w:val="00FD49DD"/>
    <w:rsid w:val="00FE1DCD"/>
    <w:rsid w:val="00FE6247"/>
    <w:rsid w:val="00FF36A2"/>
    <w:rsid w:val="00FF47AC"/>
    <w:rsid w:val="00FF5506"/>
    <w:rsid w:val="00FF721F"/>
    <w:rsid w:val="0138A632"/>
    <w:rsid w:val="01F24C19"/>
    <w:rsid w:val="02964834"/>
    <w:rsid w:val="03B40200"/>
    <w:rsid w:val="04D45096"/>
    <w:rsid w:val="0545C499"/>
    <w:rsid w:val="06420E6A"/>
    <w:rsid w:val="08E94272"/>
    <w:rsid w:val="095D1030"/>
    <w:rsid w:val="09B9F914"/>
    <w:rsid w:val="09E61D14"/>
    <w:rsid w:val="0A47577B"/>
    <w:rsid w:val="0B6A3945"/>
    <w:rsid w:val="0C2A42E7"/>
    <w:rsid w:val="0F0CC9A0"/>
    <w:rsid w:val="0F40388C"/>
    <w:rsid w:val="1052B53F"/>
    <w:rsid w:val="107F86DE"/>
    <w:rsid w:val="1096EF59"/>
    <w:rsid w:val="10B24CB9"/>
    <w:rsid w:val="10C188E1"/>
    <w:rsid w:val="10E1D16E"/>
    <w:rsid w:val="10FCF3DB"/>
    <w:rsid w:val="11E1808D"/>
    <w:rsid w:val="1224B5EC"/>
    <w:rsid w:val="12467A7B"/>
    <w:rsid w:val="1257B754"/>
    <w:rsid w:val="1286C921"/>
    <w:rsid w:val="12BD31F8"/>
    <w:rsid w:val="13074D4D"/>
    <w:rsid w:val="13AEAC0D"/>
    <w:rsid w:val="140C1CD9"/>
    <w:rsid w:val="15385934"/>
    <w:rsid w:val="15E94524"/>
    <w:rsid w:val="1717140B"/>
    <w:rsid w:val="19ADA9C1"/>
    <w:rsid w:val="1ABFD5D6"/>
    <w:rsid w:val="1BBCAF2D"/>
    <w:rsid w:val="1C46A51B"/>
    <w:rsid w:val="1CF677F8"/>
    <w:rsid w:val="1D846FE5"/>
    <w:rsid w:val="1EC81937"/>
    <w:rsid w:val="200FFC2B"/>
    <w:rsid w:val="204D196E"/>
    <w:rsid w:val="20726114"/>
    <w:rsid w:val="212CEA61"/>
    <w:rsid w:val="217D007B"/>
    <w:rsid w:val="21B6F79C"/>
    <w:rsid w:val="21F24318"/>
    <w:rsid w:val="231F8DA8"/>
    <w:rsid w:val="2480FED1"/>
    <w:rsid w:val="24A73759"/>
    <w:rsid w:val="24B19071"/>
    <w:rsid w:val="26502778"/>
    <w:rsid w:val="276DF351"/>
    <w:rsid w:val="2868329D"/>
    <w:rsid w:val="28C2847F"/>
    <w:rsid w:val="29995428"/>
    <w:rsid w:val="29A8ACBB"/>
    <w:rsid w:val="2AF778A7"/>
    <w:rsid w:val="2D20DC1D"/>
    <w:rsid w:val="2DB50EAC"/>
    <w:rsid w:val="2DFC8581"/>
    <w:rsid w:val="2E5E1DC6"/>
    <w:rsid w:val="2EE629D5"/>
    <w:rsid w:val="3274E0E2"/>
    <w:rsid w:val="32CC0065"/>
    <w:rsid w:val="32ED4A6A"/>
    <w:rsid w:val="349A438A"/>
    <w:rsid w:val="34E7B2A7"/>
    <w:rsid w:val="359BFC36"/>
    <w:rsid w:val="3750D843"/>
    <w:rsid w:val="3824E83F"/>
    <w:rsid w:val="38C65D62"/>
    <w:rsid w:val="39F057D8"/>
    <w:rsid w:val="39FC04F6"/>
    <w:rsid w:val="3A782E99"/>
    <w:rsid w:val="3CAB471F"/>
    <w:rsid w:val="3CB71A49"/>
    <w:rsid w:val="3CD70ACB"/>
    <w:rsid w:val="3CE9B913"/>
    <w:rsid w:val="3D35E9BD"/>
    <w:rsid w:val="3D81ECA0"/>
    <w:rsid w:val="3E1B4C68"/>
    <w:rsid w:val="3E21BE69"/>
    <w:rsid w:val="3E968DDF"/>
    <w:rsid w:val="3EF24921"/>
    <w:rsid w:val="3F90B948"/>
    <w:rsid w:val="3FB36F53"/>
    <w:rsid w:val="40595707"/>
    <w:rsid w:val="40CE2979"/>
    <w:rsid w:val="41E63989"/>
    <w:rsid w:val="4216735A"/>
    <w:rsid w:val="42491913"/>
    <w:rsid w:val="441D42CE"/>
    <w:rsid w:val="4574F5B2"/>
    <w:rsid w:val="468A1ED3"/>
    <w:rsid w:val="48267CC8"/>
    <w:rsid w:val="4A07E3C0"/>
    <w:rsid w:val="4A139758"/>
    <w:rsid w:val="4AF1D4C7"/>
    <w:rsid w:val="4B436EA5"/>
    <w:rsid w:val="4C3887C9"/>
    <w:rsid w:val="4E2CDEBD"/>
    <w:rsid w:val="4E657729"/>
    <w:rsid w:val="4ED243D7"/>
    <w:rsid w:val="4F188727"/>
    <w:rsid w:val="4FBA9613"/>
    <w:rsid w:val="4FD11A13"/>
    <w:rsid w:val="50A29DAB"/>
    <w:rsid w:val="50E26186"/>
    <w:rsid w:val="50FCB6EB"/>
    <w:rsid w:val="5273A387"/>
    <w:rsid w:val="534E4A28"/>
    <w:rsid w:val="5356D213"/>
    <w:rsid w:val="53FE8F83"/>
    <w:rsid w:val="559A7461"/>
    <w:rsid w:val="55E84047"/>
    <w:rsid w:val="56C45531"/>
    <w:rsid w:val="56DB43D1"/>
    <w:rsid w:val="57941BB8"/>
    <w:rsid w:val="5818831A"/>
    <w:rsid w:val="5A3773FF"/>
    <w:rsid w:val="5A88B36C"/>
    <w:rsid w:val="5ACCDBE1"/>
    <w:rsid w:val="5AF56BCC"/>
    <w:rsid w:val="5CBD3877"/>
    <w:rsid w:val="5E70C807"/>
    <w:rsid w:val="5FA89FB7"/>
    <w:rsid w:val="60F62C33"/>
    <w:rsid w:val="6152F6E8"/>
    <w:rsid w:val="615FD035"/>
    <w:rsid w:val="617DF33C"/>
    <w:rsid w:val="627BB6B8"/>
    <w:rsid w:val="634C40D8"/>
    <w:rsid w:val="63D00D17"/>
    <w:rsid w:val="662967DE"/>
    <w:rsid w:val="673E09A5"/>
    <w:rsid w:val="69474D0E"/>
    <w:rsid w:val="69828AEC"/>
    <w:rsid w:val="6A7DBCEA"/>
    <w:rsid w:val="6AA15856"/>
    <w:rsid w:val="6BAD0212"/>
    <w:rsid w:val="6BEE1351"/>
    <w:rsid w:val="6D7419E0"/>
    <w:rsid w:val="6D99430D"/>
    <w:rsid w:val="6DAF59C2"/>
    <w:rsid w:val="6E3F1FB5"/>
    <w:rsid w:val="6E54089C"/>
    <w:rsid w:val="6F1408D2"/>
    <w:rsid w:val="70964E94"/>
    <w:rsid w:val="70A13F9B"/>
    <w:rsid w:val="70DA5D18"/>
    <w:rsid w:val="70DB58D6"/>
    <w:rsid w:val="70F452AC"/>
    <w:rsid w:val="71B0A897"/>
    <w:rsid w:val="71CA4AF9"/>
    <w:rsid w:val="71D051CF"/>
    <w:rsid w:val="729C1599"/>
    <w:rsid w:val="73252A78"/>
    <w:rsid w:val="7375E12F"/>
    <w:rsid w:val="741F8B14"/>
    <w:rsid w:val="75B7C2DA"/>
    <w:rsid w:val="75D79595"/>
    <w:rsid w:val="7619DD92"/>
    <w:rsid w:val="762DA72A"/>
    <w:rsid w:val="76B3077C"/>
    <w:rsid w:val="7757D585"/>
    <w:rsid w:val="7AA6D223"/>
    <w:rsid w:val="7C16832B"/>
    <w:rsid w:val="7CE83225"/>
    <w:rsid w:val="7CFA1048"/>
    <w:rsid w:val="7D44F702"/>
    <w:rsid w:val="7DA9AF4A"/>
    <w:rsid w:val="7F66F4F6"/>
    <w:rsid w:val="7F83C524"/>
    <w:rsid w:val="7F9A1330"/>
    <w:rsid w:val="7FDB9E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98381"/>
  <w15:chartTrackingRefBased/>
  <w15:docId w15:val="{C28F41E5-7DF5-4039-8988-CA520F28D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link w:val="Virsraksts1Rakstz"/>
    <w:uiPriority w:val="9"/>
    <w:qFormat/>
    <w:rsid w:val="00C82D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C82D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C82D96"/>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C82D96"/>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C82D96"/>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C82D96"/>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C82D96"/>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C82D96"/>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C82D96"/>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82D96"/>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C82D96"/>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C82D96"/>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C82D96"/>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C82D96"/>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C82D9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C82D9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C82D9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C82D9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C82D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C82D9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C82D96"/>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C82D9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C82D9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C82D96"/>
    <w:rPr>
      <w:i/>
      <w:iCs/>
      <w:color w:val="404040" w:themeColor="text1" w:themeTint="BF"/>
    </w:rPr>
  </w:style>
  <w:style w:type="paragraph" w:styleId="Sarakstarindkopa">
    <w:name w:val="List Paragraph"/>
    <w:basedOn w:val="Parasts"/>
    <w:uiPriority w:val="34"/>
    <w:qFormat/>
    <w:rsid w:val="00C82D96"/>
    <w:pPr>
      <w:ind w:left="720"/>
      <w:contextualSpacing/>
    </w:pPr>
  </w:style>
  <w:style w:type="character" w:styleId="Intensvsizclums">
    <w:name w:val="Intense Emphasis"/>
    <w:basedOn w:val="Noklusjumarindkopasfonts"/>
    <w:uiPriority w:val="21"/>
    <w:qFormat/>
    <w:rsid w:val="00C82D96"/>
    <w:rPr>
      <w:i/>
      <w:iCs/>
      <w:color w:val="0F4761" w:themeColor="accent1" w:themeShade="BF"/>
    </w:rPr>
  </w:style>
  <w:style w:type="paragraph" w:styleId="Intensvscitts">
    <w:name w:val="Intense Quote"/>
    <w:basedOn w:val="Parasts"/>
    <w:next w:val="Parasts"/>
    <w:link w:val="IntensvscittsRakstz"/>
    <w:uiPriority w:val="30"/>
    <w:qFormat/>
    <w:rsid w:val="00C82D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C82D96"/>
    <w:rPr>
      <w:i/>
      <w:iCs/>
      <w:color w:val="0F4761" w:themeColor="accent1" w:themeShade="BF"/>
    </w:rPr>
  </w:style>
  <w:style w:type="character" w:styleId="Intensvaatsauce">
    <w:name w:val="Intense Reference"/>
    <w:basedOn w:val="Noklusjumarindkopasfonts"/>
    <w:uiPriority w:val="32"/>
    <w:qFormat/>
    <w:rsid w:val="00C82D96"/>
    <w:rPr>
      <w:b/>
      <w:bCs/>
      <w:smallCaps/>
      <w:color w:val="0F4761" w:themeColor="accent1" w:themeShade="BF"/>
      <w:spacing w:val="5"/>
    </w:rPr>
  </w:style>
  <w:style w:type="paragraph" w:styleId="Galvene">
    <w:name w:val="header"/>
    <w:basedOn w:val="Parasts"/>
    <w:link w:val="GalveneRakstz"/>
    <w:unhideWhenUsed/>
    <w:rsid w:val="00030C42"/>
    <w:pPr>
      <w:tabs>
        <w:tab w:val="center" w:pos="4153"/>
        <w:tab w:val="right" w:pos="8306"/>
      </w:tabs>
      <w:spacing w:after="0" w:line="240" w:lineRule="auto"/>
    </w:pPr>
  </w:style>
  <w:style w:type="character" w:customStyle="1" w:styleId="GalveneRakstz">
    <w:name w:val="Galvene Rakstz."/>
    <w:basedOn w:val="Noklusjumarindkopasfonts"/>
    <w:link w:val="Galvene"/>
    <w:rsid w:val="00030C42"/>
  </w:style>
  <w:style w:type="paragraph" w:styleId="Kjene">
    <w:name w:val="footer"/>
    <w:basedOn w:val="Parasts"/>
    <w:link w:val="KjeneRakstz"/>
    <w:uiPriority w:val="99"/>
    <w:unhideWhenUsed/>
    <w:rsid w:val="00030C4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30C42"/>
  </w:style>
  <w:style w:type="paragraph" w:styleId="Prskatjums">
    <w:name w:val="Revision"/>
    <w:hidden/>
    <w:uiPriority w:val="99"/>
    <w:semiHidden/>
    <w:rsid w:val="008E2C95"/>
    <w:pPr>
      <w:spacing w:after="0" w:line="240" w:lineRule="auto"/>
    </w:pPr>
  </w:style>
  <w:style w:type="paragraph" w:customStyle="1" w:styleId="AAListtext12">
    <w:name w:val="AA List text 12"/>
    <w:basedOn w:val="Parasts"/>
    <w:link w:val="AAListtext12CharChar"/>
    <w:rsid w:val="00F2078A"/>
    <w:pPr>
      <w:numPr>
        <w:numId w:val="2"/>
      </w:numPr>
      <w:overflowPunct w:val="0"/>
      <w:autoSpaceDE w:val="0"/>
      <w:autoSpaceDN w:val="0"/>
      <w:adjustRightInd w:val="0"/>
      <w:spacing w:before="80" w:after="80" w:line="240" w:lineRule="auto"/>
      <w:jc w:val="both"/>
      <w:textAlignment w:val="baseline"/>
    </w:pPr>
    <w:rPr>
      <w:rFonts w:ascii="Times New Roman" w:eastAsia="MS Mincho" w:hAnsi="Times New Roman" w:cs="Times New Roman"/>
      <w:kern w:val="0"/>
      <w14:ligatures w14:val="none"/>
    </w:rPr>
  </w:style>
  <w:style w:type="character" w:customStyle="1" w:styleId="AAListtext12CharChar">
    <w:name w:val="AA List text 12 Char Char"/>
    <w:link w:val="AAListtext12"/>
    <w:locked/>
    <w:rsid w:val="00F2078A"/>
    <w:rPr>
      <w:rFonts w:ascii="Times New Roman" w:eastAsia="MS Mincho" w:hAnsi="Times New Roman" w:cs="Times New Roman"/>
      <w:kern w:val="0"/>
      <w14:ligatures w14:val="none"/>
    </w:rPr>
  </w:style>
  <w:style w:type="paragraph" w:customStyle="1" w:styleId="AAListtext11">
    <w:name w:val="AA List text 11"/>
    <w:basedOn w:val="Parasts"/>
    <w:rsid w:val="00F2078A"/>
    <w:pPr>
      <w:numPr>
        <w:ilvl w:val="1"/>
        <w:numId w:val="2"/>
      </w:numPr>
      <w:overflowPunct w:val="0"/>
      <w:autoSpaceDE w:val="0"/>
      <w:autoSpaceDN w:val="0"/>
      <w:adjustRightInd w:val="0"/>
      <w:spacing w:before="120" w:after="80" w:line="240" w:lineRule="auto"/>
      <w:jc w:val="both"/>
      <w:textAlignment w:val="baseline"/>
    </w:pPr>
    <w:rPr>
      <w:rFonts w:ascii="Times New Roman" w:eastAsia="MS Mincho" w:hAnsi="Times New Roman" w:cs="Arial"/>
      <w:bCs/>
      <w:kern w:val="0"/>
      <w:sz w:val="22"/>
      <w14:ligatures w14:val="none"/>
    </w:rPr>
  </w:style>
  <w:style w:type="character" w:styleId="Hipersaite">
    <w:name w:val="Hyperlink"/>
    <w:basedOn w:val="Noklusjumarindkopasfonts"/>
    <w:uiPriority w:val="99"/>
    <w:unhideWhenUsed/>
    <w:rsid w:val="627BB6B8"/>
    <w:rPr>
      <w:color w:val="467886"/>
      <w:u w:val="single"/>
    </w:rPr>
  </w:style>
  <w:style w:type="character" w:customStyle="1" w:styleId="normaltextrun">
    <w:name w:val="normaltextrun"/>
    <w:basedOn w:val="Noklusjumarindkopasfonts"/>
    <w:rsid w:val="627BB6B8"/>
    <w:rPr>
      <w:rFonts w:ascii="Times New Roman" w:eastAsia="Times New Roman" w:hAnsi="Times New Roman" w:cs="Times New Roman"/>
      <w:sz w:val="24"/>
      <w:szCs w:val="24"/>
    </w:rPr>
  </w:style>
  <w:style w:type="character" w:customStyle="1" w:styleId="eop">
    <w:name w:val="eop"/>
    <w:basedOn w:val="Noklusjumarindkopasfonts"/>
    <w:uiPriority w:val="1"/>
    <w:rsid w:val="627BB6B8"/>
    <w:rPr>
      <w:rFonts w:ascii="Times New Roman" w:eastAsia="Times New Roman" w:hAnsi="Times New Roman" w:cs="Times New Roman"/>
      <w:sz w:val="24"/>
      <w:szCs w:val="24"/>
    </w:rPr>
  </w:style>
  <w:style w:type="table" w:styleId="Reatabula">
    <w:name w:val="Table Grid"/>
    <w:basedOn w:val="Parastatabul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mentrateksts">
    <w:name w:val="annotation text"/>
    <w:basedOn w:val="Parasts"/>
    <w:link w:val="KomentratekstsRakstz"/>
    <w:uiPriority w:val="99"/>
    <w:semiHidden/>
    <w:unhideWhenUsed/>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Pr>
      <w:sz w:val="20"/>
      <w:szCs w:val="20"/>
    </w:rPr>
  </w:style>
  <w:style w:type="character" w:styleId="Komentraatsauce">
    <w:name w:val="annotation reference"/>
    <w:basedOn w:val="Noklusjumarindkopasfonts"/>
    <w:uiPriority w:val="99"/>
    <w:semiHidden/>
    <w:unhideWhenUsed/>
    <w:rPr>
      <w:sz w:val="16"/>
      <w:szCs w:val="16"/>
    </w:rPr>
  </w:style>
  <w:style w:type="paragraph" w:styleId="Balonteksts">
    <w:name w:val="Balloon Text"/>
    <w:basedOn w:val="Parasts"/>
    <w:link w:val="BalontekstsRakstz"/>
    <w:uiPriority w:val="99"/>
    <w:semiHidden/>
    <w:unhideWhenUsed/>
    <w:rsid w:val="0038203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8203A"/>
    <w:rPr>
      <w:rFonts w:ascii="Segoe UI" w:hAnsi="Segoe UI" w:cs="Segoe UI"/>
      <w:sz w:val="18"/>
      <w:szCs w:val="18"/>
    </w:rPr>
  </w:style>
  <w:style w:type="paragraph" w:styleId="Pamatteksts3">
    <w:name w:val="Body Text 3"/>
    <w:basedOn w:val="Parasts"/>
    <w:link w:val="Pamatteksts3Rakstz"/>
    <w:rsid w:val="001A4BA7"/>
    <w:pPr>
      <w:spacing w:after="0" w:line="240" w:lineRule="auto"/>
      <w:jc w:val="both"/>
    </w:pPr>
    <w:rPr>
      <w:rFonts w:ascii="Times New Roman" w:eastAsia="Times New Roman" w:hAnsi="Times New Roman" w:cs="Times New Roman"/>
      <w:bCs/>
      <w:iCs/>
      <w:kern w:val="0"/>
      <w:sz w:val="22"/>
      <w:szCs w:val="20"/>
      <w14:ligatures w14:val="none"/>
    </w:rPr>
  </w:style>
  <w:style w:type="character" w:customStyle="1" w:styleId="Pamatteksts3Rakstz">
    <w:name w:val="Pamatteksts 3 Rakstz."/>
    <w:basedOn w:val="Noklusjumarindkopasfonts"/>
    <w:link w:val="Pamatteksts3"/>
    <w:rsid w:val="001A4BA7"/>
    <w:rPr>
      <w:rFonts w:ascii="Times New Roman" w:eastAsia="Times New Roman" w:hAnsi="Times New Roman" w:cs="Times New Roman"/>
      <w:bCs/>
      <w:iCs/>
      <w:kern w:val="0"/>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788432">
      <w:bodyDiv w:val="1"/>
      <w:marLeft w:val="0"/>
      <w:marRight w:val="0"/>
      <w:marTop w:val="0"/>
      <w:marBottom w:val="0"/>
      <w:divBdr>
        <w:top w:val="none" w:sz="0" w:space="0" w:color="auto"/>
        <w:left w:val="none" w:sz="0" w:space="0" w:color="auto"/>
        <w:bottom w:val="none" w:sz="0" w:space="0" w:color="auto"/>
        <w:right w:val="none" w:sz="0" w:space="0" w:color="auto"/>
      </w:divBdr>
      <w:divsChild>
        <w:div w:id="16006214">
          <w:marLeft w:val="0"/>
          <w:marRight w:val="0"/>
          <w:marTop w:val="0"/>
          <w:marBottom w:val="0"/>
          <w:divBdr>
            <w:top w:val="none" w:sz="0" w:space="0" w:color="auto"/>
            <w:left w:val="none" w:sz="0" w:space="0" w:color="auto"/>
            <w:bottom w:val="none" w:sz="0" w:space="0" w:color="auto"/>
            <w:right w:val="none" w:sz="0" w:space="0" w:color="auto"/>
          </w:divBdr>
        </w:div>
        <w:div w:id="130293245">
          <w:marLeft w:val="0"/>
          <w:marRight w:val="0"/>
          <w:marTop w:val="0"/>
          <w:marBottom w:val="0"/>
          <w:divBdr>
            <w:top w:val="none" w:sz="0" w:space="0" w:color="auto"/>
            <w:left w:val="none" w:sz="0" w:space="0" w:color="auto"/>
            <w:bottom w:val="none" w:sz="0" w:space="0" w:color="auto"/>
            <w:right w:val="none" w:sz="0" w:space="0" w:color="auto"/>
          </w:divBdr>
        </w:div>
        <w:div w:id="163710450">
          <w:marLeft w:val="0"/>
          <w:marRight w:val="0"/>
          <w:marTop w:val="0"/>
          <w:marBottom w:val="0"/>
          <w:divBdr>
            <w:top w:val="none" w:sz="0" w:space="0" w:color="auto"/>
            <w:left w:val="none" w:sz="0" w:space="0" w:color="auto"/>
            <w:bottom w:val="none" w:sz="0" w:space="0" w:color="auto"/>
            <w:right w:val="none" w:sz="0" w:space="0" w:color="auto"/>
          </w:divBdr>
        </w:div>
        <w:div w:id="388694562">
          <w:marLeft w:val="0"/>
          <w:marRight w:val="0"/>
          <w:marTop w:val="0"/>
          <w:marBottom w:val="0"/>
          <w:divBdr>
            <w:top w:val="none" w:sz="0" w:space="0" w:color="auto"/>
            <w:left w:val="none" w:sz="0" w:space="0" w:color="auto"/>
            <w:bottom w:val="none" w:sz="0" w:space="0" w:color="auto"/>
            <w:right w:val="none" w:sz="0" w:space="0" w:color="auto"/>
          </w:divBdr>
        </w:div>
        <w:div w:id="620495442">
          <w:blockQuote w:val="1"/>
          <w:marLeft w:val="720"/>
          <w:marRight w:val="720"/>
          <w:marTop w:val="100"/>
          <w:marBottom w:val="100"/>
          <w:divBdr>
            <w:top w:val="none" w:sz="0" w:space="0" w:color="auto"/>
            <w:left w:val="none" w:sz="0" w:space="0" w:color="auto"/>
            <w:bottom w:val="none" w:sz="0" w:space="0" w:color="auto"/>
            <w:right w:val="none" w:sz="0" w:space="0" w:color="auto"/>
          </w:divBdr>
        </w:div>
        <w:div w:id="653070957">
          <w:marLeft w:val="0"/>
          <w:marRight w:val="0"/>
          <w:marTop w:val="0"/>
          <w:marBottom w:val="0"/>
          <w:divBdr>
            <w:top w:val="none" w:sz="0" w:space="0" w:color="auto"/>
            <w:left w:val="none" w:sz="0" w:space="0" w:color="auto"/>
            <w:bottom w:val="none" w:sz="0" w:space="0" w:color="auto"/>
            <w:right w:val="none" w:sz="0" w:space="0" w:color="auto"/>
          </w:divBdr>
        </w:div>
        <w:div w:id="1693531043">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816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156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1386416">
      <w:bodyDiv w:val="1"/>
      <w:marLeft w:val="0"/>
      <w:marRight w:val="0"/>
      <w:marTop w:val="0"/>
      <w:marBottom w:val="0"/>
      <w:divBdr>
        <w:top w:val="none" w:sz="0" w:space="0" w:color="auto"/>
        <w:left w:val="none" w:sz="0" w:space="0" w:color="auto"/>
        <w:bottom w:val="none" w:sz="0" w:space="0" w:color="auto"/>
        <w:right w:val="none" w:sz="0" w:space="0" w:color="auto"/>
      </w:divBdr>
      <w:divsChild>
        <w:div w:id="259993474">
          <w:blockQuote w:val="1"/>
          <w:marLeft w:val="36"/>
          <w:marRight w:val="0"/>
          <w:marTop w:val="0"/>
          <w:marBottom w:val="96"/>
          <w:divBdr>
            <w:top w:val="none" w:sz="0" w:space="0" w:color="auto"/>
            <w:left w:val="single" w:sz="4" w:space="9" w:color="CCCCCC"/>
            <w:bottom w:val="none" w:sz="0" w:space="0" w:color="auto"/>
            <w:right w:val="none" w:sz="0" w:space="0" w:color="auto"/>
          </w:divBdr>
          <w:divsChild>
            <w:div w:id="575165980">
              <w:blockQuote w:val="1"/>
              <w:marLeft w:val="36"/>
              <w:marRight w:val="0"/>
              <w:marTop w:val="0"/>
              <w:marBottom w:val="96"/>
              <w:divBdr>
                <w:top w:val="none" w:sz="0" w:space="0" w:color="auto"/>
                <w:left w:val="single" w:sz="4" w:space="9" w:color="CCCCCC"/>
                <w:bottom w:val="none" w:sz="0" w:space="0" w:color="auto"/>
                <w:right w:val="none" w:sz="0" w:space="0" w:color="auto"/>
              </w:divBdr>
              <w:divsChild>
                <w:div w:id="1586764452">
                  <w:blockQuote w:val="1"/>
                  <w:marLeft w:val="36"/>
                  <w:marRight w:val="0"/>
                  <w:marTop w:val="0"/>
                  <w:marBottom w:val="96"/>
                  <w:divBdr>
                    <w:top w:val="none" w:sz="0" w:space="0" w:color="auto"/>
                    <w:left w:val="single" w:sz="4" w:space="9" w:color="CCCCCC"/>
                    <w:bottom w:val="none" w:sz="0" w:space="0" w:color="auto"/>
                    <w:right w:val="none" w:sz="0" w:space="0" w:color="auto"/>
                  </w:divBdr>
                  <w:divsChild>
                    <w:div w:id="727264240">
                      <w:marLeft w:val="0"/>
                      <w:marRight w:val="0"/>
                      <w:marTop w:val="450"/>
                      <w:marBottom w:val="210"/>
                      <w:divBdr>
                        <w:top w:val="single" w:sz="4" w:space="0" w:color="CCCCCC"/>
                        <w:left w:val="none" w:sz="0" w:space="0" w:color="auto"/>
                        <w:bottom w:val="none" w:sz="0" w:space="0" w:color="auto"/>
                        <w:right w:val="none" w:sz="0" w:space="0" w:color="auto"/>
                      </w:divBdr>
                    </w:div>
                    <w:div w:id="1045257975">
                      <w:blockQuote w:val="1"/>
                      <w:marLeft w:val="36"/>
                      <w:marRight w:val="0"/>
                      <w:marTop w:val="0"/>
                      <w:marBottom w:val="96"/>
                      <w:divBdr>
                        <w:top w:val="none" w:sz="0" w:space="0" w:color="auto"/>
                        <w:left w:val="single" w:sz="4" w:space="9" w:color="CCCCCC"/>
                        <w:bottom w:val="none" w:sz="0" w:space="0" w:color="auto"/>
                        <w:right w:val="none" w:sz="0" w:space="0" w:color="auto"/>
                      </w:divBdr>
                    </w:div>
                  </w:divsChild>
                </w:div>
                <w:div w:id="1675919080">
                  <w:marLeft w:val="0"/>
                  <w:marRight w:val="0"/>
                  <w:marTop w:val="450"/>
                  <w:marBottom w:val="210"/>
                  <w:divBdr>
                    <w:top w:val="single" w:sz="4" w:space="0" w:color="CCCCCC"/>
                    <w:left w:val="none" w:sz="0" w:space="0" w:color="auto"/>
                    <w:bottom w:val="none" w:sz="0" w:space="0" w:color="auto"/>
                    <w:right w:val="none" w:sz="0" w:space="0" w:color="auto"/>
                  </w:divBdr>
                </w:div>
              </w:divsChild>
            </w:div>
            <w:div w:id="1546601783">
              <w:marLeft w:val="0"/>
              <w:marRight w:val="0"/>
              <w:marTop w:val="450"/>
              <w:marBottom w:val="210"/>
              <w:divBdr>
                <w:top w:val="single" w:sz="4" w:space="0" w:color="CCCCCC"/>
                <w:left w:val="none" w:sz="0" w:space="0" w:color="auto"/>
                <w:bottom w:val="none" w:sz="0" w:space="0" w:color="auto"/>
                <w:right w:val="none" w:sz="0" w:space="0" w:color="auto"/>
              </w:divBdr>
            </w:div>
          </w:divsChild>
        </w:div>
        <w:div w:id="2114082471">
          <w:marLeft w:val="0"/>
          <w:marRight w:val="0"/>
          <w:marTop w:val="450"/>
          <w:marBottom w:val="210"/>
          <w:divBdr>
            <w:top w:val="single" w:sz="4" w:space="0" w:color="CCCCCC"/>
            <w:left w:val="none" w:sz="0" w:space="0" w:color="auto"/>
            <w:bottom w:val="none" w:sz="0" w:space="0" w:color="auto"/>
            <w:right w:val="none" w:sz="0" w:space="0" w:color="auto"/>
          </w:divBdr>
        </w:div>
      </w:divsChild>
    </w:div>
    <w:div w:id="872233947">
      <w:bodyDiv w:val="1"/>
      <w:marLeft w:val="0"/>
      <w:marRight w:val="0"/>
      <w:marTop w:val="0"/>
      <w:marBottom w:val="0"/>
      <w:divBdr>
        <w:top w:val="none" w:sz="0" w:space="0" w:color="auto"/>
        <w:left w:val="none" w:sz="0" w:space="0" w:color="auto"/>
        <w:bottom w:val="none" w:sz="0" w:space="0" w:color="auto"/>
        <w:right w:val="none" w:sz="0" w:space="0" w:color="auto"/>
      </w:divBdr>
      <w:divsChild>
        <w:div w:id="10915898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38778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9434496">
      <w:bodyDiv w:val="1"/>
      <w:marLeft w:val="0"/>
      <w:marRight w:val="0"/>
      <w:marTop w:val="0"/>
      <w:marBottom w:val="0"/>
      <w:divBdr>
        <w:top w:val="none" w:sz="0" w:space="0" w:color="auto"/>
        <w:left w:val="none" w:sz="0" w:space="0" w:color="auto"/>
        <w:bottom w:val="none" w:sz="0" w:space="0" w:color="auto"/>
        <w:right w:val="none" w:sz="0" w:space="0" w:color="auto"/>
      </w:divBdr>
      <w:divsChild>
        <w:div w:id="984895598">
          <w:blockQuote w:val="1"/>
          <w:marLeft w:val="36"/>
          <w:marRight w:val="0"/>
          <w:marTop w:val="0"/>
          <w:marBottom w:val="96"/>
          <w:divBdr>
            <w:top w:val="none" w:sz="0" w:space="0" w:color="auto"/>
            <w:left w:val="single" w:sz="4" w:space="9" w:color="CCCCCC"/>
            <w:bottom w:val="none" w:sz="0" w:space="0" w:color="auto"/>
            <w:right w:val="none" w:sz="0" w:space="0" w:color="auto"/>
          </w:divBdr>
          <w:divsChild>
            <w:div w:id="1012343784">
              <w:marLeft w:val="0"/>
              <w:marRight w:val="0"/>
              <w:marTop w:val="450"/>
              <w:marBottom w:val="210"/>
              <w:divBdr>
                <w:top w:val="single" w:sz="4" w:space="0" w:color="CCCCCC"/>
                <w:left w:val="none" w:sz="0" w:space="0" w:color="auto"/>
                <w:bottom w:val="none" w:sz="0" w:space="0" w:color="auto"/>
                <w:right w:val="none" w:sz="0" w:space="0" w:color="auto"/>
              </w:divBdr>
            </w:div>
            <w:div w:id="2100591863">
              <w:blockQuote w:val="1"/>
              <w:marLeft w:val="36"/>
              <w:marRight w:val="0"/>
              <w:marTop w:val="0"/>
              <w:marBottom w:val="96"/>
              <w:divBdr>
                <w:top w:val="none" w:sz="0" w:space="0" w:color="auto"/>
                <w:left w:val="single" w:sz="4" w:space="9" w:color="CCCCCC"/>
                <w:bottom w:val="none" w:sz="0" w:space="0" w:color="auto"/>
                <w:right w:val="none" w:sz="0" w:space="0" w:color="auto"/>
              </w:divBdr>
              <w:divsChild>
                <w:div w:id="319817617">
                  <w:marLeft w:val="0"/>
                  <w:marRight w:val="0"/>
                  <w:marTop w:val="450"/>
                  <w:marBottom w:val="210"/>
                  <w:divBdr>
                    <w:top w:val="single" w:sz="4" w:space="0" w:color="CCCCCC"/>
                    <w:left w:val="none" w:sz="0" w:space="0" w:color="auto"/>
                    <w:bottom w:val="none" w:sz="0" w:space="0" w:color="auto"/>
                    <w:right w:val="none" w:sz="0" w:space="0" w:color="auto"/>
                  </w:divBdr>
                </w:div>
                <w:div w:id="898249952">
                  <w:blockQuote w:val="1"/>
                  <w:marLeft w:val="36"/>
                  <w:marRight w:val="0"/>
                  <w:marTop w:val="0"/>
                  <w:marBottom w:val="96"/>
                  <w:divBdr>
                    <w:top w:val="none" w:sz="0" w:space="0" w:color="auto"/>
                    <w:left w:val="single" w:sz="4" w:space="9" w:color="CCCCCC"/>
                    <w:bottom w:val="none" w:sz="0" w:space="0" w:color="auto"/>
                    <w:right w:val="none" w:sz="0" w:space="0" w:color="auto"/>
                  </w:divBdr>
                  <w:divsChild>
                    <w:div w:id="479734578">
                      <w:blockQuote w:val="1"/>
                      <w:marLeft w:val="36"/>
                      <w:marRight w:val="0"/>
                      <w:marTop w:val="0"/>
                      <w:marBottom w:val="96"/>
                      <w:divBdr>
                        <w:top w:val="none" w:sz="0" w:space="0" w:color="auto"/>
                        <w:left w:val="single" w:sz="4" w:space="9" w:color="CCCCCC"/>
                        <w:bottom w:val="none" w:sz="0" w:space="0" w:color="auto"/>
                        <w:right w:val="none" w:sz="0" w:space="0" w:color="auto"/>
                      </w:divBdr>
                    </w:div>
                    <w:div w:id="1040129063">
                      <w:marLeft w:val="0"/>
                      <w:marRight w:val="0"/>
                      <w:marTop w:val="450"/>
                      <w:marBottom w:val="210"/>
                      <w:divBdr>
                        <w:top w:val="single" w:sz="4" w:space="0" w:color="CCCCCC"/>
                        <w:left w:val="none" w:sz="0" w:space="0" w:color="auto"/>
                        <w:bottom w:val="none" w:sz="0" w:space="0" w:color="auto"/>
                        <w:right w:val="none" w:sz="0" w:space="0" w:color="auto"/>
                      </w:divBdr>
                    </w:div>
                  </w:divsChild>
                </w:div>
              </w:divsChild>
            </w:div>
          </w:divsChild>
        </w:div>
        <w:div w:id="2120565900">
          <w:marLeft w:val="0"/>
          <w:marRight w:val="0"/>
          <w:marTop w:val="450"/>
          <w:marBottom w:val="210"/>
          <w:divBdr>
            <w:top w:val="single" w:sz="4" w:space="0" w:color="CCCCCC"/>
            <w:left w:val="none" w:sz="0" w:space="0" w:color="auto"/>
            <w:bottom w:val="none" w:sz="0" w:space="0" w:color="auto"/>
            <w:right w:val="none" w:sz="0" w:space="0" w:color="auto"/>
          </w:divBdr>
        </w:div>
      </w:divsChild>
    </w:div>
    <w:div w:id="1156454206">
      <w:bodyDiv w:val="1"/>
      <w:marLeft w:val="0"/>
      <w:marRight w:val="0"/>
      <w:marTop w:val="0"/>
      <w:marBottom w:val="0"/>
      <w:divBdr>
        <w:top w:val="none" w:sz="0" w:space="0" w:color="auto"/>
        <w:left w:val="none" w:sz="0" w:space="0" w:color="auto"/>
        <w:bottom w:val="none" w:sz="0" w:space="0" w:color="auto"/>
        <w:right w:val="none" w:sz="0" w:space="0" w:color="auto"/>
      </w:divBdr>
      <w:divsChild>
        <w:div w:id="301350677">
          <w:blockQuote w:val="1"/>
          <w:marLeft w:val="720"/>
          <w:marRight w:val="720"/>
          <w:marTop w:val="100"/>
          <w:marBottom w:val="100"/>
          <w:divBdr>
            <w:top w:val="none" w:sz="0" w:space="0" w:color="auto"/>
            <w:left w:val="none" w:sz="0" w:space="0" w:color="auto"/>
            <w:bottom w:val="none" w:sz="0" w:space="0" w:color="auto"/>
            <w:right w:val="none" w:sz="0" w:space="0" w:color="auto"/>
          </w:divBdr>
        </w:div>
        <w:div w:id="899096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1969824">
      <w:bodyDiv w:val="1"/>
      <w:marLeft w:val="0"/>
      <w:marRight w:val="0"/>
      <w:marTop w:val="0"/>
      <w:marBottom w:val="0"/>
      <w:divBdr>
        <w:top w:val="none" w:sz="0" w:space="0" w:color="auto"/>
        <w:left w:val="none" w:sz="0" w:space="0" w:color="auto"/>
        <w:bottom w:val="none" w:sz="0" w:space="0" w:color="auto"/>
        <w:right w:val="none" w:sz="0" w:space="0" w:color="auto"/>
      </w:divBdr>
      <w:divsChild>
        <w:div w:id="17342219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53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4654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83731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7518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840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8008118">
      <w:bodyDiv w:val="1"/>
      <w:marLeft w:val="0"/>
      <w:marRight w:val="0"/>
      <w:marTop w:val="0"/>
      <w:marBottom w:val="0"/>
      <w:divBdr>
        <w:top w:val="none" w:sz="0" w:space="0" w:color="auto"/>
        <w:left w:val="none" w:sz="0" w:space="0" w:color="auto"/>
        <w:bottom w:val="none" w:sz="0" w:space="0" w:color="auto"/>
        <w:right w:val="none" w:sz="0" w:space="0" w:color="auto"/>
      </w:divBdr>
    </w:div>
    <w:div w:id="1628005254">
      <w:bodyDiv w:val="1"/>
      <w:marLeft w:val="0"/>
      <w:marRight w:val="0"/>
      <w:marTop w:val="0"/>
      <w:marBottom w:val="0"/>
      <w:divBdr>
        <w:top w:val="none" w:sz="0" w:space="0" w:color="auto"/>
        <w:left w:val="none" w:sz="0" w:space="0" w:color="auto"/>
        <w:bottom w:val="none" w:sz="0" w:space="0" w:color="auto"/>
        <w:right w:val="none" w:sz="0" w:space="0" w:color="auto"/>
      </w:divBdr>
      <w:divsChild>
        <w:div w:id="42336955">
          <w:blockQuote w:val="1"/>
          <w:marLeft w:val="720"/>
          <w:marRight w:val="720"/>
          <w:marTop w:val="100"/>
          <w:marBottom w:val="100"/>
          <w:divBdr>
            <w:top w:val="none" w:sz="0" w:space="0" w:color="auto"/>
            <w:left w:val="none" w:sz="0" w:space="0" w:color="auto"/>
            <w:bottom w:val="none" w:sz="0" w:space="0" w:color="auto"/>
            <w:right w:val="none" w:sz="0" w:space="0" w:color="auto"/>
          </w:divBdr>
        </w:div>
        <w:div w:id="815150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5458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28484306">
          <w:blockQuote w:val="1"/>
          <w:marLeft w:val="720"/>
          <w:marRight w:val="720"/>
          <w:marTop w:val="100"/>
          <w:marBottom w:val="100"/>
          <w:divBdr>
            <w:top w:val="none" w:sz="0" w:space="0" w:color="auto"/>
            <w:left w:val="none" w:sz="0" w:space="0" w:color="auto"/>
            <w:bottom w:val="none" w:sz="0" w:space="0" w:color="auto"/>
            <w:right w:val="none" w:sz="0" w:space="0" w:color="auto"/>
          </w:divBdr>
        </w:div>
        <w:div w:id="1525703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5822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9487959">
      <w:bodyDiv w:val="1"/>
      <w:marLeft w:val="0"/>
      <w:marRight w:val="0"/>
      <w:marTop w:val="0"/>
      <w:marBottom w:val="0"/>
      <w:divBdr>
        <w:top w:val="none" w:sz="0" w:space="0" w:color="auto"/>
        <w:left w:val="none" w:sz="0" w:space="0" w:color="auto"/>
        <w:bottom w:val="none" w:sz="0" w:space="0" w:color="auto"/>
        <w:right w:val="none" w:sz="0" w:space="0" w:color="auto"/>
      </w:divBdr>
      <w:divsChild>
        <w:div w:id="136147935">
          <w:blockQuote w:val="1"/>
          <w:marLeft w:val="720"/>
          <w:marRight w:val="720"/>
          <w:marTop w:val="100"/>
          <w:marBottom w:val="100"/>
          <w:divBdr>
            <w:top w:val="none" w:sz="0" w:space="0" w:color="auto"/>
            <w:left w:val="none" w:sz="0" w:space="0" w:color="auto"/>
            <w:bottom w:val="none" w:sz="0" w:space="0" w:color="auto"/>
            <w:right w:val="none" w:sz="0" w:space="0" w:color="auto"/>
          </w:divBdr>
        </w:div>
        <w:div w:id="273832867">
          <w:blockQuote w:val="1"/>
          <w:marLeft w:val="720"/>
          <w:marRight w:val="720"/>
          <w:marTop w:val="100"/>
          <w:marBottom w:val="100"/>
          <w:divBdr>
            <w:top w:val="none" w:sz="0" w:space="0" w:color="auto"/>
            <w:left w:val="none" w:sz="0" w:space="0" w:color="auto"/>
            <w:bottom w:val="none" w:sz="0" w:space="0" w:color="auto"/>
            <w:right w:val="none" w:sz="0" w:space="0" w:color="auto"/>
          </w:divBdr>
        </w:div>
        <w:div w:id="282343262">
          <w:blockQuote w:val="1"/>
          <w:marLeft w:val="720"/>
          <w:marRight w:val="720"/>
          <w:marTop w:val="100"/>
          <w:marBottom w:val="100"/>
          <w:divBdr>
            <w:top w:val="none" w:sz="0" w:space="0" w:color="auto"/>
            <w:left w:val="none" w:sz="0" w:space="0" w:color="auto"/>
            <w:bottom w:val="none" w:sz="0" w:space="0" w:color="auto"/>
            <w:right w:val="none" w:sz="0" w:space="0" w:color="auto"/>
          </w:divBdr>
        </w:div>
        <w:div w:id="745223682">
          <w:marLeft w:val="0"/>
          <w:marRight w:val="0"/>
          <w:marTop w:val="0"/>
          <w:marBottom w:val="0"/>
          <w:divBdr>
            <w:top w:val="none" w:sz="0" w:space="0" w:color="auto"/>
            <w:left w:val="none" w:sz="0" w:space="0" w:color="auto"/>
            <w:bottom w:val="none" w:sz="0" w:space="0" w:color="auto"/>
            <w:right w:val="none" w:sz="0" w:space="0" w:color="auto"/>
          </w:divBdr>
        </w:div>
        <w:div w:id="814876556">
          <w:marLeft w:val="0"/>
          <w:marRight w:val="0"/>
          <w:marTop w:val="0"/>
          <w:marBottom w:val="0"/>
          <w:divBdr>
            <w:top w:val="none" w:sz="0" w:space="0" w:color="auto"/>
            <w:left w:val="none" w:sz="0" w:space="0" w:color="auto"/>
            <w:bottom w:val="none" w:sz="0" w:space="0" w:color="auto"/>
            <w:right w:val="none" w:sz="0" w:space="0" w:color="auto"/>
          </w:divBdr>
        </w:div>
        <w:div w:id="874777167">
          <w:marLeft w:val="0"/>
          <w:marRight w:val="0"/>
          <w:marTop w:val="0"/>
          <w:marBottom w:val="0"/>
          <w:divBdr>
            <w:top w:val="none" w:sz="0" w:space="0" w:color="auto"/>
            <w:left w:val="none" w:sz="0" w:space="0" w:color="auto"/>
            <w:bottom w:val="none" w:sz="0" w:space="0" w:color="auto"/>
            <w:right w:val="none" w:sz="0" w:space="0" w:color="auto"/>
          </w:divBdr>
        </w:div>
        <w:div w:id="1186939533">
          <w:marLeft w:val="0"/>
          <w:marRight w:val="0"/>
          <w:marTop w:val="0"/>
          <w:marBottom w:val="0"/>
          <w:divBdr>
            <w:top w:val="none" w:sz="0" w:space="0" w:color="auto"/>
            <w:left w:val="none" w:sz="0" w:space="0" w:color="auto"/>
            <w:bottom w:val="none" w:sz="0" w:space="0" w:color="auto"/>
            <w:right w:val="none" w:sz="0" w:space="0" w:color="auto"/>
          </w:divBdr>
        </w:div>
        <w:div w:id="1782139592">
          <w:marLeft w:val="0"/>
          <w:marRight w:val="0"/>
          <w:marTop w:val="0"/>
          <w:marBottom w:val="0"/>
          <w:divBdr>
            <w:top w:val="none" w:sz="0" w:space="0" w:color="auto"/>
            <w:left w:val="none" w:sz="0" w:space="0" w:color="auto"/>
            <w:bottom w:val="none" w:sz="0" w:space="0" w:color="auto"/>
            <w:right w:val="none" w:sz="0" w:space="0" w:color="auto"/>
          </w:divBdr>
        </w:div>
        <w:div w:id="18025344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800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gredome@ogresnovads.l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pasts@vdaa.gov.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BFAD25A2AB4F0C4FBE9D93A449EE9370" ma:contentTypeVersion="15" ma:contentTypeDescription="Izveidot jaunu dokumentu." ma:contentTypeScope="" ma:versionID="bc1e223c04fcea71902321fbd2861d75">
  <xsd:schema xmlns:xsd="http://www.w3.org/2001/XMLSchema" xmlns:xs="http://www.w3.org/2001/XMLSchema" xmlns:p="http://schemas.microsoft.com/office/2006/metadata/properties" xmlns:ns2="03cd387c-e300-40ab-9822-ce37daa0db9f" xmlns:ns3="61e8f6f1-1ee0-45dc-94f0-7b0eafbe8ae5" targetNamespace="http://schemas.microsoft.com/office/2006/metadata/properties" ma:root="true" ma:fieldsID="ca184b04fed39cd20d7b40bb175d6d60" ns2:_="" ns3:_="">
    <xsd:import namespace="03cd387c-e300-40ab-9822-ce37daa0db9f"/>
    <xsd:import namespace="61e8f6f1-1ee0-45dc-94f0-7b0eafbe8a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d387c-e300-40ab-9822-ce37daa0d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e8f6f1-1ee0-45dc-94f0-7b0eafbe8ae5"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913bb5e0-9936-4cf6-a9f3-c69da4bcbf29}" ma:internalName="TaxCatchAll" ma:showField="CatchAllData" ma:web="61e8f6f1-1ee0-45dc-94f0-7b0eafbe8a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cd387c-e300-40ab-9822-ce37daa0db9f">
      <Terms xmlns="http://schemas.microsoft.com/office/infopath/2007/PartnerControls"/>
    </lcf76f155ced4ddcb4097134ff3c332f>
    <TaxCatchAll xmlns="61e8f6f1-1ee0-45dc-94f0-7b0eafbe8ae5" xsi:nil="true"/>
  </documentManagement>
</p:properties>
</file>

<file path=customXml/itemProps1.xml><?xml version="1.0" encoding="utf-8"?>
<ds:datastoreItem xmlns:ds="http://schemas.openxmlformats.org/officeDocument/2006/customXml" ds:itemID="{42044583-FA7D-421D-AA50-BFBEA1FFF2BA}">
  <ds:schemaRefs>
    <ds:schemaRef ds:uri="http://schemas.microsoft.com/sharepoint/v3/contenttype/forms"/>
  </ds:schemaRefs>
</ds:datastoreItem>
</file>

<file path=customXml/itemProps2.xml><?xml version="1.0" encoding="utf-8"?>
<ds:datastoreItem xmlns:ds="http://schemas.openxmlformats.org/officeDocument/2006/customXml" ds:itemID="{95BF9641-5D6D-4936-9623-00C7A7447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d387c-e300-40ab-9822-ce37daa0db9f"/>
    <ds:schemaRef ds:uri="61e8f6f1-1ee0-45dc-94f0-7b0eafbe8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94135D-78E6-4150-93DE-1111ADE619AC}">
  <ds:schemaRefs>
    <ds:schemaRef ds:uri="http://purl.org/dc/terms/"/>
    <ds:schemaRef ds:uri="http://schemas.openxmlformats.org/package/2006/metadata/core-properties"/>
    <ds:schemaRef ds:uri="03cd387c-e300-40ab-9822-ce37daa0db9f"/>
    <ds:schemaRef ds:uri="http://purl.org/dc/dcmitype/"/>
    <ds:schemaRef ds:uri="http://schemas.microsoft.com/office/infopath/2007/PartnerControls"/>
    <ds:schemaRef ds:uri="http://purl.org/dc/elements/1.1/"/>
    <ds:schemaRef ds:uri="http://schemas.microsoft.com/office/2006/metadata/properties"/>
    <ds:schemaRef ds:uri="61e8f6f1-1ee0-45dc-94f0-7b0eafbe8ae5"/>
    <ds:schemaRef ds:uri="http://schemas.microsoft.com/office/2006/documentManagement/typ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5527</Words>
  <Characters>3151</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Balcere</dc:creator>
  <cp:keywords/>
  <dc:description/>
  <cp:lastModifiedBy>Santa Hermane</cp:lastModifiedBy>
  <cp:revision>2</cp:revision>
  <cp:lastPrinted>2026-03-27T06:35:00Z</cp:lastPrinted>
  <dcterms:created xsi:type="dcterms:W3CDTF">2026-03-27T06:35:00Z</dcterms:created>
  <dcterms:modified xsi:type="dcterms:W3CDTF">2026-03-27T06:35:00Z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0x010100BFAD25A2AB4F0C4FBE9D93A449EE9370</vt:lpwstr>
  </property>
  <property fmtid="{D5CDD505-2E9C-101B-9397-08002B2CF9AE}" pid="3" name="docLang">
    <vt:lpwstr>lv</vt:lpwstr>
  </property>
  <property fmtid="{D5CDD505-2E9C-101B-9397-08002B2CF9AE}" pid="4" name="MediaServiceImageTags">
    <vt:lpwstr/>
  </property>
</Properties>
</file>