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5D018A0F"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w:t>
      </w:r>
      <w:r w:rsidR="00944769">
        <w:rPr>
          <w:rFonts w:ascii="Times New Roman" w:eastAsia="Times New Roman" w:hAnsi="Times New Roman" w:cs="Times New Roman"/>
          <w:sz w:val="28"/>
          <w:szCs w:val="28"/>
        </w:rPr>
        <w:t xml:space="preserve">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31EF" w14:paraId="4267D539" w14:textId="77777777" w:rsidTr="004872A2">
        <w:tc>
          <w:tcPr>
            <w:tcW w:w="2552" w:type="dxa"/>
          </w:tcPr>
          <w:p w14:paraId="12BBAD12" w14:textId="77777777" w:rsidR="00D92397" w:rsidRPr="009F31EF" w:rsidRDefault="00D92397" w:rsidP="00C739FB">
            <w:pPr>
              <w:rPr>
                <w:rFonts w:ascii="Times New Roman" w:eastAsia="Times New Roman" w:hAnsi="Times New Roman" w:cs="Times New Roman"/>
              </w:rPr>
            </w:pPr>
          </w:p>
          <w:p w14:paraId="44EB51D2" w14:textId="77777777" w:rsidR="00D92397" w:rsidRPr="009F31EF" w:rsidRDefault="001D5367" w:rsidP="00C739FB">
            <w:pPr>
              <w:rPr>
                <w:rFonts w:ascii="Times New Roman" w:eastAsia="Times New Roman" w:hAnsi="Times New Roman" w:cs="Times New Roman"/>
              </w:rPr>
            </w:pPr>
            <w:r w:rsidRPr="009F31EF">
              <w:rPr>
                <w:rFonts w:ascii="Times New Roman" w:eastAsia="Times New Roman" w:hAnsi="Times New Roman" w:cs="Times New Roman"/>
              </w:rPr>
              <w:t>Ogrē, Brīvības ielā 33</w:t>
            </w:r>
          </w:p>
        </w:tc>
        <w:tc>
          <w:tcPr>
            <w:tcW w:w="3402" w:type="dxa"/>
          </w:tcPr>
          <w:p w14:paraId="12AECDAB" w14:textId="77777777" w:rsidR="00D92397" w:rsidRPr="009F31EF" w:rsidRDefault="00D92397" w:rsidP="00C739FB">
            <w:pPr>
              <w:keepNext/>
              <w:pBdr>
                <w:top w:val="nil"/>
                <w:left w:val="nil"/>
                <w:bottom w:val="nil"/>
                <w:right w:val="nil"/>
                <w:between w:val="nil"/>
              </w:pBdr>
              <w:jc w:val="center"/>
              <w:rPr>
                <w:rFonts w:ascii="Times New Roman" w:eastAsia="Times New Roman" w:hAnsi="Times New Roman" w:cs="Times New Roman"/>
                <w:color w:val="000000"/>
              </w:rPr>
            </w:pPr>
          </w:p>
          <w:p w14:paraId="77B885C4" w14:textId="61A0CD82" w:rsidR="00D92397" w:rsidRPr="009F31EF" w:rsidRDefault="00255024" w:rsidP="00FA0769">
            <w:pPr>
              <w:keepNext/>
              <w:pBdr>
                <w:top w:val="nil"/>
                <w:left w:val="nil"/>
                <w:bottom w:val="nil"/>
                <w:right w:val="nil"/>
                <w:between w:val="nil"/>
              </w:pBdr>
              <w:ind w:left="452"/>
              <w:jc w:val="center"/>
              <w:rPr>
                <w:rFonts w:ascii="Times New Roman" w:eastAsia="Times New Roman" w:hAnsi="Times New Roman" w:cs="Times New Roman"/>
                <w:b/>
                <w:color w:val="000000"/>
              </w:rPr>
            </w:pPr>
            <w:r w:rsidRPr="009F31EF">
              <w:rPr>
                <w:rFonts w:ascii="Times New Roman" w:eastAsia="Times New Roman" w:hAnsi="Times New Roman" w:cs="Times New Roman"/>
                <w:b/>
                <w:color w:val="000000"/>
              </w:rPr>
              <w:t>Nr.</w:t>
            </w:r>
            <w:r w:rsidR="00FA0769">
              <w:rPr>
                <w:rFonts w:ascii="Times New Roman" w:eastAsia="Times New Roman" w:hAnsi="Times New Roman" w:cs="Times New Roman"/>
                <w:b/>
                <w:color w:val="000000"/>
              </w:rPr>
              <w:t>6</w:t>
            </w:r>
          </w:p>
          <w:p w14:paraId="5714CD92" w14:textId="5A93EB58" w:rsidR="00C739FB" w:rsidRPr="009F31EF" w:rsidRDefault="00C739FB" w:rsidP="00C739FB">
            <w:pPr>
              <w:keepNext/>
              <w:pBdr>
                <w:top w:val="nil"/>
                <w:left w:val="nil"/>
                <w:bottom w:val="nil"/>
                <w:right w:val="nil"/>
                <w:between w:val="nil"/>
              </w:pBdr>
              <w:ind w:left="452"/>
              <w:jc w:val="center"/>
              <w:rPr>
                <w:rFonts w:ascii="Times New Roman" w:eastAsia="Times New Roman" w:hAnsi="Times New Roman" w:cs="Times New Roman"/>
                <w:b/>
                <w:color w:val="000000"/>
              </w:rPr>
            </w:pPr>
          </w:p>
        </w:tc>
        <w:tc>
          <w:tcPr>
            <w:tcW w:w="3118" w:type="dxa"/>
          </w:tcPr>
          <w:p w14:paraId="541F3992" w14:textId="77777777" w:rsidR="00D92397" w:rsidRPr="009F31EF" w:rsidRDefault="00D92397" w:rsidP="00C739FB">
            <w:pPr>
              <w:jc w:val="right"/>
              <w:rPr>
                <w:rFonts w:ascii="Times New Roman" w:eastAsia="Times New Roman" w:hAnsi="Times New Roman" w:cs="Times New Roman"/>
              </w:rPr>
            </w:pPr>
          </w:p>
          <w:p w14:paraId="4CF08695" w14:textId="366D8EA2" w:rsidR="00D92397" w:rsidRPr="009F31EF" w:rsidRDefault="001D5367" w:rsidP="00C739FB">
            <w:pPr>
              <w:jc w:val="right"/>
              <w:rPr>
                <w:rFonts w:ascii="Times New Roman" w:eastAsia="Times New Roman" w:hAnsi="Times New Roman" w:cs="Times New Roman"/>
              </w:rPr>
            </w:pPr>
            <w:r w:rsidRPr="009F31EF">
              <w:rPr>
                <w:rFonts w:ascii="Times New Roman" w:eastAsia="Times New Roman" w:hAnsi="Times New Roman" w:cs="Times New Roman"/>
              </w:rPr>
              <w:t>202</w:t>
            </w:r>
            <w:r w:rsidR="00E160A8" w:rsidRPr="009F31EF">
              <w:rPr>
                <w:rFonts w:ascii="Times New Roman" w:eastAsia="Times New Roman" w:hAnsi="Times New Roman" w:cs="Times New Roman"/>
              </w:rPr>
              <w:t>6</w:t>
            </w:r>
            <w:r w:rsidRPr="009F31EF">
              <w:rPr>
                <w:rFonts w:ascii="Times New Roman" w:eastAsia="Times New Roman" w:hAnsi="Times New Roman" w:cs="Times New Roman"/>
              </w:rPr>
              <w:t>.</w:t>
            </w:r>
            <w:r w:rsidR="00CD74F3" w:rsidRPr="009F31EF">
              <w:rPr>
                <w:rFonts w:ascii="Times New Roman" w:eastAsia="Times New Roman" w:hAnsi="Times New Roman" w:cs="Times New Roman"/>
              </w:rPr>
              <w:t xml:space="preserve"> </w:t>
            </w:r>
            <w:r w:rsidRPr="009F31EF">
              <w:rPr>
                <w:rFonts w:ascii="Times New Roman" w:eastAsia="Times New Roman" w:hAnsi="Times New Roman" w:cs="Times New Roman"/>
              </w:rPr>
              <w:t>gada</w:t>
            </w:r>
            <w:r w:rsidR="00D7776D" w:rsidRPr="009F31EF">
              <w:rPr>
                <w:rFonts w:ascii="Times New Roman" w:eastAsia="Times New Roman" w:hAnsi="Times New Roman" w:cs="Times New Roman"/>
              </w:rPr>
              <w:t xml:space="preserve"> </w:t>
            </w:r>
            <w:r w:rsidR="00E160A8" w:rsidRPr="009F31EF">
              <w:rPr>
                <w:rFonts w:ascii="Times New Roman" w:eastAsia="Times New Roman" w:hAnsi="Times New Roman" w:cs="Times New Roman"/>
              </w:rPr>
              <w:t>30</w:t>
            </w:r>
            <w:r w:rsidR="00333341" w:rsidRPr="009F31EF">
              <w:rPr>
                <w:rFonts w:ascii="Times New Roman" w:eastAsia="Times New Roman" w:hAnsi="Times New Roman" w:cs="Times New Roman"/>
              </w:rPr>
              <w:t>.</w:t>
            </w:r>
            <w:r w:rsidR="00C739FB" w:rsidRPr="009F31EF">
              <w:rPr>
                <w:rFonts w:ascii="Times New Roman" w:eastAsia="Times New Roman" w:hAnsi="Times New Roman" w:cs="Times New Roman"/>
              </w:rPr>
              <w:t> </w:t>
            </w:r>
            <w:r w:rsidR="00944769" w:rsidRPr="009F31EF">
              <w:rPr>
                <w:rFonts w:ascii="Times New Roman" w:eastAsia="Times New Roman" w:hAnsi="Times New Roman" w:cs="Times New Roman"/>
              </w:rPr>
              <w:t>aprīlī</w:t>
            </w:r>
          </w:p>
        </w:tc>
      </w:tr>
    </w:tbl>
    <w:p w14:paraId="02FF5E54" w14:textId="70F8DF12" w:rsidR="00944769" w:rsidRPr="009F31EF" w:rsidRDefault="00FA0769" w:rsidP="00C739FB">
      <w:pPr>
        <w:jc w:val="center"/>
        <w:rPr>
          <w:rFonts w:ascii="Times New Roman" w:eastAsia="Times New Roman" w:hAnsi="Times New Roman" w:cs="Times New Roman"/>
          <w:b/>
        </w:rPr>
      </w:pPr>
      <w:r>
        <w:rPr>
          <w:rFonts w:ascii="Times New Roman" w:eastAsia="Times New Roman" w:hAnsi="Times New Roman" w:cs="Times New Roman"/>
          <w:b/>
        </w:rPr>
        <w:t>47</w:t>
      </w:r>
      <w:r w:rsidR="001D5367" w:rsidRPr="009F31EF">
        <w:rPr>
          <w:rFonts w:ascii="Times New Roman" w:eastAsia="Times New Roman" w:hAnsi="Times New Roman" w:cs="Times New Roman"/>
          <w:b/>
        </w:rPr>
        <w:t>.</w:t>
      </w:r>
    </w:p>
    <w:p w14:paraId="07C140CB" w14:textId="77777777" w:rsidR="00944769" w:rsidRPr="009F31EF" w:rsidRDefault="001D5367" w:rsidP="009F31EF">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9F31EF">
        <w:rPr>
          <w:rFonts w:ascii="Times New Roman" w:eastAsia="Times New Roman" w:hAnsi="Times New Roman" w:cs="Times New Roman"/>
          <w:b/>
          <w:color w:val="000000"/>
          <w:u w:val="single"/>
        </w:rPr>
        <w:t xml:space="preserve">Par </w:t>
      </w:r>
      <w:r w:rsidR="00944769" w:rsidRPr="009F31EF">
        <w:rPr>
          <w:rFonts w:ascii="Times New Roman" w:eastAsia="Times New Roman" w:hAnsi="Times New Roman" w:cs="Times New Roman"/>
          <w:b/>
          <w:color w:val="000000"/>
          <w:u w:val="single"/>
        </w:rPr>
        <w:t>Ogres novada pašvaldības finansējuma piešķiršanu</w:t>
      </w:r>
    </w:p>
    <w:p w14:paraId="6AF5C07C" w14:textId="3A04FB83" w:rsidR="00967E87" w:rsidRPr="009F31EF" w:rsidRDefault="00944769" w:rsidP="009F31EF">
      <w:pPr>
        <w:keepNext/>
        <w:pBdr>
          <w:top w:val="nil"/>
          <w:left w:val="nil"/>
          <w:bottom w:val="nil"/>
          <w:right w:val="nil"/>
          <w:between w:val="nil"/>
        </w:pBdr>
        <w:jc w:val="center"/>
        <w:rPr>
          <w:rFonts w:ascii="Times New Roman" w:eastAsia="Times New Roman" w:hAnsi="Times New Roman" w:cs="Times New Roman"/>
          <w:b/>
          <w:color w:val="000000"/>
          <w:u w:val="single"/>
        </w:rPr>
      </w:pPr>
      <w:r w:rsidRPr="009F31EF">
        <w:rPr>
          <w:rFonts w:ascii="Times New Roman" w:eastAsia="Times New Roman" w:hAnsi="Times New Roman" w:cs="Times New Roman"/>
          <w:b/>
          <w:color w:val="000000"/>
          <w:u w:val="single"/>
        </w:rPr>
        <w:t>pilsoniskās sabiedrības organizācijām (biedrībām un nodibinājumiem)</w:t>
      </w:r>
      <w:bookmarkEnd w:id="1"/>
    </w:p>
    <w:p w14:paraId="74FC7AE8" w14:textId="1C4D9461" w:rsidR="00967E87" w:rsidRPr="009F31EF" w:rsidRDefault="00967E87" w:rsidP="009F31EF">
      <w:pPr>
        <w:jc w:val="center"/>
        <w:rPr>
          <w:rFonts w:ascii="Times New Roman" w:eastAsia="Times New Roman" w:hAnsi="Times New Roman" w:cs="Times New Roman"/>
          <w:b/>
          <w:color w:val="000000"/>
          <w:u w:val="single"/>
        </w:rPr>
      </w:pPr>
      <w:r w:rsidRPr="009F31EF">
        <w:rPr>
          <w:rFonts w:ascii="Times New Roman" w:eastAsia="Times New Roman" w:hAnsi="Times New Roman" w:cs="Times New Roman"/>
          <w:b/>
          <w:color w:val="000000"/>
          <w:u w:val="single"/>
        </w:rPr>
        <w:t>rīkotajām aktivitātēm kultūras un sporta jomā Ogres novadā</w:t>
      </w:r>
    </w:p>
    <w:p w14:paraId="55A949C8" w14:textId="77777777" w:rsidR="00967E87" w:rsidRPr="009F31EF" w:rsidRDefault="00967E87" w:rsidP="007442B6">
      <w:pPr>
        <w:ind w:firstLine="720"/>
        <w:jc w:val="both"/>
        <w:rPr>
          <w:rFonts w:ascii="Times New Roman" w:eastAsia="Times New Roman" w:hAnsi="Times New Roman" w:cs="Times New Roman"/>
          <w:b/>
          <w:color w:val="000000"/>
          <w:u w:val="single"/>
        </w:rPr>
      </w:pPr>
    </w:p>
    <w:p w14:paraId="052DAE02" w14:textId="353B2FF0" w:rsidR="00D35AFE" w:rsidRPr="009F31EF" w:rsidRDefault="00D35AFE" w:rsidP="007442B6">
      <w:pPr>
        <w:ind w:firstLine="720"/>
        <w:jc w:val="both"/>
        <w:rPr>
          <w:rFonts w:ascii="Times New Roman" w:hAnsi="Times New Roman" w:cs="Times New Roman"/>
          <w:b/>
          <w:bCs/>
          <w:iCs/>
        </w:rPr>
      </w:pPr>
      <w:r w:rsidRPr="009F31EF">
        <w:rPr>
          <w:rFonts w:ascii="Times New Roman" w:hAnsi="Times New Roman" w:cs="Times New Roman"/>
          <w:bCs/>
        </w:rPr>
        <w:t xml:space="preserve">Saskaņā ar Ogres novada pašvaldības </w:t>
      </w:r>
      <w:r w:rsidRPr="009F31EF">
        <w:rPr>
          <w:rFonts w:ascii="Times New Roman" w:eastAsia="Times New Roman" w:hAnsi="Times New Roman" w:cs="Times New Roman"/>
        </w:rPr>
        <w:t>(turpmāk – Pašvaldība) 2025. gada 27. marta saistoš</w:t>
      </w:r>
      <w:r w:rsidR="009F31EF">
        <w:rPr>
          <w:rFonts w:ascii="Times New Roman" w:eastAsia="Times New Roman" w:hAnsi="Times New Roman" w:cs="Times New Roman"/>
        </w:rPr>
        <w:t>ajiem</w:t>
      </w:r>
      <w:r w:rsidRPr="009F31EF">
        <w:rPr>
          <w:rFonts w:ascii="Times New Roman" w:eastAsia="Times New Roman" w:hAnsi="Times New Roman" w:cs="Times New Roman"/>
        </w:rPr>
        <w:t xml:space="preserve"> noteikum</w:t>
      </w:r>
      <w:r w:rsidR="009F31EF">
        <w:rPr>
          <w:rFonts w:ascii="Times New Roman" w:eastAsia="Times New Roman" w:hAnsi="Times New Roman" w:cs="Times New Roman"/>
        </w:rPr>
        <w:t>iem</w:t>
      </w:r>
      <w:r w:rsidRPr="009F31EF">
        <w:rPr>
          <w:rFonts w:ascii="Times New Roman" w:eastAsia="Times New Roman" w:hAnsi="Times New Roman" w:cs="Times New Roman"/>
        </w:rPr>
        <w:t xml:space="preserve"> Nr. 1</w:t>
      </w:r>
      <w:r w:rsidR="009F31EF">
        <w:rPr>
          <w:rFonts w:ascii="Times New Roman" w:eastAsia="Times New Roman" w:hAnsi="Times New Roman" w:cs="Times New Roman"/>
        </w:rPr>
        <w:t>3</w:t>
      </w:r>
      <w:r w:rsidRPr="009F31EF">
        <w:rPr>
          <w:rFonts w:ascii="Times New Roman" w:eastAsia="Times New Roman" w:hAnsi="Times New Roman" w:cs="Times New Roman"/>
        </w:rPr>
        <w:t>/2025  “</w:t>
      </w:r>
      <w:r w:rsidR="009F31EF" w:rsidRPr="009F31EF">
        <w:rPr>
          <w:rFonts w:ascii="Times New Roman" w:eastAsia="Times New Roman" w:hAnsi="Times New Roman" w:cs="Times New Roman"/>
        </w:rPr>
        <w:t>Par finansiāla atbalsta piešķiršanas kārtību pilsoniskās sabiedrības organizācijām (biedrībām un nodibinājumiem) kultūras un sporta projektiem Ogres novadā</w:t>
      </w:r>
      <w:r w:rsidRPr="009F31EF">
        <w:rPr>
          <w:rFonts w:ascii="Times New Roman" w:eastAsia="Times New Roman" w:hAnsi="Times New Roman" w:cs="Times New Roman"/>
        </w:rPr>
        <w:t xml:space="preserve">” </w:t>
      </w:r>
      <w:r w:rsidRPr="009F31EF">
        <w:rPr>
          <w:rFonts w:ascii="Times New Roman" w:hAnsi="Times New Roman" w:cs="Times New Roman"/>
          <w:bCs/>
        </w:rPr>
        <w:t xml:space="preserve">2026. gada </w:t>
      </w:r>
      <w:r w:rsidR="00183711" w:rsidRPr="009F31EF">
        <w:rPr>
          <w:rFonts w:ascii="Times New Roman" w:hAnsi="Times New Roman" w:cs="Times New Roman"/>
          <w:bCs/>
        </w:rPr>
        <w:t>10</w:t>
      </w:r>
      <w:r w:rsidRPr="009F31EF">
        <w:rPr>
          <w:rFonts w:ascii="Times New Roman" w:hAnsi="Times New Roman" w:cs="Times New Roman"/>
          <w:bCs/>
        </w:rPr>
        <w:t>. </w:t>
      </w:r>
      <w:r w:rsidR="00183711" w:rsidRPr="009F31EF">
        <w:rPr>
          <w:rFonts w:ascii="Times New Roman" w:hAnsi="Times New Roman" w:cs="Times New Roman"/>
          <w:bCs/>
        </w:rPr>
        <w:t>martā</w:t>
      </w:r>
      <w:r w:rsidRPr="009F31EF">
        <w:rPr>
          <w:rFonts w:ascii="Times New Roman" w:hAnsi="Times New Roman" w:cs="Times New Roman"/>
          <w:bCs/>
        </w:rPr>
        <w:t xml:space="preserve"> tika izsludināts pieteikumu iesniegšanas konkurss pilsoniskās sabiedrības organizācijām (biedrībām un nodibinājumiem) </w:t>
      </w:r>
      <w:r w:rsidR="00967E87" w:rsidRPr="009F31EF">
        <w:rPr>
          <w:rFonts w:ascii="Times New Roman" w:hAnsi="Times New Roman" w:cs="Times New Roman"/>
          <w:bCs/>
        </w:rPr>
        <w:t>rīkotajām aktivitātēm kultūras un sporta jomā</w:t>
      </w:r>
      <w:r w:rsidRPr="009F31EF">
        <w:rPr>
          <w:rFonts w:ascii="Times New Roman" w:hAnsi="Times New Roman" w:cs="Times New Roman"/>
          <w:bCs/>
        </w:rPr>
        <w:t>, kas sekmē sabiedriski nozīmīgu pasā</w:t>
      </w:r>
      <w:r w:rsidR="00967E87" w:rsidRPr="009F31EF">
        <w:rPr>
          <w:rFonts w:ascii="Times New Roman" w:hAnsi="Times New Roman" w:cs="Times New Roman"/>
          <w:bCs/>
        </w:rPr>
        <w:t xml:space="preserve">kumu un projektu realizēšanu </w:t>
      </w:r>
      <w:r w:rsidRPr="009F31EF">
        <w:rPr>
          <w:rFonts w:ascii="Times New Roman" w:hAnsi="Times New Roman" w:cs="Times New Roman"/>
          <w:bCs/>
        </w:rPr>
        <w:t xml:space="preserve">Ogres novadā (turpmāk – Konkurss). </w:t>
      </w:r>
      <w:r w:rsidR="00183711" w:rsidRPr="009F31EF">
        <w:rPr>
          <w:rFonts w:ascii="Times New Roman" w:hAnsi="Times New Roman" w:cs="Times New Roman"/>
          <w:bCs/>
        </w:rPr>
        <w:t>2026.gadā k</w:t>
      </w:r>
      <w:r w:rsidRPr="009F31EF">
        <w:rPr>
          <w:rFonts w:ascii="Times New Roman" w:hAnsi="Times New Roman" w:cs="Times New Roman"/>
          <w:bCs/>
        </w:rPr>
        <w:t xml:space="preserve">opējais projektu realizācijai pieejamais pašvaldības finansējums Konkursa ietvaros ir </w:t>
      </w:r>
      <w:r w:rsidR="00183711" w:rsidRPr="00943109">
        <w:rPr>
          <w:rFonts w:ascii="Times New Roman" w:hAnsi="Times New Roman" w:cs="Times New Roman"/>
          <w:bCs/>
        </w:rPr>
        <w:t>10</w:t>
      </w:r>
      <w:r w:rsidR="00967E87" w:rsidRPr="00943109">
        <w:rPr>
          <w:rFonts w:ascii="Times New Roman" w:hAnsi="Times New Roman" w:cs="Times New Roman"/>
          <w:bCs/>
        </w:rPr>
        <w:t>1</w:t>
      </w:r>
      <w:r w:rsidR="00183711" w:rsidRPr="00943109">
        <w:rPr>
          <w:rFonts w:ascii="Times New Roman" w:hAnsi="Times New Roman" w:cs="Times New Roman"/>
          <w:bCs/>
        </w:rPr>
        <w:t xml:space="preserve"> </w:t>
      </w:r>
      <w:r w:rsidR="00967E87" w:rsidRPr="00943109">
        <w:rPr>
          <w:rFonts w:ascii="Times New Roman" w:hAnsi="Times New Roman" w:cs="Times New Roman"/>
          <w:bCs/>
        </w:rPr>
        <w:t>850</w:t>
      </w:r>
      <w:r w:rsidR="00183711" w:rsidRPr="00943109">
        <w:rPr>
          <w:rFonts w:ascii="Times New Roman" w:hAnsi="Times New Roman" w:cs="Times New Roman"/>
          <w:b/>
          <w:bCs/>
          <w:iCs/>
        </w:rPr>
        <w:t xml:space="preserve"> </w:t>
      </w:r>
      <w:r w:rsidRPr="00943109">
        <w:rPr>
          <w:rFonts w:ascii="Times New Roman" w:hAnsi="Times New Roman" w:cs="Times New Roman"/>
          <w:bCs/>
        </w:rPr>
        <w:t>EUR</w:t>
      </w:r>
      <w:r w:rsidRPr="009F31EF">
        <w:rPr>
          <w:rFonts w:ascii="Times New Roman" w:hAnsi="Times New Roman" w:cs="Times New Roman"/>
          <w:bCs/>
        </w:rPr>
        <w:t xml:space="preserve"> (</w:t>
      </w:r>
      <w:r w:rsidR="00183711" w:rsidRPr="009F31EF">
        <w:rPr>
          <w:rFonts w:ascii="Times New Roman" w:hAnsi="Times New Roman" w:cs="Times New Roman"/>
          <w:bCs/>
        </w:rPr>
        <w:t>viens simts</w:t>
      </w:r>
      <w:r w:rsidRPr="009F31EF">
        <w:rPr>
          <w:rFonts w:ascii="Times New Roman" w:hAnsi="Times New Roman" w:cs="Times New Roman"/>
          <w:bCs/>
        </w:rPr>
        <w:t xml:space="preserve"> </w:t>
      </w:r>
      <w:r w:rsidR="00967E87" w:rsidRPr="009F31EF">
        <w:rPr>
          <w:rFonts w:ascii="Times New Roman" w:hAnsi="Times New Roman" w:cs="Times New Roman"/>
          <w:bCs/>
        </w:rPr>
        <w:t>viens tūkstotis astoņi si</w:t>
      </w:r>
      <w:r w:rsidR="009F31EF">
        <w:rPr>
          <w:rFonts w:ascii="Times New Roman" w:hAnsi="Times New Roman" w:cs="Times New Roman"/>
          <w:bCs/>
        </w:rPr>
        <w:t>m</w:t>
      </w:r>
      <w:r w:rsidR="00967E87" w:rsidRPr="009F31EF">
        <w:rPr>
          <w:rFonts w:ascii="Times New Roman" w:hAnsi="Times New Roman" w:cs="Times New Roman"/>
          <w:bCs/>
        </w:rPr>
        <w:t>ti piecdesmit</w:t>
      </w:r>
      <w:r w:rsidRPr="009F31EF">
        <w:rPr>
          <w:rFonts w:ascii="Times New Roman" w:hAnsi="Times New Roman" w:cs="Times New Roman"/>
          <w:bCs/>
        </w:rPr>
        <w:t xml:space="preserve"> </w:t>
      </w:r>
      <w:proofErr w:type="spellStart"/>
      <w:r w:rsidRPr="009F31EF">
        <w:rPr>
          <w:rFonts w:ascii="Times New Roman" w:hAnsi="Times New Roman" w:cs="Times New Roman"/>
          <w:bCs/>
          <w:i/>
        </w:rPr>
        <w:t>euro</w:t>
      </w:r>
      <w:proofErr w:type="spellEnd"/>
      <w:r w:rsidRPr="009F31EF">
        <w:rPr>
          <w:rFonts w:ascii="Times New Roman" w:hAnsi="Times New Roman" w:cs="Times New Roman"/>
          <w:bCs/>
        </w:rPr>
        <w:t>)</w:t>
      </w:r>
      <w:r w:rsidR="007442B6" w:rsidRPr="009F31EF">
        <w:rPr>
          <w:rFonts w:ascii="Times New Roman" w:hAnsi="Times New Roman" w:cs="Times New Roman"/>
          <w:bCs/>
        </w:rPr>
        <w:t>.</w:t>
      </w:r>
    </w:p>
    <w:p w14:paraId="43CBEF6D" w14:textId="4BE80A36" w:rsidR="00967E87" w:rsidRPr="009F31EF" w:rsidRDefault="00944769" w:rsidP="00C739FB">
      <w:pPr>
        <w:widowControl w:val="0"/>
        <w:tabs>
          <w:tab w:val="left" w:pos="709"/>
        </w:tabs>
        <w:ind w:firstLine="720"/>
        <w:jc w:val="both"/>
        <w:rPr>
          <w:rFonts w:ascii="Times New Roman" w:eastAsia="Times New Roman" w:hAnsi="Times New Roman" w:cs="Times New Roman"/>
        </w:rPr>
      </w:pPr>
      <w:r w:rsidRPr="009F31EF">
        <w:rPr>
          <w:rFonts w:ascii="Times New Roman" w:eastAsia="Times New Roman" w:hAnsi="Times New Roman" w:cs="Times New Roman"/>
        </w:rPr>
        <w:t>Pamatojoties uz Ogres novada pašvaldības</w:t>
      </w:r>
      <w:r w:rsidR="00D911E8" w:rsidRPr="009F31EF">
        <w:rPr>
          <w:rFonts w:ascii="Times New Roman" w:eastAsia="Times New Roman" w:hAnsi="Times New Roman" w:cs="Times New Roman"/>
        </w:rPr>
        <w:t xml:space="preserve"> </w:t>
      </w:r>
      <w:r w:rsidRPr="009F31EF">
        <w:rPr>
          <w:rFonts w:ascii="Times New Roman" w:eastAsia="Times New Roman" w:hAnsi="Times New Roman" w:cs="Times New Roman"/>
        </w:rPr>
        <w:t>2025. gada 27. marta saistošo noteikumu</w:t>
      </w:r>
      <w:r w:rsidR="00BE4A89">
        <w:rPr>
          <w:rFonts w:ascii="Times New Roman" w:eastAsia="Times New Roman" w:hAnsi="Times New Roman" w:cs="Times New Roman"/>
        </w:rPr>
        <w:t xml:space="preserve"> Nr. </w:t>
      </w:r>
      <w:r w:rsidR="00A21CA7" w:rsidRPr="009F31EF">
        <w:rPr>
          <w:rFonts w:ascii="Times New Roman" w:eastAsia="Times New Roman" w:hAnsi="Times New Roman" w:cs="Times New Roman"/>
        </w:rPr>
        <w:t>1</w:t>
      </w:r>
      <w:r w:rsidR="00A21CA7">
        <w:rPr>
          <w:rFonts w:ascii="Times New Roman" w:eastAsia="Times New Roman" w:hAnsi="Times New Roman" w:cs="Times New Roman"/>
        </w:rPr>
        <w:t>3</w:t>
      </w:r>
      <w:r w:rsidR="00A21CA7" w:rsidRPr="009F31EF">
        <w:rPr>
          <w:rFonts w:ascii="Times New Roman" w:eastAsia="Times New Roman" w:hAnsi="Times New Roman" w:cs="Times New Roman"/>
        </w:rPr>
        <w:t xml:space="preserve">/2025  “Par finansiāla atbalsta piešķiršanas kārtību pilsoniskās sabiedrības organizācijām (biedrībām un nodibinājumiem) kultūras un sporta projektiem Ogres novadā” </w:t>
      </w:r>
      <w:r w:rsidR="00BE7071" w:rsidRPr="009F31EF">
        <w:rPr>
          <w:rFonts w:ascii="Times New Roman" w:eastAsia="Times New Roman" w:hAnsi="Times New Roman" w:cs="Times New Roman"/>
        </w:rPr>
        <w:t>2., 3.</w:t>
      </w:r>
      <w:r w:rsidR="00E160A8" w:rsidRPr="009F31EF">
        <w:rPr>
          <w:rFonts w:ascii="Times New Roman" w:eastAsia="Times New Roman" w:hAnsi="Times New Roman" w:cs="Times New Roman"/>
        </w:rPr>
        <w:t xml:space="preserve"> un 20.</w:t>
      </w:r>
      <w:r w:rsidR="00A21CA7">
        <w:rPr>
          <w:rFonts w:ascii="Times New Roman" w:eastAsia="Times New Roman" w:hAnsi="Times New Roman" w:cs="Times New Roman"/>
        </w:rPr>
        <w:t> </w:t>
      </w:r>
      <w:r w:rsidR="00AA05D4" w:rsidRPr="009F31EF">
        <w:rPr>
          <w:rFonts w:ascii="Times New Roman" w:eastAsia="Times New Roman" w:hAnsi="Times New Roman" w:cs="Times New Roman"/>
        </w:rPr>
        <w:t>punktu</w:t>
      </w:r>
      <w:r w:rsidR="009A61BB" w:rsidRPr="009F31EF">
        <w:rPr>
          <w:rFonts w:ascii="Times New Roman" w:eastAsia="Times New Roman" w:hAnsi="Times New Roman" w:cs="Times New Roman"/>
        </w:rPr>
        <w:t>,</w:t>
      </w:r>
    </w:p>
    <w:p w14:paraId="4FD219FB" w14:textId="77777777" w:rsidR="00D92397" w:rsidRPr="009F31EF" w:rsidRDefault="00D92397" w:rsidP="00C739FB">
      <w:pPr>
        <w:ind w:firstLine="720"/>
        <w:jc w:val="both"/>
        <w:rPr>
          <w:rFonts w:ascii="Times New Roman" w:eastAsia="Times New Roman" w:hAnsi="Times New Roman" w:cs="Times New Roman"/>
        </w:rPr>
      </w:pPr>
    </w:p>
    <w:p w14:paraId="5C9F0162" w14:textId="5D8D3159" w:rsidR="001503CD" w:rsidRPr="00FA0769" w:rsidRDefault="00FA0769" w:rsidP="001503CD">
      <w:pPr>
        <w:jc w:val="center"/>
        <w:rPr>
          <w:rFonts w:ascii="Times New Roman" w:eastAsia="Times New Roman" w:hAnsi="Times New Roman" w:cs="Times New Roman"/>
          <w:b/>
          <w:iCs/>
          <w:color w:val="000000"/>
          <w:lang w:eastAsia="en-US"/>
        </w:rPr>
      </w:pPr>
      <w:r w:rsidRPr="00FA0769">
        <w:rPr>
          <w:rFonts w:ascii="Times New Roman" w:hAnsi="Times New Roman" w:cs="Times New Roman"/>
          <w:b/>
        </w:rPr>
        <w:t xml:space="preserve">balsojot: </w:t>
      </w:r>
      <w:r w:rsidRPr="00FA0769">
        <w:rPr>
          <w:rFonts w:ascii="Times New Roman" w:hAnsi="Times New Roman" w:cs="Times New Roman"/>
          <w:b/>
          <w:noProof/>
        </w:rPr>
        <w:t>ar 12 balsīm "Par" (Andris Krauja, Artūrs Mangulis, Dace Veiliņa, Egils Helmanis, Ilmārs Zemnieks, Jānis Iklāvs, Kārlis Ansons, Matīss Mežaks, Pāvels Kotāns, Raivis Rubīns, Raivis Ūzuls, Sarmīte Ozoliņa), "Pret" – nav, "Atturas" – 2 (Dace Kļaviņa, Uldis Skudra), "Nepiedalās" – 1 (Atvars Lakstīgala)</w:t>
      </w:r>
      <w:r w:rsidR="001503CD" w:rsidRPr="00FA0769">
        <w:rPr>
          <w:rFonts w:ascii="Times New Roman" w:eastAsia="Times New Roman" w:hAnsi="Times New Roman" w:cs="Times New Roman"/>
          <w:b/>
          <w:iCs/>
          <w:noProof/>
          <w:color w:val="000000"/>
          <w:lang w:eastAsia="en-US"/>
        </w:rPr>
        <w:t>,</w:t>
      </w:r>
      <w:r w:rsidR="001503CD" w:rsidRPr="00FA0769">
        <w:rPr>
          <w:rFonts w:ascii="Times New Roman" w:eastAsia="Times New Roman" w:hAnsi="Times New Roman" w:cs="Times New Roman"/>
          <w:b/>
          <w:iCs/>
          <w:color w:val="000000"/>
          <w:lang w:eastAsia="en-US"/>
        </w:rPr>
        <w:t xml:space="preserve"> </w:t>
      </w:r>
    </w:p>
    <w:p w14:paraId="5B05071C" w14:textId="70A1BD4E" w:rsidR="001503CD" w:rsidRPr="00FA0769" w:rsidRDefault="001503CD" w:rsidP="001503CD">
      <w:pPr>
        <w:jc w:val="center"/>
        <w:rPr>
          <w:rFonts w:ascii="Times New Roman" w:eastAsia="Times New Roman" w:hAnsi="Times New Roman" w:cs="Times New Roman"/>
          <w:b/>
          <w:iCs/>
          <w:color w:val="000000"/>
          <w:lang w:eastAsia="en-US"/>
        </w:rPr>
      </w:pPr>
      <w:r w:rsidRPr="00FA0769">
        <w:rPr>
          <w:rFonts w:ascii="Times New Roman" w:eastAsia="Times New Roman" w:hAnsi="Times New Roman" w:cs="Times New Roman"/>
          <w:iCs/>
          <w:color w:val="000000"/>
          <w:lang w:eastAsia="en-US"/>
        </w:rPr>
        <w:t>Ogres novada pašvaldības dome</w:t>
      </w:r>
      <w:r w:rsidRPr="00FA0769">
        <w:rPr>
          <w:rFonts w:ascii="Times New Roman" w:eastAsia="Times New Roman" w:hAnsi="Times New Roman" w:cs="Times New Roman"/>
          <w:b/>
          <w:iCs/>
          <w:color w:val="000000"/>
          <w:lang w:eastAsia="en-US"/>
        </w:rPr>
        <w:t xml:space="preserve"> NOLEMJ:</w:t>
      </w:r>
      <w:r w:rsidR="00967E87" w:rsidRPr="00FA0769">
        <w:rPr>
          <w:rFonts w:ascii="Times New Roman" w:eastAsia="Times New Roman" w:hAnsi="Times New Roman" w:cs="Times New Roman"/>
          <w:b/>
          <w:iCs/>
          <w:color w:val="000000"/>
          <w:lang w:eastAsia="en-US"/>
        </w:rPr>
        <w:t xml:space="preserve"> </w:t>
      </w:r>
    </w:p>
    <w:p w14:paraId="4873BCF8" w14:textId="77777777" w:rsidR="00DA6A05" w:rsidRPr="009F31EF" w:rsidRDefault="00DA6A05" w:rsidP="00C739FB">
      <w:pPr>
        <w:widowControl w:val="0"/>
        <w:suppressAutoHyphens/>
        <w:ind w:firstLine="720"/>
        <w:jc w:val="both"/>
        <w:rPr>
          <w:rFonts w:ascii="Times New Roman" w:eastAsia="Times New Roman" w:hAnsi="Times New Roman" w:cs="Times New Roman"/>
        </w:rPr>
      </w:pPr>
    </w:p>
    <w:p w14:paraId="514F7D74" w14:textId="5455BA9B" w:rsidR="00D911E8" w:rsidRPr="009F31EF" w:rsidRDefault="00D911E8" w:rsidP="00967E87">
      <w:pPr>
        <w:numPr>
          <w:ilvl w:val="0"/>
          <w:numId w:val="7"/>
        </w:numPr>
        <w:ind w:left="284" w:hanging="284"/>
        <w:jc w:val="both"/>
        <w:rPr>
          <w:rFonts w:ascii="Times New Roman" w:hAnsi="Times New Roman" w:cs="Times New Roman"/>
        </w:rPr>
      </w:pPr>
      <w:r w:rsidRPr="009F31EF">
        <w:rPr>
          <w:rFonts w:ascii="Times New Roman" w:hAnsi="Times New Roman" w:cs="Times New Roman"/>
          <w:b/>
          <w:bCs/>
          <w:kern w:val="1"/>
        </w:rPr>
        <w:t>Apstiprināt</w:t>
      </w:r>
      <w:r w:rsidRPr="009F31EF">
        <w:rPr>
          <w:rFonts w:ascii="Times New Roman" w:hAnsi="Times New Roman" w:cs="Times New Roman"/>
          <w:kern w:val="1"/>
        </w:rPr>
        <w:t xml:space="preserve"> P</w:t>
      </w:r>
      <w:r w:rsidRPr="009F31EF">
        <w:rPr>
          <w:rFonts w:ascii="Times New Roman" w:hAnsi="Times New Roman" w:cs="Times New Roman"/>
        </w:rPr>
        <w:t xml:space="preserve">ašvaldības finansējuma piešķiršanu pilsoniskās sabiedrības organizācijām (biedrībām un nodibinājumiem) sabiedriski nozīmīgu pasākumu un projektu realizēšanai un mērķiem, kas sekmē sabiedriski nozīmīgu pasākumu un projektu </w:t>
      </w:r>
      <w:r w:rsidR="00967E87" w:rsidRPr="009F31EF">
        <w:rPr>
          <w:rFonts w:ascii="Times New Roman" w:hAnsi="Times New Roman" w:cs="Times New Roman"/>
        </w:rPr>
        <w:t xml:space="preserve">rīkotajām aktivitātēm kultūras un sporta jomā, kas sekmē sabiedriski nozīmīgu pasākumu un projektu realizēšanu Ogres novadā </w:t>
      </w:r>
      <w:r w:rsidRPr="009F31EF">
        <w:rPr>
          <w:rFonts w:ascii="Times New Roman" w:hAnsi="Times New Roman" w:cs="Times New Roman"/>
        </w:rPr>
        <w:t xml:space="preserve">saskaņā ar projektu pieteikumu </w:t>
      </w:r>
      <w:r w:rsidR="009F06C8" w:rsidRPr="009F31EF">
        <w:rPr>
          <w:rFonts w:ascii="Times New Roman" w:hAnsi="Times New Roman" w:cs="Times New Roman"/>
        </w:rPr>
        <w:t xml:space="preserve">komisijas </w:t>
      </w:r>
      <w:proofErr w:type="spellStart"/>
      <w:r w:rsidR="009F06C8" w:rsidRPr="009F31EF">
        <w:rPr>
          <w:rFonts w:ascii="Times New Roman" w:hAnsi="Times New Roman" w:cs="Times New Roman"/>
        </w:rPr>
        <w:t>iz</w:t>
      </w:r>
      <w:r w:rsidRPr="009F31EF">
        <w:rPr>
          <w:rFonts w:ascii="Times New Roman" w:hAnsi="Times New Roman" w:cs="Times New Roman"/>
        </w:rPr>
        <w:t>vērtējumu</w:t>
      </w:r>
      <w:proofErr w:type="spellEnd"/>
      <w:r w:rsidRPr="009F31EF">
        <w:rPr>
          <w:rFonts w:ascii="Times New Roman" w:hAnsi="Times New Roman" w:cs="Times New Roman"/>
        </w:rPr>
        <w:t xml:space="preserve">, piešķirot tiem kopējo finansējumu </w:t>
      </w:r>
      <w:r w:rsidR="00967E87" w:rsidRPr="00943109">
        <w:rPr>
          <w:rFonts w:ascii="Times New Roman" w:hAnsi="Times New Roman" w:cs="Times New Roman"/>
        </w:rPr>
        <w:t>88</w:t>
      </w:r>
      <w:r w:rsidR="009F31EF" w:rsidRPr="00943109">
        <w:rPr>
          <w:rFonts w:ascii="Times New Roman" w:hAnsi="Times New Roman" w:cs="Times New Roman"/>
        </w:rPr>
        <w:t> </w:t>
      </w:r>
      <w:r w:rsidR="00967E87" w:rsidRPr="00943109">
        <w:rPr>
          <w:rFonts w:ascii="Times New Roman" w:hAnsi="Times New Roman" w:cs="Times New Roman"/>
        </w:rPr>
        <w:t>995</w:t>
      </w:r>
      <w:r w:rsidR="009F31EF" w:rsidRPr="00943109">
        <w:rPr>
          <w:rFonts w:ascii="Times New Roman" w:hAnsi="Times New Roman" w:cs="Times New Roman"/>
        </w:rPr>
        <w:t> EUR</w:t>
      </w:r>
      <w:r w:rsidRPr="009F31EF">
        <w:rPr>
          <w:rFonts w:ascii="Times New Roman" w:hAnsi="Times New Roman" w:cs="Times New Roman"/>
        </w:rPr>
        <w:t xml:space="preserve"> (</w:t>
      </w:r>
      <w:r w:rsidR="00967E87" w:rsidRPr="009F31EF">
        <w:rPr>
          <w:rFonts w:ascii="Times New Roman" w:hAnsi="Times New Roman" w:cs="Times New Roman"/>
        </w:rPr>
        <w:t xml:space="preserve">astoņdesmit astoņi </w:t>
      </w:r>
      <w:r w:rsidR="00E160A8" w:rsidRPr="009F31EF">
        <w:rPr>
          <w:rFonts w:ascii="Times New Roman" w:hAnsi="Times New Roman" w:cs="Times New Roman"/>
        </w:rPr>
        <w:t xml:space="preserve">tūkstoši </w:t>
      </w:r>
      <w:r w:rsidR="00967E87" w:rsidRPr="009F31EF">
        <w:rPr>
          <w:rFonts w:ascii="Times New Roman" w:hAnsi="Times New Roman" w:cs="Times New Roman"/>
        </w:rPr>
        <w:t xml:space="preserve">deviņi </w:t>
      </w:r>
      <w:r w:rsidR="00E160A8" w:rsidRPr="009F31EF">
        <w:rPr>
          <w:rFonts w:ascii="Times New Roman" w:hAnsi="Times New Roman" w:cs="Times New Roman"/>
        </w:rPr>
        <w:t>simt</w:t>
      </w:r>
      <w:r w:rsidR="00967E87" w:rsidRPr="009F31EF">
        <w:rPr>
          <w:rFonts w:ascii="Times New Roman" w:hAnsi="Times New Roman" w:cs="Times New Roman"/>
        </w:rPr>
        <w:t>i</w:t>
      </w:r>
      <w:r w:rsidR="00E160A8" w:rsidRPr="009F31EF">
        <w:rPr>
          <w:rFonts w:ascii="Times New Roman" w:hAnsi="Times New Roman" w:cs="Times New Roman"/>
        </w:rPr>
        <w:t xml:space="preserve"> </w:t>
      </w:r>
      <w:r w:rsidR="00967E87" w:rsidRPr="009F31EF">
        <w:rPr>
          <w:rFonts w:ascii="Times New Roman" w:hAnsi="Times New Roman" w:cs="Times New Roman"/>
        </w:rPr>
        <w:t>deviņdesmit pieci</w:t>
      </w:r>
      <w:r w:rsidR="00C739FB" w:rsidRPr="009F31EF">
        <w:rPr>
          <w:rFonts w:ascii="Times New Roman" w:hAnsi="Times New Roman" w:cs="Times New Roman"/>
        </w:rPr>
        <w:t xml:space="preserve"> </w:t>
      </w:r>
      <w:proofErr w:type="spellStart"/>
      <w:r w:rsidRPr="009F31EF">
        <w:rPr>
          <w:rFonts w:ascii="Times New Roman" w:hAnsi="Times New Roman" w:cs="Times New Roman"/>
          <w:i/>
        </w:rPr>
        <w:t>euro</w:t>
      </w:r>
      <w:proofErr w:type="spellEnd"/>
      <w:r w:rsidRPr="009F31EF">
        <w:rPr>
          <w:rFonts w:ascii="Times New Roman" w:hAnsi="Times New Roman" w:cs="Times New Roman"/>
        </w:rPr>
        <w:t>) apm</w:t>
      </w:r>
      <w:r w:rsidR="005D1848" w:rsidRPr="009F31EF">
        <w:rPr>
          <w:rFonts w:ascii="Times New Roman" w:hAnsi="Times New Roman" w:cs="Times New Roman"/>
        </w:rPr>
        <w:t>ērā</w:t>
      </w:r>
      <w:r w:rsidR="001503CD" w:rsidRPr="009F31EF">
        <w:rPr>
          <w:rFonts w:ascii="Times New Roman" w:hAnsi="Times New Roman" w:cs="Times New Roman"/>
        </w:rPr>
        <w:t xml:space="preserve">, </w:t>
      </w:r>
      <w:r w:rsidR="005D1848" w:rsidRPr="009F31EF">
        <w:rPr>
          <w:rFonts w:ascii="Times New Roman" w:hAnsi="Times New Roman" w:cs="Times New Roman"/>
        </w:rPr>
        <w:t>saskaņā ar pielikumu.</w:t>
      </w:r>
    </w:p>
    <w:p w14:paraId="41B93792" w14:textId="77777777" w:rsidR="00967E87" w:rsidRPr="009F31EF" w:rsidRDefault="00967E87" w:rsidP="009F31EF">
      <w:pPr>
        <w:pStyle w:val="Sarakstarindkopa"/>
        <w:numPr>
          <w:ilvl w:val="0"/>
          <w:numId w:val="7"/>
        </w:numPr>
        <w:ind w:left="284" w:hanging="284"/>
        <w:jc w:val="both"/>
        <w:rPr>
          <w:rFonts w:eastAsia="RimTimes"/>
          <w:lang w:eastAsia="lv-LV"/>
        </w:rPr>
      </w:pPr>
      <w:r w:rsidRPr="009F31EF">
        <w:rPr>
          <w:rFonts w:eastAsia="RimTimes"/>
          <w:lang w:eastAsia="lv-LV"/>
        </w:rPr>
        <w:t>Šā lēmuma 1. punktā minēto finansējumu piešķirt no Pašvaldības 2026. gada budžeta valdības funkcijām 08.29001 “Kultūras aktivitātes/pasākumi” un 08.1001 “Sporta pasākumu rīkošanai”.</w:t>
      </w:r>
    </w:p>
    <w:p w14:paraId="6C025D28" w14:textId="633DE807" w:rsidR="00D911E8" w:rsidRPr="009F31EF" w:rsidRDefault="00D911E8" w:rsidP="009F31EF">
      <w:pPr>
        <w:numPr>
          <w:ilvl w:val="0"/>
          <w:numId w:val="7"/>
        </w:numPr>
        <w:ind w:left="284" w:hanging="284"/>
        <w:jc w:val="both"/>
        <w:rPr>
          <w:rFonts w:ascii="Times New Roman" w:hAnsi="Times New Roman" w:cs="Times New Roman"/>
        </w:rPr>
      </w:pPr>
      <w:r w:rsidRPr="009F31EF">
        <w:rPr>
          <w:rFonts w:ascii="Times New Roman" w:hAnsi="Times New Roman" w:cs="Times New Roman"/>
        </w:rPr>
        <w:t xml:space="preserve">Uzdot Pašvaldības </w:t>
      </w:r>
      <w:r w:rsidR="00A21CA7">
        <w:rPr>
          <w:rFonts w:ascii="Times New Roman" w:hAnsi="Times New Roman" w:cs="Times New Roman"/>
        </w:rPr>
        <w:t>C</w:t>
      </w:r>
      <w:r w:rsidRPr="009F31EF">
        <w:rPr>
          <w:rFonts w:ascii="Times New Roman" w:hAnsi="Times New Roman" w:cs="Times New Roman"/>
        </w:rPr>
        <w:t>entrālās administrācijas Juridiskajai nodaļai organizēt līgumu slēgšanu ar finansējuma saņēmējiem par finansējuma piešķiršanu un izlietošanu.</w:t>
      </w:r>
    </w:p>
    <w:p w14:paraId="31BCB933" w14:textId="07E6EBB0" w:rsidR="00D911E8" w:rsidRPr="009F31EF" w:rsidRDefault="00D911E8" w:rsidP="009F31EF">
      <w:pPr>
        <w:pStyle w:val="Pamatteksts"/>
        <w:numPr>
          <w:ilvl w:val="0"/>
          <w:numId w:val="7"/>
        </w:numPr>
        <w:spacing w:after="0"/>
        <w:ind w:left="284" w:hanging="284"/>
        <w:jc w:val="both"/>
        <w:rPr>
          <w:rFonts w:ascii="Times New Roman" w:hAnsi="Times New Roman" w:cs="Times New Roman"/>
        </w:rPr>
      </w:pPr>
      <w:r w:rsidRPr="009F31EF">
        <w:rPr>
          <w:rFonts w:ascii="Times New Roman" w:hAnsi="Times New Roman" w:cs="Times New Roman"/>
        </w:rPr>
        <w:t>Kontroli par lēmuma izpildi uzdot Ogres novada pašvaldības izpilddirektoram.</w:t>
      </w:r>
    </w:p>
    <w:p w14:paraId="40EC7F87" w14:textId="77777777" w:rsidR="00C739FB" w:rsidRPr="009F31EF" w:rsidRDefault="00C739FB" w:rsidP="00C739FB">
      <w:pPr>
        <w:pStyle w:val="Pamatteksts"/>
        <w:spacing w:after="0"/>
        <w:ind w:left="357"/>
        <w:jc w:val="both"/>
        <w:rPr>
          <w:rFonts w:ascii="Times New Roman" w:hAnsi="Times New Roman" w:cs="Times New Roman"/>
        </w:rPr>
      </w:pPr>
    </w:p>
    <w:p w14:paraId="59015705" w14:textId="77777777" w:rsidR="00540560" w:rsidRPr="007F4456" w:rsidRDefault="00540560" w:rsidP="00FA0769">
      <w:pPr>
        <w:ind w:firstLine="709"/>
        <w:jc w:val="both"/>
        <w:rPr>
          <w:rFonts w:ascii="Times New Roman" w:hAnsi="Times New Roman"/>
          <w:i/>
          <w:iCs/>
          <w:sz w:val="22"/>
        </w:rPr>
      </w:pPr>
      <w:r w:rsidRPr="007F4456">
        <w:rPr>
          <w:rFonts w:ascii="Times New Roman" w:hAnsi="Times New Roman"/>
          <w:i/>
          <w:iCs/>
        </w:rPr>
        <w:t>Atbilstoši Administratīvā procesa likuma 70. panta pirmajai un otrajai daļai administratīvais akts stājas spēkā ar brīdi, kad tas paziņots adresātam atbilstoši Paziņošanas likuma 8. panta trešajai daļai, kas noteic, ka dokuments, kas paziņots kā ierakstīts pasta sūtījums, uzskatāms par paziņotu septītajā dienā pēc tā nodošanas pastā.</w:t>
      </w:r>
    </w:p>
    <w:p w14:paraId="23744F68" w14:textId="77777777" w:rsidR="00540560" w:rsidRPr="0023712C" w:rsidRDefault="00540560" w:rsidP="00FA0769">
      <w:pPr>
        <w:ind w:firstLine="709"/>
        <w:jc w:val="both"/>
        <w:rPr>
          <w:rFonts w:ascii="Times New Roman" w:hAnsi="Times New Roman"/>
          <w:i/>
          <w:iCs/>
        </w:rPr>
      </w:pPr>
      <w:r w:rsidRPr="007F4456">
        <w:rPr>
          <w:rFonts w:ascii="Times New Roman" w:hAnsi="Times New Roman"/>
          <w:i/>
          <w:iC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28142FB0" w14:textId="77777777" w:rsidR="00540560" w:rsidRDefault="00540560" w:rsidP="00C739FB">
      <w:pPr>
        <w:ind w:firstLine="720"/>
        <w:jc w:val="right"/>
        <w:rPr>
          <w:rFonts w:ascii="Times New Roman" w:eastAsia="Times New Roman" w:hAnsi="Times New Roman" w:cs="Times New Roman"/>
        </w:rPr>
      </w:pPr>
    </w:p>
    <w:p w14:paraId="2D2BB619" w14:textId="2A0BF71F" w:rsidR="00C94D2D" w:rsidRPr="009F31EF" w:rsidRDefault="00067974" w:rsidP="00C739FB">
      <w:pPr>
        <w:ind w:firstLine="720"/>
        <w:jc w:val="right"/>
        <w:rPr>
          <w:rFonts w:ascii="Times New Roman" w:eastAsia="Times New Roman" w:hAnsi="Times New Roman" w:cs="Times New Roman"/>
        </w:rPr>
      </w:pPr>
      <w:r w:rsidRPr="009F31EF">
        <w:rPr>
          <w:rFonts w:ascii="Times New Roman" w:eastAsia="Times New Roman" w:hAnsi="Times New Roman" w:cs="Times New Roman"/>
        </w:rPr>
        <w:t xml:space="preserve"> </w:t>
      </w:r>
    </w:p>
    <w:p w14:paraId="5A9688BF" w14:textId="0E31F25E" w:rsidR="00D92397" w:rsidRPr="009F31EF" w:rsidRDefault="001D5367" w:rsidP="00C739FB">
      <w:pPr>
        <w:ind w:firstLine="720"/>
        <w:jc w:val="right"/>
        <w:rPr>
          <w:rFonts w:ascii="Times New Roman" w:eastAsia="Times New Roman" w:hAnsi="Times New Roman" w:cs="Times New Roman"/>
        </w:rPr>
      </w:pPr>
      <w:r w:rsidRPr="009F31EF">
        <w:rPr>
          <w:rFonts w:ascii="Times New Roman" w:eastAsia="Times New Roman" w:hAnsi="Times New Roman" w:cs="Times New Roman"/>
        </w:rPr>
        <w:t>(Sēdes vadītāja,</w:t>
      </w:r>
    </w:p>
    <w:p w14:paraId="5C08DBD4" w14:textId="71474E6D" w:rsidR="00D92397" w:rsidRPr="009F31EF" w:rsidRDefault="001D5367" w:rsidP="00C739FB">
      <w:pPr>
        <w:ind w:firstLine="720"/>
        <w:jc w:val="right"/>
        <w:rPr>
          <w:rFonts w:ascii="Times New Roman" w:hAnsi="Times New Roman" w:cs="Times New Roman"/>
        </w:rPr>
      </w:pPr>
      <w:bookmarkStart w:id="2" w:name="_GoBack"/>
      <w:bookmarkEnd w:id="2"/>
      <w:r w:rsidRPr="009F31EF">
        <w:rPr>
          <w:rFonts w:ascii="Times New Roman" w:eastAsia="Times New Roman" w:hAnsi="Times New Roman" w:cs="Times New Roman"/>
        </w:rPr>
        <w:t xml:space="preserve">domes priekšsēdētāja </w:t>
      </w:r>
      <w:r w:rsidR="00A21CA7">
        <w:rPr>
          <w:rFonts w:ascii="Times New Roman" w:eastAsia="Times New Roman" w:hAnsi="Times New Roman" w:cs="Times New Roman"/>
        </w:rPr>
        <w:t>A. Kraujas</w:t>
      </w:r>
      <w:r w:rsidRPr="009F31EF">
        <w:rPr>
          <w:rFonts w:ascii="Times New Roman" w:eastAsia="Times New Roman" w:hAnsi="Times New Roman" w:cs="Times New Roman"/>
        </w:rPr>
        <w:t xml:space="preserve"> paraksts)</w:t>
      </w:r>
    </w:p>
    <w:sectPr w:rsidR="00D92397" w:rsidRPr="009F31EF" w:rsidSect="001503C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7437"/>
    <w:rsid w:val="00067974"/>
    <w:rsid w:val="00095E35"/>
    <w:rsid w:val="00097D08"/>
    <w:rsid w:val="000A0297"/>
    <w:rsid w:val="000D4373"/>
    <w:rsid w:val="000E2AE7"/>
    <w:rsid w:val="000E40FE"/>
    <w:rsid w:val="000F003B"/>
    <w:rsid w:val="00112584"/>
    <w:rsid w:val="00137F84"/>
    <w:rsid w:val="001503CD"/>
    <w:rsid w:val="001771EF"/>
    <w:rsid w:val="00183711"/>
    <w:rsid w:val="001C665D"/>
    <w:rsid w:val="001D5367"/>
    <w:rsid w:val="001F2E38"/>
    <w:rsid w:val="00222282"/>
    <w:rsid w:val="0025031E"/>
    <w:rsid w:val="00255024"/>
    <w:rsid w:val="00265D8A"/>
    <w:rsid w:val="002B5D3D"/>
    <w:rsid w:val="00333341"/>
    <w:rsid w:val="003372B9"/>
    <w:rsid w:val="00361B2A"/>
    <w:rsid w:val="003B79E9"/>
    <w:rsid w:val="003D02D7"/>
    <w:rsid w:val="003F4B58"/>
    <w:rsid w:val="00427A62"/>
    <w:rsid w:val="00443136"/>
    <w:rsid w:val="00466451"/>
    <w:rsid w:val="004872A2"/>
    <w:rsid w:val="004945D8"/>
    <w:rsid w:val="004D02C3"/>
    <w:rsid w:val="0052041B"/>
    <w:rsid w:val="00522CBC"/>
    <w:rsid w:val="005242B5"/>
    <w:rsid w:val="00540560"/>
    <w:rsid w:val="005470A9"/>
    <w:rsid w:val="005D1848"/>
    <w:rsid w:val="006354B7"/>
    <w:rsid w:val="00662E79"/>
    <w:rsid w:val="00671127"/>
    <w:rsid w:val="00692C6E"/>
    <w:rsid w:val="006A1976"/>
    <w:rsid w:val="006E63AC"/>
    <w:rsid w:val="007442B6"/>
    <w:rsid w:val="00762C98"/>
    <w:rsid w:val="00766FBB"/>
    <w:rsid w:val="007B0753"/>
    <w:rsid w:val="007B6C90"/>
    <w:rsid w:val="00831CDB"/>
    <w:rsid w:val="00886734"/>
    <w:rsid w:val="008D17E9"/>
    <w:rsid w:val="008E4142"/>
    <w:rsid w:val="009355CC"/>
    <w:rsid w:val="00943109"/>
    <w:rsid w:val="00944769"/>
    <w:rsid w:val="00967E87"/>
    <w:rsid w:val="009A61BB"/>
    <w:rsid w:val="009C5729"/>
    <w:rsid w:val="009F06C8"/>
    <w:rsid w:val="009F1162"/>
    <w:rsid w:val="009F31EF"/>
    <w:rsid w:val="009F5C73"/>
    <w:rsid w:val="00A21CA7"/>
    <w:rsid w:val="00A36116"/>
    <w:rsid w:val="00AA05D4"/>
    <w:rsid w:val="00AA2B44"/>
    <w:rsid w:val="00AB2A21"/>
    <w:rsid w:val="00B4614B"/>
    <w:rsid w:val="00B52631"/>
    <w:rsid w:val="00BC3310"/>
    <w:rsid w:val="00BE4A89"/>
    <w:rsid w:val="00BE7071"/>
    <w:rsid w:val="00C4092F"/>
    <w:rsid w:val="00C739FB"/>
    <w:rsid w:val="00C94D2D"/>
    <w:rsid w:val="00CD74F3"/>
    <w:rsid w:val="00CE7858"/>
    <w:rsid w:val="00D35AFE"/>
    <w:rsid w:val="00D36297"/>
    <w:rsid w:val="00D53670"/>
    <w:rsid w:val="00D7776D"/>
    <w:rsid w:val="00D85D94"/>
    <w:rsid w:val="00D911E8"/>
    <w:rsid w:val="00D92397"/>
    <w:rsid w:val="00DA6A05"/>
    <w:rsid w:val="00DD55A2"/>
    <w:rsid w:val="00DF4AFB"/>
    <w:rsid w:val="00E160A8"/>
    <w:rsid w:val="00E65B66"/>
    <w:rsid w:val="00E76FF4"/>
    <w:rsid w:val="00EC16FA"/>
    <w:rsid w:val="00EC4869"/>
    <w:rsid w:val="00EE003E"/>
    <w:rsid w:val="00F72ACB"/>
    <w:rsid w:val="00FA0769"/>
    <w:rsid w:val="00FC1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paragraph" w:styleId="Pamatteksts">
    <w:name w:val="Body Text"/>
    <w:basedOn w:val="Parasts"/>
    <w:link w:val="PamattekstsRakstz"/>
    <w:uiPriority w:val="99"/>
    <w:semiHidden/>
    <w:unhideWhenUsed/>
    <w:rsid w:val="00D911E8"/>
    <w:pPr>
      <w:spacing w:after="120"/>
    </w:pPr>
  </w:style>
  <w:style w:type="character" w:customStyle="1" w:styleId="PamattekstsRakstz">
    <w:name w:val="Pamatteksts Rakstz."/>
    <w:basedOn w:val="Noklusjumarindkopasfonts"/>
    <w:link w:val="Pamatteksts"/>
    <w:uiPriority w:val="99"/>
    <w:semiHidden/>
    <w:rsid w:val="00D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2212</Words>
  <Characters>1262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2026-05-06T08:18:00Z</cp:lastPrinted>
  <dcterms:created xsi:type="dcterms:W3CDTF">2026-05-06T08:20:00Z</dcterms:created>
  <dcterms:modified xsi:type="dcterms:W3CDTF">2026-05-06T08:20:00Z</dcterms:modified>
</cp:coreProperties>
</file>