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0D4B3" w14:textId="77777777" w:rsidR="00525B89" w:rsidRPr="002C19B6" w:rsidRDefault="00525B89" w:rsidP="002C19B6">
      <w:pPr>
        <w:spacing w:after="0" w:line="240" w:lineRule="auto"/>
        <w:ind w:right="43"/>
        <w:jc w:val="center"/>
        <w:rPr>
          <w:noProof/>
          <w:lang w:val="lv-LV"/>
        </w:rPr>
      </w:pPr>
      <w:r w:rsidRPr="002C19B6">
        <w:rPr>
          <w:noProof/>
          <w:lang w:val="lv-LV" w:eastAsia="lv-LV"/>
        </w:rPr>
        <w:drawing>
          <wp:inline distT="0" distB="0" distL="0" distR="0" wp14:anchorId="13EE2BA6" wp14:editId="330D4B5C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AB19" w14:textId="77777777" w:rsidR="00525B89" w:rsidRPr="002C19B6" w:rsidRDefault="00525B89" w:rsidP="002C19B6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2C19B6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86CB048" w14:textId="77777777" w:rsidR="00525B89" w:rsidRPr="002C19B6" w:rsidRDefault="00525B89" w:rsidP="002C19B6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2C19B6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1CB3779A" w14:textId="77777777" w:rsidR="00525B89" w:rsidRPr="002C19B6" w:rsidRDefault="00525B89" w:rsidP="002C19B6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2C19B6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2C19B6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C000053" w14:textId="77777777" w:rsidR="00525B89" w:rsidRPr="002C19B6" w:rsidRDefault="00525B89" w:rsidP="002C19B6">
      <w:pPr>
        <w:spacing w:after="0" w:line="240" w:lineRule="auto"/>
        <w:ind w:right="43"/>
        <w:rPr>
          <w:rFonts w:ascii="Times New Roman" w:hAnsi="Times New Roman"/>
          <w:szCs w:val="32"/>
          <w:lang w:val="lv-LV"/>
        </w:rPr>
      </w:pPr>
    </w:p>
    <w:p w14:paraId="17193E88" w14:textId="77777777" w:rsidR="00525B89" w:rsidRPr="002C19B6" w:rsidRDefault="00525B89" w:rsidP="002C19B6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2C19B6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3E809ABC" w14:textId="77777777" w:rsidR="00525B89" w:rsidRPr="002C19B6" w:rsidRDefault="00525B89" w:rsidP="002C19B6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7E6731" w14:paraId="3DC1E681" w14:textId="77777777" w:rsidTr="00B967DF">
        <w:tc>
          <w:tcPr>
            <w:tcW w:w="1648" w:type="pct"/>
          </w:tcPr>
          <w:p w14:paraId="66BCE208" w14:textId="77777777" w:rsidR="00525B89" w:rsidRPr="007E6731" w:rsidRDefault="00525B89" w:rsidP="002C19B6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77382E89" w14:textId="77777777" w:rsidR="00525B89" w:rsidRPr="007E6731" w:rsidRDefault="00525B89" w:rsidP="002C19B6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E6731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415E319C" w14:textId="77777777" w:rsidR="00525B89" w:rsidRPr="007E6731" w:rsidRDefault="00525B89" w:rsidP="002C19B6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55A2009E" w14:textId="16B71E6B" w:rsidR="00525B89" w:rsidRPr="007E6731" w:rsidRDefault="000A673C" w:rsidP="002C19B6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Nr.6</w:t>
            </w:r>
          </w:p>
        </w:tc>
        <w:tc>
          <w:tcPr>
            <w:tcW w:w="1705" w:type="pct"/>
          </w:tcPr>
          <w:p w14:paraId="42FE8A29" w14:textId="77777777" w:rsidR="00525B89" w:rsidRPr="007E6731" w:rsidRDefault="00525B89" w:rsidP="002C19B6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3A071BCA" w14:textId="68FD7A45" w:rsidR="00525B89" w:rsidRPr="007E6731" w:rsidRDefault="00525B89" w:rsidP="000A673C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E6731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  <w:r w:rsidR="00E21AE3" w:rsidRPr="007E6731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  <w:r w:rsidR="005D07C6" w:rsidRPr="007E6731"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  <w:r w:rsidRPr="007E6731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E21AE3" w:rsidRPr="007E6731">
              <w:rPr>
                <w:rFonts w:ascii="Times New Roman" w:hAnsi="Times New Roman"/>
                <w:sz w:val="24"/>
                <w:szCs w:val="24"/>
                <w:lang w:val="lv-LV"/>
              </w:rPr>
              <w:t> </w:t>
            </w:r>
            <w:r w:rsidRPr="007E67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gada </w:t>
            </w:r>
            <w:r w:rsidR="000A673C">
              <w:rPr>
                <w:rFonts w:ascii="Times New Roman" w:hAnsi="Times New Roman"/>
                <w:sz w:val="24"/>
                <w:szCs w:val="24"/>
                <w:lang w:val="lv-LV"/>
              </w:rPr>
              <w:t>30</w:t>
            </w:r>
            <w:r w:rsidRPr="007E6731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2F2DE4">
              <w:rPr>
                <w:rFonts w:ascii="Times New Roman" w:hAnsi="Times New Roman"/>
                <w:sz w:val="24"/>
                <w:szCs w:val="24"/>
                <w:lang w:val="lv-LV"/>
              </w:rPr>
              <w:t> aprīlī</w:t>
            </w:r>
          </w:p>
        </w:tc>
      </w:tr>
    </w:tbl>
    <w:p w14:paraId="52B4BFB3" w14:textId="77777777" w:rsidR="00525B89" w:rsidRPr="007E6731" w:rsidRDefault="00525B89" w:rsidP="002C19B6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B2B11E3" w14:textId="13CA2A9E" w:rsidR="00525B89" w:rsidRPr="007E6731" w:rsidRDefault="000A673C" w:rsidP="002C19B6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38</w:t>
      </w:r>
      <w:r w:rsidR="00525B89" w:rsidRPr="007E6731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2586269B" w14:textId="734AD168" w:rsidR="009440A9" w:rsidRPr="009440A9" w:rsidRDefault="009440A9" w:rsidP="009440A9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 xml:space="preserve">Par </w:t>
      </w:r>
      <w:r w:rsidRPr="009440A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Ogres novada pašvaldības iestādes Ogres Vēstures un mākslas muzejs vidēja termiņa darbība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s un attīstības stratēģijas 2026. – 2030. </w:t>
      </w:r>
      <w:r w:rsidRPr="009440A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val="lv-LV"/>
        </w:rPr>
        <w:t>gadam apstiprināšanu</w:t>
      </w:r>
    </w:p>
    <w:p w14:paraId="64299166" w14:textId="77777777" w:rsidR="009440A9" w:rsidRPr="007E6731" w:rsidRDefault="009440A9" w:rsidP="009440A9">
      <w:pPr>
        <w:spacing w:after="0" w:line="240" w:lineRule="auto"/>
        <w:ind w:right="43"/>
        <w:jc w:val="center"/>
        <w:rPr>
          <w:rFonts w:ascii="Times New Roman" w:hAnsi="Times New Roman"/>
          <w:color w:val="000000"/>
          <w:sz w:val="20"/>
          <w:szCs w:val="24"/>
          <w:lang w:val="lv-LV"/>
        </w:rPr>
      </w:pPr>
    </w:p>
    <w:p w14:paraId="00B90352" w14:textId="50A493F7" w:rsidR="00513C6C" w:rsidRDefault="009440A9" w:rsidP="008A61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Saskaņā ar</w:t>
      </w:r>
      <w:r w:rsidRPr="009440A9">
        <w:rPr>
          <w:rFonts w:ascii="Times New Roman" w:hAnsi="Times New Roman"/>
          <w:sz w:val="24"/>
          <w:szCs w:val="24"/>
          <w:lang w:val="lv-LV"/>
        </w:rPr>
        <w:t xml:space="preserve"> Muzeju likuma 9.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9440A9">
        <w:rPr>
          <w:rFonts w:ascii="Times New Roman" w:hAnsi="Times New Roman"/>
          <w:sz w:val="24"/>
          <w:szCs w:val="24"/>
          <w:lang w:val="lv-LV"/>
        </w:rPr>
        <w:t>pantu, valsts un pašvaldību muzejiem ir</w:t>
      </w:r>
      <w:r w:rsidR="00E14EFA">
        <w:rPr>
          <w:rFonts w:ascii="Times New Roman" w:hAnsi="Times New Roman"/>
          <w:sz w:val="24"/>
          <w:szCs w:val="24"/>
          <w:lang w:val="lv-LV"/>
        </w:rPr>
        <w:t xml:space="preserve"> pienākums</w:t>
      </w:r>
      <w:r w:rsidRPr="009440A9">
        <w:rPr>
          <w:rFonts w:ascii="Times New Roman" w:hAnsi="Times New Roman"/>
          <w:sz w:val="24"/>
          <w:szCs w:val="24"/>
          <w:lang w:val="lv-LV"/>
        </w:rPr>
        <w:t xml:space="preserve"> akreditē</w:t>
      </w:r>
      <w:r w:rsidR="00E14EFA">
        <w:rPr>
          <w:rFonts w:ascii="Times New Roman" w:hAnsi="Times New Roman"/>
          <w:sz w:val="24"/>
          <w:szCs w:val="24"/>
          <w:lang w:val="lv-LV"/>
        </w:rPr>
        <w:t>tie</w:t>
      </w:r>
      <w:r w:rsidRPr="009440A9">
        <w:rPr>
          <w:rFonts w:ascii="Times New Roman" w:hAnsi="Times New Roman"/>
          <w:sz w:val="24"/>
          <w:szCs w:val="24"/>
          <w:lang w:val="lv-LV"/>
        </w:rPr>
        <w:t xml:space="preserve">s. Akreditācija tiek veikta, lai nodrošinātu kvalitatīvu, profesionālu, uz sabiedrības interesēm un vajadzībām orientētu muzeju darbību. Ogres Vēstures un mākslas muzejs </w:t>
      </w:r>
      <w:r w:rsidR="007D55FE">
        <w:rPr>
          <w:rFonts w:ascii="Times New Roman" w:hAnsi="Times New Roman"/>
          <w:sz w:val="24"/>
          <w:szCs w:val="24"/>
          <w:lang w:val="lv-LV"/>
        </w:rPr>
        <w:t xml:space="preserve">(turpmāk – Muzejs) </w:t>
      </w:r>
      <w:r w:rsidRPr="009440A9">
        <w:rPr>
          <w:rFonts w:ascii="Times New Roman" w:hAnsi="Times New Roman"/>
          <w:sz w:val="24"/>
          <w:szCs w:val="24"/>
          <w:lang w:val="lv-LV"/>
        </w:rPr>
        <w:t xml:space="preserve">kārtējā akreditācijas procesā ieguvis valsts atzīta muzeja statusu 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20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21</w:t>
      </w:r>
      <w:r w:rsidRPr="00CC67DC">
        <w:rPr>
          <w:rFonts w:ascii="Times New Roman" w:hAnsi="Times New Roman"/>
          <w:sz w:val="24"/>
          <w:szCs w:val="24"/>
          <w:lang w:val="lv-LV"/>
        </w:rPr>
        <w:t>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C67DC">
        <w:rPr>
          <w:rFonts w:ascii="Times New Roman" w:hAnsi="Times New Roman"/>
          <w:sz w:val="24"/>
          <w:szCs w:val="24"/>
          <w:lang w:val="lv-LV"/>
        </w:rPr>
        <w:t xml:space="preserve">gadā 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(akreditācijas apliecība Nr.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C38BC" w:rsidRPr="00CC67DC">
        <w:rPr>
          <w:rFonts w:ascii="Times New Roman" w:hAnsi="Times New Roman"/>
          <w:sz w:val="24"/>
          <w:szCs w:val="24"/>
          <w:lang w:val="lv-LV"/>
        </w:rPr>
        <w:t>31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A5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, izsniegta no 20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21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1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jūlija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 xml:space="preserve"> līdz 20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26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30</w:t>
      </w:r>
      <w:r w:rsidR="007F11B1" w:rsidRPr="00CC67DC">
        <w:rPr>
          <w:rFonts w:ascii="Times New Roman" w:hAnsi="Times New Roman"/>
          <w:sz w:val="24"/>
          <w:szCs w:val="24"/>
          <w:lang w:val="lv-LV"/>
        </w:rPr>
        <w:t>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15779" w:rsidRPr="00CC67DC">
        <w:rPr>
          <w:rFonts w:ascii="Times New Roman" w:hAnsi="Times New Roman"/>
          <w:sz w:val="24"/>
          <w:szCs w:val="24"/>
          <w:lang w:val="lv-LV"/>
        </w:rPr>
        <w:t>jūnijam</w:t>
      </w:r>
      <w:r w:rsidRPr="00CC67DC">
        <w:rPr>
          <w:rFonts w:ascii="Times New Roman" w:hAnsi="Times New Roman"/>
          <w:sz w:val="24"/>
          <w:szCs w:val="24"/>
          <w:lang w:val="lv-LV"/>
        </w:rPr>
        <w:t>)</w:t>
      </w:r>
      <w:r w:rsidR="007D55FE" w:rsidRPr="00CC67DC">
        <w:rPr>
          <w:rFonts w:ascii="Times New Roman" w:hAnsi="Times New Roman"/>
          <w:sz w:val="24"/>
          <w:szCs w:val="24"/>
          <w:lang w:val="lv-LV"/>
        </w:rPr>
        <w:t>,</w:t>
      </w:r>
      <w:r w:rsidR="007D55FE">
        <w:rPr>
          <w:rFonts w:ascii="Times New Roman" w:hAnsi="Times New Roman"/>
          <w:sz w:val="24"/>
          <w:szCs w:val="24"/>
          <w:lang w:val="lv-LV"/>
        </w:rPr>
        <w:t xml:space="preserve"> līdz ar to līdz 2026.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D55FE">
        <w:rPr>
          <w:rFonts w:ascii="Times New Roman" w:hAnsi="Times New Roman"/>
          <w:sz w:val="24"/>
          <w:szCs w:val="24"/>
          <w:lang w:val="lv-LV"/>
        </w:rPr>
        <w:t>gada 30.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D55FE">
        <w:rPr>
          <w:rFonts w:ascii="Times New Roman" w:hAnsi="Times New Roman"/>
          <w:sz w:val="24"/>
          <w:szCs w:val="24"/>
          <w:lang w:val="lv-LV"/>
        </w:rPr>
        <w:t xml:space="preserve">jūnijam Muzejam jāveic </w:t>
      </w:r>
      <w:r w:rsidR="008A61B6">
        <w:rPr>
          <w:rFonts w:ascii="Times New Roman" w:hAnsi="Times New Roman"/>
          <w:sz w:val="24"/>
          <w:szCs w:val="24"/>
          <w:lang w:val="lv-LV"/>
        </w:rPr>
        <w:t xml:space="preserve">kārtējā </w:t>
      </w:r>
      <w:r w:rsidR="007D55FE">
        <w:rPr>
          <w:rFonts w:ascii="Times New Roman" w:hAnsi="Times New Roman"/>
          <w:sz w:val="24"/>
          <w:szCs w:val="24"/>
          <w:lang w:val="lv-LV"/>
        </w:rPr>
        <w:t xml:space="preserve">akreditācija. </w:t>
      </w:r>
      <w:r w:rsidR="00CC67DC">
        <w:rPr>
          <w:rFonts w:ascii="Times New Roman" w:hAnsi="Times New Roman"/>
          <w:sz w:val="24"/>
          <w:szCs w:val="24"/>
          <w:lang w:val="lv-LV"/>
        </w:rPr>
        <w:t xml:space="preserve">Saskaņā ar Kultūras ministrijas akreditācijas plānu akreditācijas komisija </w:t>
      </w:r>
      <w:r w:rsidR="00422A1B">
        <w:rPr>
          <w:rFonts w:ascii="Times New Roman" w:hAnsi="Times New Roman"/>
          <w:sz w:val="24"/>
          <w:szCs w:val="24"/>
          <w:lang w:val="lv-LV"/>
        </w:rPr>
        <w:t>plānota</w:t>
      </w:r>
      <w:r w:rsidR="00CC67DC">
        <w:rPr>
          <w:rFonts w:ascii="Times New Roman" w:hAnsi="Times New Roman"/>
          <w:sz w:val="24"/>
          <w:szCs w:val="24"/>
          <w:lang w:val="lv-LV"/>
        </w:rPr>
        <w:t xml:space="preserve"> 2026.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C67DC">
        <w:rPr>
          <w:rFonts w:ascii="Times New Roman" w:hAnsi="Times New Roman"/>
          <w:sz w:val="24"/>
          <w:szCs w:val="24"/>
          <w:lang w:val="lv-LV"/>
        </w:rPr>
        <w:t>gada 26.</w:t>
      </w:r>
      <w:r w:rsidR="00422A1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C67DC">
        <w:rPr>
          <w:rFonts w:ascii="Times New Roman" w:hAnsi="Times New Roman"/>
          <w:sz w:val="24"/>
          <w:szCs w:val="24"/>
          <w:lang w:val="lv-LV"/>
        </w:rPr>
        <w:t>maijā.</w:t>
      </w:r>
      <w:r w:rsidR="00A63F2D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1A2C2A8" w14:textId="603E2D31" w:rsidR="009440A9" w:rsidRDefault="008A61B6" w:rsidP="008A61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Vienu mēnesi pirms akreditācijas komisijas vizītes Muzejam jāiesniedz Kultūras ministrijā pieteikums. </w:t>
      </w:r>
      <w:r w:rsidR="00A62FAF" w:rsidRPr="00A62FAF">
        <w:rPr>
          <w:rFonts w:ascii="Times New Roman" w:hAnsi="Times New Roman"/>
          <w:sz w:val="24"/>
          <w:szCs w:val="24"/>
          <w:lang w:val="lv-LV"/>
        </w:rPr>
        <w:t>Ministru kabineta</w:t>
      </w:r>
      <w:r w:rsidR="00A62FA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14EFA" w:rsidRPr="00A62FAF">
        <w:rPr>
          <w:rFonts w:ascii="Times New Roman" w:hAnsi="Times New Roman"/>
          <w:sz w:val="24"/>
          <w:szCs w:val="24"/>
          <w:lang w:val="lv-LV"/>
        </w:rPr>
        <w:t>2021.</w:t>
      </w:r>
      <w:r w:rsidR="00E14EFA">
        <w:rPr>
          <w:rFonts w:ascii="Times New Roman" w:hAnsi="Times New Roman"/>
          <w:sz w:val="24"/>
          <w:szCs w:val="24"/>
          <w:lang w:val="lv-LV"/>
        </w:rPr>
        <w:t xml:space="preserve"> gada 22. jūnija </w:t>
      </w:r>
      <w:r w:rsidR="00A62FAF" w:rsidRPr="00A62FAF">
        <w:rPr>
          <w:rFonts w:ascii="Times New Roman" w:hAnsi="Times New Roman"/>
          <w:sz w:val="24"/>
          <w:szCs w:val="24"/>
          <w:lang w:val="lv-LV"/>
        </w:rPr>
        <w:t>noteikumi Nr. 394</w:t>
      </w:r>
      <w:r w:rsidR="00A62FA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62FAF" w:rsidRPr="00A62FAF">
        <w:rPr>
          <w:rFonts w:ascii="Times New Roman" w:hAnsi="Times New Roman"/>
          <w:sz w:val="24"/>
          <w:szCs w:val="24"/>
          <w:lang w:val="lv-LV"/>
        </w:rPr>
        <w:t>“Muzeju akreditācijas noteikumi</w:t>
      </w:r>
      <w:r w:rsidR="00A62FAF" w:rsidRPr="007D55FE">
        <w:rPr>
          <w:rFonts w:ascii="Times New Roman" w:hAnsi="Times New Roman"/>
          <w:sz w:val="24"/>
          <w:szCs w:val="24"/>
          <w:lang w:val="lv-LV"/>
        </w:rPr>
        <w:t>”</w:t>
      </w:r>
      <w:r w:rsidR="00DA7E5A" w:rsidRPr="007D55FE">
        <w:rPr>
          <w:rFonts w:ascii="Times New Roman" w:hAnsi="Times New Roman"/>
          <w:sz w:val="24"/>
          <w:szCs w:val="24"/>
          <w:lang w:val="lv-LV"/>
        </w:rPr>
        <w:t xml:space="preserve"> nosaka, ka </w:t>
      </w:r>
      <w:r w:rsidR="007D55FE" w:rsidRPr="007D55FE">
        <w:rPr>
          <w:rFonts w:ascii="Times New Roman" w:hAnsi="Times New Roman"/>
          <w:sz w:val="24"/>
          <w:szCs w:val="24"/>
          <w:lang w:val="lv-LV"/>
        </w:rPr>
        <w:t xml:space="preserve">kārtējās akreditācijas iesniegumam pievieno muzeja darbības un attīstības stratēģiju laikposmam, uz kuru </w:t>
      </w:r>
      <w:r w:rsidR="00B50A4B">
        <w:rPr>
          <w:rFonts w:ascii="Times New Roman" w:hAnsi="Times New Roman"/>
          <w:sz w:val="24"/>
          <w:szCs w:val="24"/>
          <w:lang w:val="lv-LV"/>
        </w:rPr>
        <w:t>m</w:t>
      </w:r>
      <w:r w:rsidR="007D55FE" w:rsidRPr="007D55FE">
        <w:rPr>
          <w:rFonts w:ascii="Times New Roman" w:hAnsi="Times New Roman"/>
          <w:sz w:val="24"/>
          <w:szCs w:val="24"/>
          <w:lang w:val="lv-LV"/>
        </w:rPr>
        <w:t>uzejs pretendē saņemt akreditāciju</w:t>
      </w:r>
      <w:r w:rsidR="00E14EFA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Muzeja gadījumā tas ir līdz 2030.</w:t>
      </w:r>
      <w:r w:rsidR="001F16B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gadam</w:t>
      </w:r>
      <w:r w:rsidR="009440A9">
        <w:rPr>
          <w:rFonts w:ascii="Times New Roman" w:hAnsi="Times New Roman"/>
          <w:sz w:val="24"/>
          <w:szCs w:val="24"/>
          <w:lang w:val="lv-LV"/>
        </w:rPr>
        <w:t>.</w:t>
      </w:r>
      <w:r w:rsidR="007D55F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13C6C">
        <w:rPr>
          <w:rFonts w:ascii="Times New Roman" w:hAnsi="Times New Roman"/>
          <w:sz w:val="24"/>
          <w:szCs w:val="24"/>
          <w:lang w:val="lv-LV"/>
        </w:rPr>
        <w:t>Muzeja darbības un attīstības stratēģijas 2026. – 2030.</w:t>
      </w:r>
      <w:r w:rsidR="00E14EFA">
        <w:rPr>
          <w:rFonts w:ascii="Times New Roman" w:hAnsi="Times New Roman"/>
          <w:sz w:val="24"/>
          <w:szCs w:val="24"/>
          <w:lang w:val="lv-LV"/>
        </w:rPr>
        <w:t> </w:t>
      </w:r>
      <w:r w:rsidR="00513C6C">
        <w:rPr>
          <w:rFonts w:ascii="Times New Roman" w:hAnsi="Times New Roman"/>
          <w:sz w:val="24"/>
          <w:szCs w:val="24"/>
          <w:lang w:val="lv-LV"/>
        </w:rPr>
        <w:t>gadam saturs izstrādāts, ņemot vērā Kultūras ministrijas vadlīnijas</w:t>
      </w:r>
      <w:r w:rsidR="000E3762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513C6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2C93E97" w14:textId="4A6C22EE" w:rsidR="00953D26" w:rsidRDefault="009440A9" w:rsidP="009440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0E3762">
        <w:rPr>
          <w:rFonts w:ascii="Times New Roman" w:hAnsi="Times New Roman"/>
          <w:sz w:val="24"/>
          <w:szCs w:val="24"/>
          <w:lang w:val="lv-LV"/>
        </w:rPr>
        <w:t>Iepazīstoties</w:t>
      </w:r>
      <w:r w:rsidR="00DA409C">
        <w:rPr>
          <w:rFonts w:ascii="Times New Roman" w:hAnsi="Times New Roman"/>
          <w:sz w:val="24"/>
          <w:szCs w:val="24"/>
          <w:lang w:val="lv-LV"/>
        </w:rPr>
        <w:t xml:space="preserve"> ar izstrādāto</w:t>
      </w:r>
      <w:r w:rsidRPr="000E3762">
        <w:rPr>
          <w:rFonts w:ascii="Times New Roman" w:hAnsi="Times New Roman"/>
          <w:sz w:val="24"/>
          <w:szCs w:val="24"/>
          <w:lang w:val="lv-LV"/>
        </w:rPr>
        <w:t xml:space="preserve"> Ogres novada pašvaldības iestādes Ogres Vēstures un mākslas muzejs vidēja termiņa darbības un attīstības stratēģiju 2026. – 2030. g</w:t>
      </w:r>
      <w:r w:rsidR="005E0D4F" w:rsidRPr="000E3762">
        <w:rPr>
          <w:rFonts w:ascii="Times New Roman" w:hAnsi="Times New Roman"/>
          <w:sz w:val="24"/>
          <w:szCs w:val="24"/>
          <w:lang w:val="lv-LV"/>
        </w:rPr>
        <w:t xml:space="preserve">adam </w:t>
      </w:r>
      <w:r w:rsidRPr="000E3762">
        <w:rPr>
          <w:rFonts w:ascii="Times New Roman" w:hAnsi="Times New Roman"/>
          <w:sz w:val="24"/>
          <w:szCs w:val="24"/>
          <w:lang w:val="lv-LV"/>
        </w:rPr>
        <w:t>un noklausoties Ogres Vēstu</w:t>
      </w:r>
      <w:r w:rsidR="007F11B1" w:rsidRPr="000E3762">
        <w:rPr>
          <w:rFonts w:ascii="Times New Roman" w:hAnsi="Times New Roman"/>
          <w:sz w:val="24"/>
          <w:szCs w:val="24"/>
          <w:lang w:val="lv-LV"/>
        </w:rPr>
        <w:t>res un mākslas muzeja direktora</w:t>
      </w:r>
      <w:r w:rsidRPr="000E376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11B1" w:rsidRPr="000E3762">
        <w:rPr>
          <w:rFonts w:ascii="Times New Roman" w:hAnsi="Times New Roman"/>
          <w:sz w:val="24"/>
          <w:szCs w:val="24"/>
          <w:lang w:val="lv-LV"/>
        </w:rPr>
        <w:t xml:space="preserve">Jāņa Ziņģīša </w:t>
      </w:r>
      <w:r w:rsidRPr="000E3762">
        <w:rPr>
          <w:rFonts w:ascii="Times New Roman" w:hAnsi="Times New Roman"/>
          <w:sz w:val="24"/>
          <w:szCs w:val="24"/>
          <w:lang w:val="lv-LV"/>
        </w:rPr>
        <w:t xml:space="preserve">ziņojumu, </w:t>
      </w:r>
    </w:p>
    <w:p w14:paraId="490E8C1C" w14:textId="2A8D1E1E" w:rsidR="009440A9" w:rsidRPr="009440A9" w:rsidRDefault="009440A9" w:rsidP="009440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0E3762">
        <w:rPr>
          <w:rFonts w:ascii="Times New Roman" w:hAnsi="Times New Roman"/>
          <w:sz w:val="24"/>
          <w:szCs w:val="24"/>
          <w:lang w:val="lv-LV"/>
        </w:rPr>
        <w:t xml:space="preserve">pamatojoties uz Muzeju likuma 9. panta otrās daļas 6. punktu un </w:t>
      </w:r>
      <w:r w:rsidR="007E75CF" w:rsidRPr="000E3762">
        <w:rPr>
          <w:rFonts w:ascii="Times New Roman" w:hAnsi="Times New Roman"/>
          <w:sz w:val="24"/>
          <w:szCs w:val="24"/>
          <w:lang w:val="lv-LV"/>
        </w:rPr>
        <w:t>Paš</w:t>
      </w:r>
      <w:r w:rsidRPr="000E3762">
        <w:rPr>
          <w:rFonts w:ascii="Times New Roman" w:hAnsi="Times New Roman"/>
          <w:sz w:val="24"/>
          <w:szCs w:val="24"/>
          <w:lang w:val="lv-LV"/>
        </w:rPr>
        <w:t>valdīb</w:t>
      </w:r>
      <w:r w:rsidR="00115779" w:rsidRPr="000E3762">
        <w:rPr>
          <w:rFonts w:ascii="Times New Roman" w:hAnsi="Times New Roman"/>
          <w:sz w:val="24"/>
          <w:szCs w:val="24"/>
          <w:lang w:val="lv-LV"/>
        </w:rPr>
        <w:t>u</w:t>
      </w:r>
      <w:r w:rsidRPr="000E3762">
        <w:rPr>
          <w:rFonts w:ascii="Times New Roman" w:hAnsi="Times New Roman"/>
          <w:sz w:val="24"/>
          <w:szCs w:val="24"/>
          <w:lang w:val="lv-LV"/>
        </w:rPr>
        <w:t xml:space="preserve"> likuma 10. panta pirmās daļas 21. punktu,</w:t>
      </w:r>
    </w:p>
    <w:p w14:paraId="58131077" w14:textId="4C45ADFA" w:rsidR="00525B89" w:rsidRPr="007E6731" w:rsidRDefault="00E21AE3" w:rsidP="002C19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7E673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E6B7C72" w14:textId="31CA4CAE" w:rsidR="00525B89" w:rsidRPr="000A673C" w:rsidRDefault="000A673C" w:rsidP="002C19B6">
      <w:pPr>
        <w:spacing w:after="0" w:line="240" w:lineRule="auto"/>
        <w:ind w:right="43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proofErr w:type="spellStart"/>
      <w:r w:rsidRPr="000A673C">
        <w:rPr>
          <w:rFonts w:ascii="Times New Roman" w:hAnsi="Times New Roman"/>
          <w:b/>
          <w:sz w:val="24"/>
          <w:szCs w:val="24"/>
        </w:rPr>
        <w:t>balsojot</w:t>
      </w:r>
      <w:proofErr w:type="spellEnd"/>
      <w:r w:rsidRPr="000A673C">
        <w:rPr>
          <w:rFonts w:ascii="Times New Roman" w:hAnsi="Times New Roman"/>
          <w:b/>
          <w:sz w:val="24"/>
          <w:szCs w:val="24"/>
        </w:rPr>
        <w:t xml:space="preserve">: </w:t>
      </w:r>
      <w:r w:rsidRPr="000A673C">
        <w:rPr>
          <w:rFonts w:ascii="Times New Roman" w:hAnsi="Times New Roman"/>
          <w:b/>
          <w:noProof/>
          <w:sz w:val="24"/>
          <w:szCs w:val="24"/>
        </w:rPr>
        <w:t>ar 13 balsīm "Par" (Andris Krauja, Artūrs Mangulis, Atvars Lakstīgala, Dace Kļaviņa, Dace Veiliņa, Egils Helmanis, Ilmārs Zemnieks, Jānis Iklāvs, Matīss Mežaks, Pāvels Kotāns, Raivis Rubīns, Raivis Ūzuls, Sarmīte Ozoliņa), "Pret" – nav, "Atturas" – 3 (Kārlis Ansons, Mariss Martinsons, Uldis Skudra), "Nepiedalās" – nav</w:t>
      </w:r>
      <w:r w:rsidR="00525B89" w:rsidRPr="000A673C">
        <w:rPr>
          <w:rFonts w:ascii="Times New Roman" w:hAnsi="Times New Roman"/>
          <w:bCs/>
          <w:sz w:val="24"/>
          <w:szCs w:val="24"/>
          <w:lang w:val="lv-LV"/>
        </w:rPr>
        <w:t>,</w:t>
      </w:r>
    </w:p>
    <w:p w14:paraId="2C920BBD" w14:textId="77777777" w:rsidR="00525B89" w:rsidRPr="007E6731" w:rsidRDefault="00525B89" w:rsidP="002C19B6">
      <w:pPr>
        <w:spacing w:after="0" w:line="240" w:lineRule="auto"/>
        <w:ind w:right="43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E6731">
        <w:rPr>
          <w:rFonts w:ascii="Times New Roman" w:hAnsi="Times New Roman"/>
          <w:sz w:val="24"/>
          <w:szCs w:val="24"/>
          <w:lang w:val="lv-LV"/>
        </w:rPr>
        <w:t xml:space="preserve">Ogres novada pašvaldības dome </w:t>
      </w:r>
      <w:r w:rsidRPr="007E6731">
        <w:rPr>
          <w:rFonts w:ascii="Times New Roman" w:hAnsi="Times New Roman"/>
          <w:b/>
          <w:bCs/>
          <w:sz w:val="24"/>
          <w:szCs w:val="24"/>
          <w:lang w:val="lv-LV"/>
        </w:rPr>
        <w:t>NOLEMJ:</w:t>
      </w:r>
    </w:p>
    <w:p w14:paraId="19F6AFBA" w14:textId="77777777" w:rsidR="00525B89" w:rsidRPr="007E6731" w:rsidRDefault="00525B89" w:rsidP="002C19B6">
      <w:pPr>
        <w:spacing w:after="0" w:line="240" w:lineRule="auto"/>
        <w:ind w:right="43"/>
        <w:rPr>
          <w:rFonts w:ascii="Times New Roman" w:hAnsi="Times New Roman"/>
          <w:bCs/>
          <w:sz w:val="24"/>
          <w:szCs w:val="24"/>
          <w:lang w:val="lv-LV"/>
        </w:rPr>
      </w:pPr>
    </w:p>
    <w:p w14:paraId="7008FEB6" w14:textId="01E4B86F" w:rsidR="009440A9" w:rsidRPr="000E3762" w:rsidRDefault="009440A9" w:rsidP="009440A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0E3762">
        <w:rPr>
          <w:bCs/>
        </w:rPr>
        <w:t>Apstiprināt Ogres novada pašvaldības iestādes Ogres Vēstures un  mākslas muzejs vidēja termiņa darbības un attīstības stratēģiju 2026. – 2030. </w:t>
      </w:r>
      <w:r w:rsidR="005E0D4F" w:rsidRPr="000E3762">
        <w:rPr>
          <w:bCs/>
        </w:rPr>
        <w:t>gadam</w:t>
      </w:r>
      <w:r w:rsidR="00DA409C">
        <w:rPr>
          <w:bCs/>
        </w:rPr>
        <w:t xml:space="preserve"> (turpmāk – Stratēģija) (pielikumā)</w:t>
      </w:r>
      <w:r w:rsidRPr="000E3762">
        <w:rPr>
          <w:bCs/>
        </w:rPr>
        <w:t>.</w:t>
      </w:r>
    </w:p>
    <w:p w14:paraId="24206DAD" w14:textId="448C6920" w:rsidR="009440A9" w:rsidRPr="000E3762" w:rsidRDefault="00953D26" w:rsidP="009440A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Uzdot </w:t>
      </w:r>
      <w:r w:rsidR="009440A9" w:rsidRPr="000E3762">
        <w:rPr>
          <w:bCs/>
        </w:rPr>
        <w:t xml:space="preserve">Ogres novada pašvaldības </w:t>
      </w:r>
      <w:r>
        <w:rPr>
          <w:bCs/>
        </w:rPr>
        <w:t>C</w:t>
      </w:r>
      <w:r w:rsidR="009440A9" w:rsidRPr="000E3762">
        <w:rPr>
          <w:bCs/>
        </w:rPr>
        <w:t xml:space="preserve">entrālās administrācijas </w:t>
      </w:r>
      <w:r w:rsidR="00DA409C">
        <w:rPr>
          <w:bCs/>
        </w:rPr>
        <w:t>Komunikācijas</w:t>
      </w:r>
      <w:r w:rsidR="009440A9" w:rsidRPr="000E3762">
        <w:rPr>
          <w:bCs/>
        </w:rPr>
        <w:t xml:space="preserve"> nodaļai publicēt Stratēģiju Ogres novada pašvaldības</w:t>
      </w:r>
      <w:r w:rsidR="00DA409C">
        <w:rPr>
          <w:bCs/>
        </w:rPr>
        <w:t xml:space="preserve"> oficiālajā</w:t>
      </w:r>
      <w:r w:rsidR="009440A9" w:rsidRPr="000E3762">
        <w:rPr>
          <w:bCs/>
        </w:rPr>
        <w:t xml:space="preserve"> tīmekļvietnē</w:t>
      </w:r>
      <w:r w:rsidR="00DA409C">
        <w:rPr>
          <w:bCs/>
        </w:rPr>
        <w:t xml:space="preserve"> </w:t>
      </w:r>
      <w:hyperlink r:id="rId7" w:history="1">
        <w:r w:rsidR="00DA409C" w:rsidRPr="00B2325D">
          <w:rPr>
            <w:rStyle w:val="Hipersaite"/>
            <w:bCs/>
          </w:rPr>
          <w:t>www.ogresnovads.lv</w:t>
        </w:r>
      </w:hyperlink>
      <w:r w:rsidR="009440A9" w:rsidRPr="000E3762">
        <w:rPr>
          <w:bCs/>
        </w:rPr>
        <w:t>.</w:t>
      </w:r>
    </w:p>
    <w:p w14:paraId="0B1C4C82" w14:textId="1E32C625" w:rsidR="009440A9" w:rsidRPr="000E3762" w:rsidRDefault="009440A9" w:rsidP="009440A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0E3762">
        <w:rPr>
          <w:bCs/>
        </w:rPr>
        <w:t>Kontroli par lēmuma izpildi uzdot Ogres novada pašvaldības izpilddirektoram.</w:t>
      </w:r>
    </w:p>
    <w:p w14:paraId="55D6F775" w14:textId="77777777" w:rsidR="009440A9" w:rsidRDefault="009440A9" w:rsidP="009440A9">
      <w:pPr>
        <w:pStyle w:val="Sarakstarindkopa"/>
        <w:widowControl w:val="0"/>
        <w:autoSpaceDE w:val="0"/>
        <w:autoSpaceDN w:val="0"/>
        <w:adjustRightInd w:val="0"/>
        <w:ind w:left="284"/>
        <w:contextualSpacing w:val="0"/>
        <w:jc w:val="both"/>
        <w:rPr>
          <w:bCs/>
        </w:rPr>
      </w:pPr>
      <w:bookmarkStart w:id="0" w:name="_GoBack"/>
      <w:bookmarkEnd w:id="0"/>
    </w:p>
    <w:p w14:paraId="5E4BFBA4" w14:textId="77777777" w:rsidR="000A673C" w:rsidRPr="009440A9" w:rsidRDefault="000A673C" w:rsidP="009440A9">
      <w:pPr>
        <w:pStyle w:val="Sarakstarindkopa"/>
        <w:widowControl w:val="0"/>
        <w:autoSpaceDE w:val="0"/>
        <w:autoSpaceDN w:val="0"/>
        <w:adjustRightInd w:val="0"/>
        <w:ind w:left="284"/>
        <w:contextualSpacing w:val="0"/>
        <w:jc w:val="both"/>
        <w:rPr>
          <w:bCs/>
        </w:rPr>
      </w:pPr>
    </w:p>
    <w:p w14:paraId="26234E90" w14:textId="77777777" w:rsidR="00525B89" w:rsidRPr="007E6731" w:rsidRDefault="00525B89" w:rsidP="002C19B6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0"/>
          <w:lang w:val="lv-LV" w:eastAsia="lv-LV"/>
        </w:rPr>
      </w:pPr>
      <w:r w:rsidRPr="007E6731">
        <w:rPr>
          <w:rFonts w:ascii="Times New Roman" w:eastAsia="Times New Roman" w:hAnsi="Times New Roman"/>
          <w:sz w:val="24"/>
          <w:szCs w:val="20"/>
          <w:lang w:val="lv-LV" w:eastAsia="lv-LV"/>
        </w:rPr>
        <w:t>(Sēdes vadītāja,</w:t>
      </w:r>
    </w:p>
    <w:p w14:paraId="4EC0746C" w14:textId="329A4E7B" w:rsidR="000E30BE" w:rsidRPr="007E6731" w:rsidRDefault="00525B89" w:rsidP="000E3762">
      <w:pPr>
        <w:spacing w:after="0" w:line="240" w:lineRule="auto"/>
        <w:ind w:right="43"/>
        <w:jc w:val="right"/>
        <w:rPr>
          <w:rFonts w:ascii="Times New Roman" w:hAnsi="Times New Roman"/>
          <w:sz w:val="24"/>
          <w:lang w:val="lv-LV"/>
        </w:rPr>
      </w:pPr>
      <w:r w:rsidRPr="007E6731">
        <w:rPr>
          <w:rFonts w:ascii="Times New Roman" w:hAnsi="Times New Roman"/>
          <w:sz w:val="24"/>
          <w:lang w:val="lv-LV"/>
        </w:rPr>
        <w:t xml:space="preserve">domes priekšsēdētāja </w:t>
      </w:r>
      <w:r w:rsidR="00110F61" w:rsidRPr="007E6731">
        <w:rPr>
          <w:rFonts w:ascii="Times New Roman" w:hAnsi="Times New Roman"/>
          <w:iCs/>
          <w:color w:val="000000"/>
          <w:sz w:val="24"/>
          <w:szCs w:val="24"/>
          <w:lang w:val="lv-LV"/>
        </w:rPr>
        <w:t>A.</w:t>
      </w:r>
      <w:r w:rsidR="007E6731" w:rsidRPr="007E6731">
        <w:rPr>
          <w:rFonts w:ascii="Times New Roman" w:hAnsi="Times New Roman"/>
          <w:iCs/>
          <w:color w:val="000000"/>
          <w:sz w:val="24"/>
          <w:szCs w:val="24"/>
          <w:lang w:val="lv-LV"/>
        </w:rPr>
        <w:t xml:space="preserve"> </w:t>
      </w:r>
      <w:r w:rsidR="00110F61" w:rsidRPr="007E6731">
        <w:rPr>
          <w:rFonts w:ascii="Times New Roman" w:hAnsi="Times New Roman"/>
          <w:iCs/>
          <w:color w:val="000000"/>
          <w:sz w:val="24"/>
          <w:szCs w:val="24"/>
          <w:lang w:val="lv-LV"/>
        </w:rPr>
        <w:t>Krauja</w:t>
      </w:r>
      <w:r w:rsidR="007E6731">
        <w:rPr>
          <w:rFonts w:ascii="Times New Roman" w:hAnsi="Times New Roman"/>
          <w:iCs/>
          <w:color w:val="000000"/>
          <w:sz w:val="24"/>
          <w:szCs w:val="24"/>
          <w:lang w:val="lv-LV"/>
        </w:rPr>
        <w:t>s</w:t>
      </w:r>
      <w:r w:rsidRPr="007E6731">
        <w:rPr>
          <w:rFonts w:ascii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Pr="007E6731">
        <w:rPr>
          <w:rFonts w:ascii="Times New Roman" w:hAnsi="Times New Roman"/>
          <w:sz w:val="24"/>
          <w:lang w:val="lv-LV"/>
        </w:rPr>
        <w:t>paraksts)</w:t>
      </w:r>
    </w:p>
    <w:sectPr w:rsidR="000E30BE" w:rsidRPr="007E6731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29CC"/>
    <w:multiLevelType w:val="hybridMultilevel"/>
    <w:tmpl w:val="7DFA4240"/>
    <w:lvl w:ilvl="0" w:tplc="E018A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03E2"/>
    <w:multiLevelType w:val="multilevel"/>
    <w:tmpl w:val="B4F6E5C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B462D"/>
    <w:multiLevelType w:val="multilevel"/>
    <w:tmpl w:val="0ECAD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8764E"/>
    <w:rsid w:val="000A673C"/>
    <w:rsid w:val="000B65EC"/>
    <w:rsid w:val="000C44A2"/>
    <w:rsid w:val="000D5E6B"/>
    <w:rsid w:val="000E2D63"/>
    <w:rsid w:val="000E30BE"/>
    <w:rsid w:val="000E3762"/>
    <w:rsid w:val="00110F61"/>
    <w:rsid w:val="00115779"/>
    <w:rsid w:val="001526C0"/>
    <w:rsid w:val="00183D7F"/>
    <w:rsid w:val="001B6F8E"/>
    <w:rsid w:val="001F16BE"/>
    <w:rsid w:val="002727CA"/>
    <w:rsid w:val="002C19B6"/>
    <w:rsid w:val="002F2DE4"/>
    <w:rsid w:val="00300936"/>
    <w:rsid w:val="00391EE9"/>
    <w:rsid w:val="003E668E"/>
    <w:rsid w:val="00422A1B"/>
    <w:rsid w:val="00427876"/>
    <w:rsid w:val="004731C9"/>
    <w:rsid w:val="00491BD6"/>
    <w:rsid w:val="004A0549"/>
    <w:rsid w:val="00513C6C"/>
    <w:rsid w:val="00525B89"/>
    <w:rsid w:val="00594BA6"/>
    <w:rsid w:val="005A2882"/>
    <w:rsid w:val="005D07C6"/>
    <w:rsid w:val="005E0D4F"/>
    <w:rsid w:val="00611DDE"/>
    <w:rsid w:val="00655651"/>
    <w:rsid w:val="00710D9F"/>
    <w:rsid w:val="007307D1"/>
    <w:rsid w:val="007A6F17"/>
    <w:rsid w:val="007D55FE"/>
    <w:rsid w:val="007D65E8"/>
    <w:rsid w:val="007E323F"/>
    <w:rsid w:val="007E46E1"/>
    <w:rsid w:val="007E6731"/>
    <w:rsid w:val="007E75CF"/>
    <w:rsid w:val="007F11B1"/>
    <w:rsid w:val="008A61B6"/>
    <w:rsid w:val="008C0C51"/>
    <w:rsid w:val="00921903"/>
    <w:rsid w:val="00922793"/>
    <w:rsid w:val="009440A9"/>
    <w:rsid w:val="00953D26"/>
    <w:rsid w:val="009B433B"/>
    <w:rsid w:val="00A0265C"/>
    <w:rsid w:val="00A44858"/>
    <w:rsid w:val="00A62FAF"/>
    <w:rsid w:val="00A63F2D"/>
    <w:rsid w:val="00B50A4B"/>
    <w:rsid w:val="00B5164D"/>
    <w:rsid w:val="00B57B99"/>
    <w:rsid w:val="00BA5EB8"/>
    <w:rsid w:val="00BF6E9A"/>
    <w:rsid w:val="00C1082F"/>
    <w:rsid w:val="00CB1E0D"/>
    <w:rsid w:val="00CC67DC"/>
    <w:rsid w:val="00D17945"/>
    <w:rsid w:val="00D71673"/>
    <w:rsid w:val="00D73CBD"/>
    <w:rsid w:val="00D9329F"/>
    <w:rsid w:val="00DA409C"/>
    <w:rsid w:val="00DA7E5A"/>
    <w:rsid w:val="00E14EFA"/>
    <w:rsid w:val="00E21AE3"/>
    <w:rsid w:val="00E30F6A"/>
    <w:rsid w:val="00EC38BC"/>
    <w:rsid w:val="00F4031D"/>
    <w:rsid w:val="00F56BCA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D03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B57B9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57B99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A409C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673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455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74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26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gre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328AB-D63C-44F7-8871-C8D7BCF5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2</cp:revision>
  <cp:lastPrinted>2026-05-06T06:52:00Z</cp:lastPrinted>
  <dcterms:created xsi:type="dcterms:W3CDTF">2026-05-06T06:54:00Z</dcterms:created>
  <dcterms:modified xsi:type="dcterms:W3CDTF">2026-05-06T06:54:00Z</dcterms:modified>
</cp:coreProperties>
</file>