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54AE" w14:textId="7C5090F6" w:rsidR="004547DA" w:rsidRDefault="004A0ADE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 w:rsidR="001D2FC5">
        <w:rPr>
          <w:rFonts w:ascii="Times New Roman" w:hAnsi="Times New Roman" w:cs="Times New Roman"/>
          <w:sz w:val="24"/>
          <w:szCs w:val="24"/>
        </w:rPr>
        <w:t xml:space="preserve"> Nr.1</w:t>
      </w:r>
    </w:p>
    <w:p w14:paraId="666CF06E" w14:textId="5C359293" w:rsidR="001D2FC5" w:rsidRDefault="001D2FC5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114BB296" w14:textId="69191C2C" w:rsidR="001D2FC5" w:rsidRPr="001D2FC5" w:rsidRDefault="001D2FC5" w:rsidP="00603C7B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75F1E687" w14:textId="77777777" w:rsidR="00603C7B" w:rsidRPr="00603C7B" w:rsidRDefault="00603C7B" w:rsidP="00603C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1DA14CBB" w:rsidR="00897235" w:rsidRDefault="001D3586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353A8C"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A8C">
        <w:rPr>
          <w:rFonts w:ascii="Times New Roman" w:hAnsi="Times New Roman" w:cs="Times New Roman"/>
          <w:sz w:val="24"/>
          <w:szCs w:val="24"/>
        </w:rPr>
        <w:t>Centra laukums 2,</w:t>
      </w:r>
      <w:r w:rsidR="004602F9">
        <w:rPr>
          <w:rFonts w:ascii="Times New Roman" w:hAnsi="Times New Roman" w:cs="Times New Roman"/>
          <w:sz w:val="24"/>
          <w:szCs w:val="24"/>
        </w:rPr>
        <w:t xml:space="preserve"> Ikšķil</w:t>
      </w:r>
      <w:r>
        <w:rPr>
          <w:rFonts w:ascii="Times New Roman" w:hAnsi="Times New Roman" w:cs="Times New Roman"/>
          <w:sz w:val="24"/>
          <w:szCs w:val="24"/>
        </w:rPr>
        <w:t>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7235">
        <w:rPr>
          <w:rFonts w:ascii="Times New Roman" w:hAnsi="Times New Roman" w:cs="Times New Roman"/>
          <w:sz w:val="24"/>
          <w:szCs w:val="24"/>
        </w:rPr>
        <w:t xml:space="preserve">, </w:t>
      </w:r>
      <w:r w:rsidR="00CC222A" w:rsidRPr="004D05EB">
        <w:rPr>
          <w:rFonts w:ascii="Times New Roman" w:hAnsi="Times New Roman" w:cs="Times New Roman"/>
          <w:sz w:val="24"/>
          <w:szCs w:val="24"/>
        </w:rPr>
        <w:t>ka</w:t>
      </w:r>
      <w:r w:rsidR="00CC222A">
        <w:rPr>
          <w:rFonts w:ascii="Times New Roman" w:hAnsi="Times New Roman" w:cs="Times New Roman"/>
          <w:sz w:val="24"/>
          <w:szCs w:val="24"/>
        </w:rPr>
        <w:t>rsto dzērienu tirdzniecības</w:t>
      </w:r>
      <w:r w:rsidR="00CC222A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CC222A">
        <w:rPr>
          <w:rFonts w:ascii="Times New Roman" w:hAnsi="Times New Roman" w:cs="Times New Roman"/>
          <w:sz w:val="24"/>
          <w:szCs w:val="24"/>
        </w:rPr>
        <w:t xml:space="preserve">automāta </w:t>
      </w:r>
      <w:r w:rsidR="00360AFB">
        <w:rPr>
          <w:rFonts w:ascii="Times New Roman" w:hAnsi="Times New Roman" w:cs="Times New Roman"/>
          <w:sz w:val="24"/>
          <w:szCs w:val="24"/>
        </w:rPr>
        <w:t>izvietoš</w:t>
      </w:r>
      <w:r w:rsidR="00CC222A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</w:t>
      </w:r>
      <w:r w:rsidR="00CC222A">
        <w:rPr>
          <w:rFonts w:ascii="Times New Roman" w:hAnsi="Times New Roman" w:cs="Times New Roman"/>
          <w:sz w:val="24"/>
          <w:szCs w:val="24"/>
        </w:rPr>
        <w:t>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6310CEF2" w14:textId="77777777" w:rsidR="00603C7B" w:rsidRDefault="00603C7B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603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494DE5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1D16E176" w:rsidR="00DA004A" w:rsidRDefault="00353A8C" w:rsidP="00DA004A">
      <w:pPr>
        <w:ind w:left="720"/>
        <w:jc w:val="right"/>
        <w:rPr>
          <w:noProof/>
          <w:lang w:eastAsia="lv-LV"/>
        </w:rPr>
      </w:pPr>
      <w:r w:rsidRPr="00353A8C">
        <w:rPr>
          <w:noProof/>
          <w:lang w:eastAsia="lv-LV"/>
        </w:rPr>
        <w:drawing>
          <wp:inline distT="0" distB="0" distL="0" distR="0" wp14:anchorId="11D43959" wp14:editId="05B096AC">
            <wp:extent cx="3124200" cy="3071985"/>
            <wp:effectExtent l="0" t="0" r="0" b="0"/>
            <wp:docPr id="1006555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559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7369" cy="307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2D896B20" w:rsidR="009E3215" w:rsidRDefault="00353A8C" w:rsidP="004602F9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353A8C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0BDF690B" wp14:editId="76B87E68">
            <wp:extent cx="4448175" cy="3870284"/>
            <wp:effectExtent l="0" t="0" r="0" b="0"/>
            <wp:docPr id="157519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915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5072" cy="38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897235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6080AC7C" w:rsidR="00897235" w:rsidRPr="009E3215" w:rsidRDefault="009E3215" w:rsidP="001D2FC5">
      <w:pPr>
        <w:spacing w:after="0" w:line="240" w:lineRule="auto"/>
      </w:pPr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353A8C">
        <w:rPr>
          <w:rFonts w:ascii="Times New Roman" w:hAnsi="Times New Roman" w:cs="Times New Roman"/>
          <w:sz w:val="24"/>
          <w:szCs w:val="24"/>
        </w:rPr>
        <w:t>273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0B81C9D2" w14:textId="6FCAEEC2" w:rsidR="00624E48" w:rsidRDefault="00897235" w:rsidP="001D2FC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2.55pt;height:25.5pt;visibility:visible;mso-wrap-style:square" o:bullet="t">
        <v:imagedata r:id="rId1" o:title=""/>
      </v:shape>
    </w:pict>
  </w:numPicBullet>
  <w:abstractNum w:abstractNumId="0" w15:restartNumberingAfterBreak="0">
    <w:nsid w:val="071317E9"/>
    <w:multiLevelType w:val="hybridMultilevel"/>
    <w:tmpl w:val="4A46E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2066277">
    <w:abstractNumId w:val="1"/>
  </w:num>
  <w:num w:numId="2" w16cid:durableId="169595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349D6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4C48"/>
    <w:rsid w:val="000F6693"/>
    <w:rsid w:val="0012110E"/>
    <w:rsid w:val="00126AAA"/>
    <w:rsid w:val="00142DD4"/>
    <w:rsid w:val="00175277"/>
    <w:rsid w:val="001879ED"/>
    <w:rsid w:val="001A6B41"/>
    <w:rsid w:val="001C6A86"/>
    <w:rsid w:val="001D2FC5"/>
    <w:rsid w:val="001D3586"/>
    <w:rsid w:val="001F0D99"/>
    <w:rsid w:val="001F2977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3251B"/>
    <w:rsid w:val="00343676"/>
    <w:rsid w:val="00353A8C"/>
    <w:rsid w:val="00355FC2"/>
    <w:rsid w:val="00360AFB"/>
    <w:rsid w:val="0036550A"/>
    <w:rsid w:val="00395A49"/>
    <w:rsid w:val="00427264"/>
    <w:rsid w:val="004340CD"/>
    <w:rsid w:val="004346C8"/>
    <w:rsid w:val="004460FD"/>
    <w:rsid w:val="004547DA"/>
    <w:rsid w:val="004554FD"/>
    <w:rsid w:val="0045720D"/>
    <w:rsid w:val="004602F9"/>
    <w:rsid w:val="00460EDA"/>
    <w:rsid w:val="00494DE5"/>
    <w:rsid w:val="004A0ADE"/>
    <w:rsid w:val="004A5A13"/>
    <w:rsid w:val="004B0D7A"/>
    <w:rsid w:val="004C4021"/>
    <w:rsid w:val="004C51A8"/>
    <w:rsid w:val="004C5351"/>
    <w:rsid w:val="00511121"/>
    <w:rsid w:val="00540B21"/>
    <w:rsid w:val="005439F5"/>
    <w:rsid w:val="00562727"/>
    <w:rsid w:val="00593D49"/>
    <w:rsid w:val="005B54FC"/>
    <w:rsid w:val="005B6DF1"/>
    <w:rsid w:val="00603C7B"/>
    <w:rsid w:val="00624E48"/>
    <w:rsid w:val="00633767"/>
    <w:rsid w:val="00640C17"/>
    <w:rsid w:val="00646188"/>
    <w:rsid w:val="0066490F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642A1"/>
    <w:rsid w:val="00873A95"/>
    <w:rsid w:val="00894FEC"/>
    <w:rsid w:val="00897235"/>
    <w:rsid w:val="008C3725"/>
    <w:rsid w:val="008F2447"/>
    <w:rsid w:val="008F7F20"/>
    <w:rsid w:val="00912AB4"/>
    <w:rsid w:val="0091464F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85A51"/>
    <w:rsid w:val="00A90504"/>
    <w:rsid w:val="00A92087"/>
    <w:rsid w:val="00AA1271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8108E"/>
    <w:rsid w:val="00C8321E"/>
    <w:rsid w:val="00C947C3"/>
    <w:rsid w:val="00C94D9F"/>
    <w:rsid w:val="00CA083F"/>
    <w:rsid w:val="00CC222A"/>
    <w:rsid w:val="00CE0E88"/>
    <w:rsid w:val="00CF601B"/>
    <w:rsid w:val="00D124B8"/>
    <w:rsid w:val="00D32CA0"/>
    <w:rsid w:val="00D7513D"/>
    <w:rsid w:val="00D76895"/>
    <w:rsid w:val="00D773BF"/>
    <w:rsid w:val="00DA004A"/>
    <w:rsid w:val="00DA3248"/>
    <w:rsid w:val="00DA5333"/>
    <w:rsid w:val="00DE72B7"/>
    <w:rsid w:val="00DF04D9"/>
    <w:rsid w:val="00DF727E"/>
    <w:rsid w:val="00E05B6E"/>
    <w:rsid w:val="00E071F8"/>
    <w:rsid w:val="00E16873"/>
    <w:rsid w:val="00E4513E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F86F-5A85-4F3B-9E1A-A0C2D86D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Sarmīte Kirhnere</cp:lastModifiedBy>
  <cp:revision>2</cp:revision>
  <cp:lastPrinted>2026-05-05T13:56:00Z</cp:lastPrinted>
  <dcterms:created xsi:type="dcterms:W3CDTF">2026-05-13T06:46:00Z</dcterms:created>
  <dcterms:modified xsi:type="dcterms:W3CDTF">2026-05-13T06:46:00Z</dcterms:modified>
</cp:coreProperties>
</file>