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2013E2" w:rsidRDefault="00221E5D" w:rsidP="00811DB9">
      <w:pPr>
        <w:tabs>
          <w:tab w:val="left" w:pos="426"/>
        </w:tabs>
        <w:ind w:right="43"/>
        <w:jc w:val="center"/>
        <w:rPr>
          <w:lang w:val="lv-LV"/>
        </w:rPr>
      </w:pPr>
      <w:bookmarkStart w:id="0" w:name="_Hlk159232418"/>
      <w:r w:rsidRPr="002013E2">
        <w:rPr>
          <w:lang w:val="lv-LV" w:eastAsia="lv-LV"/>
        </w:rPr>
        <w:t xml:space="preserve"> </w:t>
      </w:r>
      <w:r w:rsidR="00CB23FA" w:rsidRPr="002013E2">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2013E2" w:rsidRDefault="00013E16" w:rsidP="00013E16">
      <w:pPr>
        <w:ind w:right="43"/>
        <w:jc w:val="center"/>
        <w:rPr>
          <w:sz w:val="36"/>
          <w:lang w:val="lv-LV"/>
        </w:rPr>
      </w:pPr>
      <w:r w:rsidRPr="002013E2">
        <w:rPr>
          <w:sz w:val="36"/>
          <w:lang w:val="lv-LV"/>
        </w:rPr>
        <w:t>OGRES  NOVADA  PAŠVALDĪBA</w:t>
      </w:r>
    </w:p>
    <w:p w14:paraId="2BF0C3F3" w14:textId="77777777" w:rsidR="00013E16" w:rsidRPr="002013E2" w:rsidRDefault="00013E16" w:rsidP="00013E16">
      <w:pPr>
        <w:ind w:right="43"/>
        <w:jc w:val="center"/>
        <w:rPr>
          <w:sz w:val="18"/>
          <w:lang w:val="lv-LV"/>
        </w:rPr>
      </w:pPr>
      <w:r w:rsidRPr="002013E2">
        <w:rPr>
          <w:sz w:val="18"/>
          <w:lang w:val="lv-LV"/>
        </w:rPr>
        <w:t>Reģ.Nr.90000024455, Brīvības iela 33, Ogre, Ogres nov., LV-5001</w:t>
      </w:r>
    </w:p>
    <w:p w14:paraId="4E9A065C" w14:textId="77777777" w:rsidR="00013E16" w:rsidRPr="002013E2" w:rsidRDefault="00013E16" w:rsidP="00013E16">
      <w:pPr>
        <w:pBdr>
          <w:bottom w:val="single" w:sz="4" w:space="1" w:color="auto"/>
        </w:pBdr>
        <w:ind w:right="43"/>
        <w:jc w:val="center"/>
        <w:rPr>
          <w:sz w:val="18"/>
          <w:lang w:val="lv-LV"/>
        </w:rPr>
      </w:pPr>
      <w:r w:rsidRPr="002013E2">
        <w:rPr>
          <w:sz w:val="18"/>
          <w:lang w:val="lv-LV"/>
        </w:rPr>
        <w:t xml:space="preserve">tālrunis 65071160, e-pasts: ogredome@ogresnovads.lv, www.ogresnovads.lv </w:t>
      </w:r>
    </w:p>
    <w:p w14:paraId="05F2E366" w14:textId="77777777" w:rsidR="00013E16" w:rsidRPr="002013E2" w:rsidRDefault="00013E16" w:rsidP="00013E16">
      <w:pPr>
        <w:ind w:right="43"/>
        <w:rPr>
          <w:szCs w:val="32"/>
          <w:lang w:val="lv-LV"/>
        </w:rPr>
      </w:pPr>
    </w:p>
    <w:p w14:paraId="520A69B7" w14:textId="25F95069" w:rsidR="00013E16" w:rsidRPr="002013E2" w:rsidRDefault="00013E16" w:rsidP="00013E16">
      <w:pPr>
        <w:ind w:right="43"/>
        <w:jc w:val="center"/>
        <w:rPr>
          <w:sz w:val="32"/>
          <w:szCs w:val="32"/>
          <w:lang w:val="lv-LV"/>
        </w:rPr>
      </w:pPr>
      <w:r w:rsidRPr="002013E2">
        <w:rPr>
          <w:sz w:val="28"/>
          <w:szCs w:val="28"/>
          <w:lang w:val="lv-LV"/>
        </w:rPr>
        <w:t>PAŠVALDĪBAS DOMES</w:t>
      </w:r>
      <w:r w:rsidRPr="002013E2">
        <w:rPr>
          <w:caps/>
          <w:sz w:val="28"/>
          <w:szCs w:val="28"/>
          <w:lang w:val="lv-LV"/>
        </w:rPr>
        <w:t xml:space="preserve"> </w:t>
      </w:r>
      <w:r w:rsidRPr="002013E2">
        <w:rPr>
          <w:sz w:val="28"/>
          <w:szCs w:val="28"/>
          <w:lang w:val="lv-LV"/>
        </w:rPr>
        <w:t>SĒDES PROTOKOLA IZRAKSTS</w:t>
      </w:r>
    </w:p>
    <w:p w14:paraId="74866B04" w14:textId="77777777" w:rsidR="008740A3" w:rsidRPr="002013E2" w:rsidRDefault="008740A3" w:rsidP="00C11B91">
      <w:pPr>
        <w:rPr>
          <w:szCs w:val="28"/>
          <w:lang w:val="lv-LV"/>
        </w:rPr>
      </w:pPr>
    </w:p>
    <w:p w14:paraId="63C47AFA" w14:textId="77777777" w:rsidR="00AC6729" w:rsidRPr="002013E2"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421682" w:rsidRPr="002013E2" w14:paraId="37C9BDF5" w14:textId="77777777" w:rsidTr="00225855">
        <w:trPr>
          <w:trHeight w:val="189"/>
        </w:trPr>
        <w:tc>
          <w:tcPr>
            <w:tcW w:w="1667" w:type="pct"/>
          </w:tcPr>
          <w:p w14:paraId="21D7A08F" w14:textId="77777777" w:rsidR="00421682" w:rsidRPr="002013E2" w:rsidRDefault="00421682" w:rsidP="00225855">
            <w:pPr>
              <w:suppressAutoHyphens/>
              <w:rPr>
                <w:lang w:val="lv-LV" w:eastAsia="ar-SA"/>
              </w:rPr>
            </w:pPr>
            <w:bookmarkStart w:id="1" w:name="_Hlk96505326"/>
            <w:r w:rsidRPr="002013E2">
              <w:rPr>
                <w:lang w:val="lv-LV" w:eastAsia="ar-SA"/>
              </w:rPr>
              <w:t>Ogrē, Brīvības ielā 33</w:t>
            </w:r>
          </w:p>
        </w:tc>
        <w:tc>
          <w:tcPr>
            <w:tcW w:w="1666" w:type="pct"/>
          </w:tcPr>
          <w:p w14:paraId="68375FEB" w14:textId="772EC7FC" w:rsidR="00421682" w:rsidRPr="002013E2" w:rsidRDefault="00B41EBF" w:rsidP="00225855">
            <w:pPr>
              <w:keepNext/>
              <w:numPr>
                <w:ilvl w:val="1"/>
                <w:numId w:val="0"/>
              </w:numPr>
              <w:tabs>
                <w:tab w:val="num" w:pos="0"/>
              </w:tabs>
              <w:suppressAutoHyphens/>
              <w:ind w:left="-14" w:firstLine="14"/>
              <w:jc w:val="center"/>
              <w:outlineLvl w:val="1"/>
              <w:rPr>
                <w:b/>
                <w:bCs/>
                <w:lang w:val="lv-LV" w:eastAsia="ar-SA"/>
              </w:rPr>
            </w:pPr>
            <w:r>
              <w:rPr>
                <w:b/>
                <w:bCs/>
                <w:lang w:val="lv-LV" w:eastAsia="ar-SA"/>
              </w:rPr>
              <w:t>Nr.7</w:t>
            </w:r>
          </w:p>
        </w:tc>
        <w:tc>
          <w:tcPr>
            <w:tcW w:w="1667" w:type="pct"/>
          </w:tcPr>
          <w:p w14:paraId="2F67AFA3" w14:textId="5E582326" w:rsidR="00421682" w:rsidRPr="002013E2" w:rsidRDefault="00421682" w:rsidP="00225855">
            <w:pPr>
              <w:suppressAutoHyphens/>
              <w:jc w:val="right"/>
              <w:rPr>
                <w:lang w:val="lv-LV" w:eastAsia="ar-SA"/>
              </w:rPr>
            </w:pPr>
            <w:r w:rsidRPr="002013E2">
              <w:rPr>
                <w:lang w:val="lv-LV" w:eastAsia="ar-SA"/>
              </w:rPr>
              <w:t xml:space="preserve">2026. gada </w:t>
            </w:r>
            <w:r w:rsidR="00BD7C54">
              <w:rPr>
                <w:lang w:val="lv-LV" w:eastAsia="ar-SA"/>
              </w:rPr>
              <w:t>28. maijā</w:t>
            </w:r>
            <w:r w:rsidRPr="002013E2">
              <w:rPr>
                <w:lang w:val="lv-LV" w:eastAsia="ar-SA"/>
              </w:rPr>
              <w:t xml:space="preserve">   </w:t>
            </w:r>
          </w:p>
        </w:tc>
      </w:tr>
    </w:tbl>
    <w:p w14:paraId="51892D41" w14:textId="77777777" w:rsidR="00421682" w:rsidRPr="002013E2" w:rsidRDefault="00421682" w:rsidP="00421682">
      <w:pPr>
        <w:suppressAutoHyphens/>
        <w:jc w:val="center"/>
        <w:rPr>
          <w:b/>
          <w:lang w:val="lv-LV" w:eastAsia="ar-SA"/>
        </w:rPr>
      </w:pPr>
    </w:p>
    <w:p w14:paraId="1699FADF" w14:textId="1125A0EF" w:rsidR="00421682" w:rsidRPr="002013E2" w:rsidRDefault="00B41EBF" w:rsidP="00B41EBF">
      <w:pPr>
        <w:suppressAutoHyphens/>
        <w:jc w:val="center"/>
        <w:rPr>
          <w:b/>
          <w:lang w:val="lv-LV" w:eastAsia="ar-SA"/>
        </w:rPr>
      </w:pPr>
      <w:r>
        <w:rPr>
          <w:b/>
          <w:lang w:val="lv-LV" w:eastAsia="ar-SA"/>
        </w:rPr>
        <w:t>28</w:t>
      </w:r>
      <w:r w:rsidR="00421682" w:rsidRPr="002013E2">
        <w:rPr>
          <w:b/>
          <w:lang w:val="lv-LV" w:eastAsia="ar-SA"/>
        </w:rPr>
        <w:t>.</w:t>
      </w:r>
    </w:p>
    <w:bookmarkEnd w:id="1"/>
    <w:p w14:paraId="3E429FEE" w14:textId="583844FF" w:rsidR="00D7195C" w:rsidRPr="00E5442A" w:rsidRDefault="00E5442A" w:rsidP="00D7195C">
      <w:pPr>
        <w:pStyle w:val="Pamatteksts"/>
        <w:tabs>
          <w:tab w:val="left" w:pos="0"/>
        </w:tabs>
        <w:ind w:right="0"/>
        <w:jc w:val="center"/>
        <w:rPr>
          <w:b/>
          <w:bCs/>
          <w:szCs w:val="24"/>
          <w:u w:val="single"/>
          <w:lang w:val="lv-LV"/>
        </w:rPr>
      </w:pPr>
      <w:r w:rsidRPr="00E5442A">
        <w:rPr>
          <w:b/>
          <w:bCs/>
          <w:szCs w:val="24"/>
          <w:u w:val="single"/>
          <w:lang w:val="lv-LV"/>
        </w:rPr>
        <w:t>Par grozījumu Ogres novada attīstības programmas 2022. - 2027. gadam Investīciju plānā 2022. - 2027. gadam</w:t>
      </w:r>
    </w:p>
    <w:p w14:paraId="5E8CD55D" w14:textId="77777777" w:rsidR="00E5442A" w:rsidRPr="00E5442A" w:rsidRDefault="00E5442A" w:rsidP="00D7195C">
      <w:pPr>
        <w:pStyle w:val="Pamatteksts"/>
        <w:tabs>
          <w:tab w:val="left" w:pos="0"/>
        </w:tabs>
        <w:ind w:right="0"/>
        <w:jc w:val="center"/>
        <w:rPr>
          <w:b/>
          <w:bCs/>
          <w:szCs w:val="24"/>
          <w:u w:val="single"/>
          <w:lang w:val="lv-LV"/>
        </w:rPr>
      </w:pPr>
    </w:p>
    <w:bookmarkEnd w:id="0"/>
    <w:p w14:paraId="36C02114" w14:textId="78E6E5E9" w:rsidR="009177BF" w:rsidRPr="00E5442A" w:rsidRDefault="009177BF" w:rsidP="009177BF">
      <w:pPr>
        <w:tabs>
          <w:tab w:val="left" w:pos="567"/>
        </w:tabs>
        <w:ind w:firstLine="567"/>
        <w:jc w:val="both"/>
        <w:rPr>
          <w:bCs/>
          <w:lang w:val="lv-LV"/>
        </w:rPr>
      </w:pPr>
      <w:r w:rsidRPr="00E5442A">
        <w:rPr>
          <w:bCs/>
          <w:lang w:val="lv-LV"/>
        </w:rPr>
        <w:t>Saskaņā ar Ogres novada pašvaldības (turpmāk –</w:t>
      </w:r>
      <w:r w:rsidR="00241944" w:rsidRPr="00E5442A">
        <w:rPr>
          <w:bCs/>
          <w:lang w:val="lv-LV"/>
        </w:rPr>
        <w:t> </w:t>
      </w:r>
      <w:r w:rsidRPr="00E5442A">
        <w:rPr>
          <w:bCs/>
          <w:lang w:val="lv-LV"/>
        </w:rPr>
        <w:t>Pašvaldība) domes 2022. gada 24. novembra lēmumu “Par Ogres novada ilgtspējīgas attīstības stratēģijas 2022. - 2034. gadam 2.1. redakcijas, Ogres novada attīstības programmas 2022. - 2027. gadam 2.1. redakcijas un Vides pārskata apstiprināšanu”</w:t>
      </w:r>
      <w:r w:rsidRPr="00E5442A">
        <w:rPr>
          <w:rStyle w:val="Vresatsauce"/>
          <w:bCs/>
          <w:lang w:val="lv-LV"/>
        </w:rPr>
        <w:footnoteReference w:id="1"/>
      </w:r>
      <w:r w:rsidRPr="00E5442A">
        <w:rPr>
          <w:bCs/>
          <w:lang w:val="lv-LV"/>
        </w:rPr>
        <w:t xml:space="preserve"> </w:t>
      </w:r>
      <w:r w:rsidR="008B18B9" w:rsidRPr="00E5442A">
        <w:rPr>
          <w:bCs/>
          <w:lang w:val="lv-LV"/>
        </w:rPr>
        <w:t xml:space="preserve">(protokols Nr. 27; 24.) </w:t>
      </w:r>
      <w:r w:rsidRPr="00E5442A">
        <w:rPr>
          <w:bCs/>
          <w:lang w:val="lv-LV"/>
        </w:rPr>
        <w:t>apstiprināta Ogres novada ilgtspējīgas attīstības stratēģija 2022. - 2034. gadam</w:t>
      </w:r>
      <w:r w:rsidRPr="00E5442A">
        <w:rPr>
          <w:rStyle w:val="Vresatsauce"/>
          <w:bCs/>
          <w:lang w:val="lv-LV"/>
        </w:rPr>
        <w:footnoteReference w:id="2"/>
      </w:r>
      <w:r w:rsidRPr="00E5442A">
        <w:rPr>
          <w:bCs/>
          <w:lang w:val="lv-LV"/>
        </w:rPr>
        <w:t xml:space="preserve"> (turpmāk – Stratēģija), Ogres novada attīstības programma 2022. - 2027. gadam</w:t>
      </w:r>
      <w:r w:rsidRPr="00E5442A">
        <w:rPr>
          <w:rStyle w:val="Vresatsauce"/>
          <w:bCs/>
          <w:lang w:val="lv-LV"/>
        </w:rPr>
        <w:footnoteReference w:id="3"/>
      </w:r>
      <w:r w:rsidRPr="00E5442A">
        <w:rPr>
          <w:bCs/>
          <w:lang w:val="lv-LV"/>
        </w:rPr>
        <w:t xml:space="preserve"> (turpmāk – Attīstības programma), Attīstības programmas Rīcības plāns 2022. - 2027. gadam</w:t>
      </w:r>
      <w:r w:rsidRPr="00E5442A">
        <w:rPr>
          <w:rStyle w:val="Vresatsauce"/>
          <w:bCs/>
          <w:lang w:val="lv-LV"/>
        </w:rPr>
        <w:footnoteReference w:id="4"/>
      </w:r>
      <w:r w:rsidRPr="00E5442A">
        <w:rPr>
          <w:bCs/>
          <w:lang w:val="lv-LV"/>
        </w:rPr>
        <w:t xml:space="preserve"> un Investīciju plāns 2022. - 2027. gadam</w:t>
      </w:r>
      <w:r w:rsidRPr="00E5442A">
        <w:rPr>
          <w:rStyle w:val="Vresatsauce"/>
          <w:bCs/>
          <w:lang w:val="lv-LV"/>
        </w:rPr>
        <w:footnoteReference w:id="5"/>
      </w:r>
      <w:r w:rsidRPr="00E5442A">
        <w:rPr>
          <w:bCs/>
          <w:lang w:val="lv-LV"/>
        </w:rPr>
        <w:t xml:space="preserve">.  </w:t>
      </w:r>
    </w:p>
    <w:p w14:paraId="03C1C15A" w14:textId="49C45B9C" w:rsidR="009177BF" w:rsidRPr="00E5442A" w:rsidRDefault="009177BF" w:rsidP="009177BF">
      <w:pPr>
        <w:tabs>
          <w:tab w:val="left" w:pos="567"/>
        </w:tabs>
        <w:ind w:firstLine="567"/>
        <w:jc w:val="both"/>
        <w:rPr>
          <w:bCs/>
          <w:lang w:val="lv-LV"/>
        </w:rPr>
      </w:pPr>
      <w:r w:rsidRPr="00E5442A">
        <w:rPr>
          <w:bCs/>
          <w:lang w:val="lv-LV"/>
        </w:rPr>
        <w:t xml:space="preserve">Saskaņā ar Ministru kabineta </w:t>
      </w:r>
      <w:r w:rsidRPr="00E5442A">
        <w:rPr>
          <w:lang w:val="lv-LV"/>
        </w:rPr>
        <w:t xml:space="preserve">2014. gada 14. oktobra noteikumu Nr. 628 „Noteikumi par pašvaldību teritorijas attīstības plānošanas dokumentiem” </w:t>
      </w:r>
      <w:r w:rsidRPr="00E5442A">
        <w:rPr>
          <w:bCs/>
          <w:lang w:val="lv-LV"/>
        </w:rPr>
        <w:t xml:space="preserve">73. 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2A0E6392" w14:textId="722D0B7F" w:rsidR="00195063" w:rsidRPr="00E5442A" w:rsidRDefault="00D079F1" w:rsidP="00195063">
      <w:pPr>
        <w:ind w:firstLine="567"/>
        <w:jc w:val="both"/>
        <w:rPr>
          <w:lang w:val="lv-LV"/>
        </w:rPr>
      </w:pPr>
      <w:r w:rsidRPr="00E5442A">
        <w:rPr>
          <w:lang w:val="lv-LV"/>
        </w:rPr>
        <w:t>Stratēģija</w:t>
      </w:r>
      <w:r w:rsidR="00AD581A" w:rsidRPr="00E5442A">
        <w:rPr>
          <w:lang w:val="lv-LV"/>
        </w:rPr>
        <w:t xml:space="preserve">s </w:t>
      </w:r>
      <w:r w:rsidRPr="00E5442A">
        <w:rPr>
          <w:lang w:val="lv-LV"/>
        </w:rPr>
        <w:t>pirmais stratēģiskais mērķis paredz, ka Ogres novadā ir izveidots līdzsvars starp dabas un vides kvalitāti un cilvēku vajadzībām, savukārt otrais stratēģiskais mērķis paredz, ka Ogres novada demogrāfija iegūst ilgtspējīgu raksturu. Attīstības programma nosaka vidēja termiņa prioritāti</w:t>
      </w:r>
      <w:r w:rsidR="00AD581A" w:rsidRPr="00E5442A">
        <w:rPr>
          <w:lang w:val="lv-LV"/>
        </w:rPr>
        <w:t xml:space="preserve"> </w:t>
      </w:r>
      <w:r w:rsidRPr="00E5442A">
        <w:rPr>
          <w:lang w:val="lv-LV"/>
        </w:rPr>
        <w:t xml:space="preserve">VTP-2. </w:t>
      </w:r>
      <w:r w:rsidRPr="00E5442A">
        <w:rPr>
          <w:i/>
          <w:iCs/>
          <w:lang w:val="lv-LV"/>
        </w:rPr>
        <w:t>Pakalpojumu pieejamība un augstvērtīga dzīves vide</w:t>
      </w:r>
      <w:r w:rsidRPr="00E5442A">
        <w:rPr>
          <w:lang w:val="lv-LV"/>
        </w:rPr>
        <w:t xml:space="preserve"> un Rīcības virzienu RV-2 </w:t>
      </w:r>
      <w:r w:rsidRPr="00E5442A">
        <w:rPr>
          <w:i/>
          <w:iCs/>
          <w:lang w:val="lv-LV"/>
        </w:rPr>
        <w:t>Konkurētspējīgu izglītības pakalpojumu nodrošināšana</w:t>
      </w:r>
      <w:r w:rsidRPr="00E5442A">
        <w:rPr>
          <w:lang w:val="lv-LV"/>
        </w:rPr>
        <w:t xml:space="preserve">. </w:t>
      </w:r>
      <w:r w:rsidR="00AD581A" w:rsidRPr="00E5442A">
        <w:rPr>
          <w:lang w:val="lv-LV"/>
        </w:rPr>
        <w:t xml:space="preserve">Minētajam rīcības virzienam pakārtots uzdevums </w:t>
      </w:r>
      <w:r w:rsidRPr="00E5442A">
        <w:rPr>
          <w:lang w:val="lv-LV"/>
        </w:rPr>
        <w:t>U-</w:t>
      </w:r>
      <w:r w:rsidR="00195063" w:rsidRPr="00E5442A">
        <w:rPr>
          <w:lang w:val="lv-LV"/>
        </w:rPr>
        <w:t>3</w:t>
      </w:r>
      <w:r w:rsidRPr="00E5442A">
        <w:rPr>
          <w:lang w:val="lv-LV"/>
        </w:rPr>
        <w:t>.2.</w:t>
      </w:r>
      <w:r w:rsidR="00647BC4" w:rsidRPr="00E5442A">
        <w:rPr>
          <w:lang w:val="lv-LV"/>
        </w:rPr>
        <w:t xml:space="preserve"> </w:t>
      </w:r>
      <w:r w:rsidR="00195063" w:rsidRPr="00E5442A">
        <w:rPr>
          <w:i/>
          <w:iCs/>
          <w:lang w:val="lv-LV"/>
        </w:rPr>
        <w:t>Veicin</w:t>
      </w:r>
      <w:r w:rsidR="00647BC4" w:rsidRPr="00E5442A">
        <w:rPr>
          <w:i/>
          <w:iCs/>
          <w:lang w:val="lv-LV"/>
        </w:rPr>
        <w:t>ā</w:t>
      </w:r>
      <w:r w:rsidR="00195063" w:rsidRPr="00E5442A">
        <w:rPr>
          <w:i/>
          <w:iCs/>
          <w:lang w:val="lv-LV"/>
        </w:rPr>
        <w:t>t sporta infrastruktūras un sporta iestāžu materiāli tehniskās bāzes attīstību atbilstoši inovatīvajiem tehniskajiem risinājumiem</w:t>
      </w:r>
      <w:r w:rsidRPr="00E5442A">
        <w:rPr>
          <w:lang w:val="lv-LV"/>
        </w:rPr>
        <w:t>.</w:t>
      </w:r>
    </w:p>
    <w:p w14:paraId="5DA712B0" w14:textId="77777777" w:rsidR="005D32DE" w:rsidRPr="00E5442A" w:rsidRDefault="00195063" w:rsidP="005D32DE">
      <w:pPr>
        <w:ind w:firstLine="567"/>
        <w:jc w:val="both"/>
        <w:rPr>
          <w:lang w:val="lv-LV" w:eastAsia="lv-LV"/>
        </w:rPr>
      </w:pPr>
      <w:r w:rsidRPr="00E5442A">
        <w:rPr>
          <w:lang w:val="lv-LV" w:eastAsia="lv-LV"/>
        </w:rPr>
        <w:t>Projekts “Jauns basketbola laukums nākamajām zvaigznēm Ogrē, Ogres novadā” ir vērsts uz kvalitatīvas un brīvpieejas sporta infrastruktūras attīstību, lai veicinātu iedzīvotāju fizisko aktivitāti, veselīgu dzīvesveidu un interesi par basketbolu.</w:t>
      </w:r>
      <w:r w:rsidRPr="00E5442A">
        <w:rPr>
          <w:lang w:val="lv-LV"/>
        </w:rPr>
        <w:t xml:space="preserve"> </w:t>
      </w:r>
      <w:r w:rsidRPr="00E5442A">
        <w:rPr>
          <w:lang w:val="lv-LV" w:eastAsia="lv-LV"/>
        </w:rPr>
        <w:t>Projekta ietvaros paredzēts izveidot FIBA standartiem atbilstošu āra basketbola laukumu, nodrošinot mūsdienīgu segumu un aprīkojumu. Jaunais laukums būs publiski pieejams dažādām iedzīvotāju grupām – sporta profesionālās ievirzes izglītības iestāžu audzēkņiem, bērniem, jauniešiem un pieaugušajiem, tādējādi sekmējot sporta pieejamību un sabiedrības iesaisti aktīvās brīvā laika pavadīšanas aktivitātēs, kā arī veicinot veselīgu dzīvesveidu sabiedrībā.</w:t>
      </w:r>
      <w:r w:rsidRPr="00E5442A">
        <w:rPr>
          <w:lang w:val="lv-LV"/>
        </w:rPr>
        <w:t xml:space="preserve"> </w:t>
      </w:r>
    </w:p>
    <w:p w14:paraId="7474AEB4" w14:textId="38C08268" w:rsidR="005D32DE" w:rsidRPr="00E5442A" w:rsidRDefault="005D32DE" w:rsidP="005D32DE">
      <w:pPr>
        <w:ind w:firstLine="567"/>
        <w:jc w:val="both"/>
        <w:rPr>
          <w:lang w:val="lv-LV" w:eastAsia="lv-LV"/>
        </w:rPr>
      </w:pPr>
      <w:r w:rsidRPr="00E5442A">
        <w:rPr>
          <w:lang w:val="lv-LV" w:eastAsia="lv-LV"/>
        </w:rPr>
        <w:t>Projekta</w:t>
      </w:r>
      <w:r w:rsidR="00195063" w:rsidRPr="00E5442A">
        <w:rPr>
          <w:lang w:val="lv-LV" w:eastAsia="lv-LV"/>
        </w:rPr>
        <w:t xml:space="preserve"> īstenošana veicinās jauniešu iesaisti sportā, jaunas profesionālās ievirzes programmas licencēšanas iespējas Ogres Basketbola skolā</w:t>
      </w:r>
      <w:r w:rsidRPr="00E5442A">
        <w:rPr>
          <w:lang w:val="lv-LV" w:eastAsia="lv-LV"/>
        </w:rPr>
        <w:t xml:space="preserve"> (laukums atrodas 70 m attālumā no tās)</w:t>
      </w:r>
      <w:r w:rsidR="00195063" w:rsidRPr="00E5442A">
        <w:rPr>
          <w:lang w:val="lv-LV" w:eastAsia="lv-LV"/>
        </w:rPr>
        <w:t xml:space="preserve">, palīdzēs attīstīt vietējos talantus un stiprinās kopienas saliedētību. Papildus tam projekts </w:t>
      </w:r>
      <w:r w:rsidR="00195063" w:rsidRPr="00E5442A">
        <w:rPr>
          <w:lang w:val="lv-LV" w:eastAsia="lv-LV"/>
        </w:rPr>
        <w:lastRenderedPageBreak/>
        <w:t>radīs iespējas organizēt vietēja mēroga sporta pasākumus un sacensības, kā arī veicinās sadarbību starp pašvaldību, sporta organizācijām un vietējo sabiedrību.</w:t>
      </w:r>
      <w:r w:rsidRPr="00E5442A">
        <w:rPr>
          <w:lang w:val="lv-LV"/>
        </w:rPr>
        <w:t xml:space="preserve"> </w:t>
      </w:r>
      <w:r w:rsidR="00195063" w:rsidRPr="00E5442A">
        <w:rPr>
          <w:lang w:val="lv-LV" w:eastAsia="lv-LV"/>
        </w:rPr>
        <w:t>Projekta rezultātā tiks izveidota ilgtspējīga un kvalitatīva sporta infrastruktūra, kas ilgtermiņā veicinās basketbola attīstību, kvalitatīvu brīvā laika pavadīšanu dažādām vecuma grupām un iedzīvotāju dzīves kvalitātes uzlabošanos.</w:t>
      </w:r>
    </w:p>
    <w:p w14:paraId="570C035C" w14:textId="03873123" w:rsidR="009177BF" w:rsidRPr="00E5442A" w:rsidRDefault="009177BF" w:rsidP="005D32DE">
      <w:pPr>
        <w:ind w:firstLine="567"/>
        <w:jc w:val="both"/>
        <w:rPr>
          <w:lang w:val="lv-LV"/>
        </w:rPr>
      </w:pPr>
      <w:r w:rsidRPr="00E5442A">
        <w:rPr>
          <w:lang w:val="lv-LV"/>
        </w:rPr>
        <w:t>Pamatojoties uz Ministru kabineta 2014. gada 14. oktobra noteikumu Nr. 628 “Noteikumi par pašvaldību teritorijas attīstības plānošanas dokumentiem” 73. punktu,</w:t>
      </w:r>
    </w:p>
    <w:p w14:paraId="02E9B9F7" w14:textId="77777777" w:rsidR="009177BF" w:rsidRPr="00E5442A" w:rsidRDefault="009177BF" w:rsidP="009177BF">
      <w:pPr>
        <w:tabs>
          <w:tab w:val="left" w:pos="567"/>
        </w:tabs>
        <w:jc w:val="both"/>
        <w:rPr>
          <w:lang w:val="lv-LV"/>
        </w:rPr>
      </w:pPr>
    </w:p>
    <w:p w14:paraId="72D02B13" w14:textId="72FDF1AD" w:rsidR="00421682" w:rsidRPr="00E5442A" w:rsidRDefault="00B41EBF" w:rsidP="00421682">
      <w:pPr>
        <w:ind w:right="43"/>
        <w:jc w:val="center"/>
        <w:rPr>
          <w:b/>
          <w:bCs/>
          <w:lang w:val="lv-LV"/>
        </w:rPr>
      </w:pPr>
      <w:r>
        <w:rPr>
          <w:b/>
        </w:rPr>
        <w:t xml:space="preserve">balsojot: </w:t>
      </w:r>
      <w:r w:rsidRPr="00CB2D18">
        <w:rPr>
          <w:b/>
          <w:noProof/>
        </w:rPr>
        <w:t>ar 19 balsīm "Par" (Andris Krauja, Artūrs Mangulis, Atvars Lakstīgala, Dace Kļaviņa, Dace Veiliņa, Dzirkstīte Žindiga, Egils Helmanis, Gints Sīviņš, Ilmārs Zemnieks, Iluta Jansone, Jānis Iklāvs, Kārlis Ansons, Kārlis Avotiņš, Matīss Mežaks, Raivis Rubīns, Raivis Ūzuls, Rūdolfs Kudļa, Sarmīte Ozoliņa, Uldis Skudra), "Pret" – nav, "Atturas" – nav, "Nepiedalās" – nav</w:t>
      </w:r>
      <w:r w:rsidR="00421682" w:rsidRPr="00E5442A">
        <w:rPr>
          <w:bCs/>
          <w:lang w:val="lv-LV"/>
        </w:rPr>
        <w:t>,</w:t>
      </w:r>
    </w:p>
    <w:p w14:paraId="37115D22" w14:textId="77777777" w:rsidR="00421682" w:rsidRPr="00E5442A" w:rsidRDefault="00421682" w:rsidP="00421682">
      <w:pPr>
        <w:jc w:val="center"/>
        <w:rPr>
          <w:b/>
          <w:bCs/>
          <w:lang w:val="lv-LV"/>
        </w:rPr>
      </w:pPr>
      <w:r w:rsidRPr="00E5442A">
        <w:rPr>
          <w:lang w:val="lv-LV"/>
        </w:rPr>
        <w:t xml:space="preserve">Ogres novada pašvaldības dome </w:t>
      </w:r>
      <w:r w:rsidRPr="00E5442A">
        <w:rPr>
          <w:b/>
          <w:bCs/>
          <w:lang w:val="lv-LV"/>
        </w:rPr>
        <w:t>NOLEMJ:</w:t>
      </w:r>
    </w:p>
    <w:p w14:paraId="1A4A0D1A" w14:textId="77777777" w:rsidR="009177BF" w:rsidRPr="00E5442A" w:rsidRDefault="009177BF" w:rsidP="009177BF">
      <w:pPr>
        <w:ind w:right="45"/>
        <w:jc w:val="center"/>
        <w:rPr>
          <w:b/>
          <w:lang w:val="lv-LV"/>
        </w:rPr>
      </w:pPr>
    </w:p>
    <w:p w14:paraId="25E56F38" w14:textId="400AFD4E" w:rsidR="009177BF" w:rsidRPr="00E5442A" w:rsidRDefault="00421682" w:rsidP="009177BF">
      <w:pPr>
        <w:pStyle w:val="Vienkrsteksts"/>
        <w:numPr>
          <w:ilvl w:val="0"/>
          <w:numId w:val="8"/>
        </w:numPr>
        <w:ind w:left="284" w:hanging="284"/>
        <w:jc w:val="both"/>
        <w:rPr>
          <w:rFonts w:ascii="Times New Roman" w:hAnsi="Times New Roman" w:cs="Times New Roman"/>
          <w:bCs/>
          <w:sz w:val="24"/>
          <w:szCs w:val="24"/>
        </w:rPr>
      </w:pPr>
      <w:r w:rsidRPr="00E5442A">
        <w:rPr>
          <w:rFonts w:ascii="Times New Roman" w:hAnsi="Times New Roman" w:cs="Times New Roman"/>
          <w:bCs/>
          <w:sz w:val="24"/>
          <w:szCs w:val="24"/>
        </w:rPr>
        <w:t xml:space="preserve">Papildināt </w:t>
      </w:r>
      <w:r w:rsidR="009177BF" w:rsidRPr="00E5442A">
        <w:rPr>
          <w:rFonts w:ascii="Times New Roman" w:hAnsi="Times New Roman" w:cs="Times New Roman"/>
          <w:bCs/>
          <w:sz w:val="24"/>
          <w:szCs w:val="24"/>
        </w:rPr>
        <w:t>Ogres novada attīstības programmas 2022. - 2027. gadam Investīciju plān</w:t>
      </w:r>
      <w:r w:rsidR="00647BC4" w:rsidRPr="00E5442A">
        <w:rPr>
          <w:rFonts w:ascii="Times New Roman" w:hAnsi="Times New Roman" w:cs="Times New Roman"/>
          <w:bCs/>
          <w:sz w:val="24"/>
          <w:szCs w:val="24"/>
        </w:rPr>
        <w:t>u</w:t>
      </w:r>
      <w:r w:rsidR="009177BF" w:rsidRPr="00E5442A">
        <w:rPr>
          <w:rFonts w:ascii="Times New Roman" w:hAnsi="Times New Roman" w:cs="Times New Roman"/>
          <w:bCs/>
          <w:sz w:val="24"/>
          <w:szCs w:val="24"/>
        </w:rPr>
        <w:t xml:space="preserve"> 2022.  -  2027. gadam (turpmāk – Investīciju plāns) </w:t>
      </w:r>
      <w:r w:rsidRPr="00E5442A">
        <w:rPr>
          <w:rFonts w:ascii="Times New Roman" w:hAnsi="Times New Roman" w:cs="Times New Roman"/>
          <w:bCs/>
          <w:sz w:val="24"/>
          <w:szCs w:val="24"/>
        </w:rPr>
        <w:t xml:space="preserve">ar </w:t>
      </w:r>
      <w:r w:rsidR="005D32DE" w:rsidRPr="00E5442A">
        <w:rPr>
          <w:rFonts w:ascii="Times New Roman" w:hAnsi="Times New Roman" w:cs="Times New Roman"/>
          <w:bCs/>
          <w:sz w:val="24"/>
          <w:szCs w:val="24"/>
        </w:rPr>
        <w:t>3.2.20</w:t>
      </w:r>
      <w:r w:rsidRPr="00E5442A">
        <w:rPr>
          <w:rFonts w:ascii="Times New Roman" w:hAnsi="Times New Roman" w:cs="Times New Roman"/>
          <w:bCs/>
          <w:sz w:val="24"/>
          <w:szCs w:val="24"/>
        </w:rPr>
        <w:t>. </w:t>
      </w:r>
      <w:r w:rsidR="008B18B9" w:rsidRPr="00E5442A">
        <w:rPr>
          <w:rFonts w:ascii="Times New Roman" w:hAnsi="Times New Roman" w:cs="Times New Roman"/>
          <w:bCs/>
          <w:sz w:val="24"/>
          <w:szCs w:val="24"/>
        </w:rPr>
        <w:t>apakš</w:t>
      </w:r>
      <w:r w:rsidRPr="00E5442A">
        <w:rPr>
          <w:rFonts w:ascii="Times New Roman" w:hAnsi="Times New Roman" w:cs="Times New Roman"/>
          <w:bCs/>
          <w:sz w:val="24"/>
          <w:szCs w:val="24"/>
        </w:rPr>
        <w:t xml:space="preserve">punktu saskaņā ar šā lēmuma pielikumu. </w:t>
      </w:r>
    </w:p>
    <w:p w14:paraId="5ABAB47D" w14:textId="77777777" w:rsidR="009177BF" w:rsidRPr="00E5442A" w:rsidRDefault="009177BF" w:rsidP="009177BF">
      <w:pPr>
        <w:pStyle w:val="Vienkrsteksts"/>
        <w:numPr>
          <w:ilvl w:val="0"/>
          <w:numId w:val="8"/>
        </w:numPr>
        <w:ind w:left="284" w:hanging="284"/>
        <w:jc w:val="both"/>
        <w:rPr>
          <w:rFonts w:ascii="Times New Roman" w:hAnsi="Times New Roman" w:cs="Times New Roman"/>
          <w:bCs/>
          <w:sz w:val="24"/>
          <w:szCs w:val="24"/>
        </w:rPr>
      </w:pPr>
      <w:r w:rsidRPr="00E5442A">
        <w:rPr>
          <w:rFonts w:ascii="Times New Roman" w:hAnsi="Times New Roman" w:cs="Times New Roman"/>
          <w:bCs/>
          <w:sz w:val="24"/>
          <w:szCs w:val="24"/>
        </w:rPr>
        <w:t>Uzdot Ogres novada pašvaldības Centrālās administrācijas Attīstības un plānošanas nodaļas telpiskajam plānotājam:</w:t>
      </w:r>
    </w:p>
    <w:p w14:paraId="47AB15A6" w14:textId="77777777" w:rsidR="009177BF" w:rsidRPr="00E5442A" w:rsidRDefault="009177BF" w:rsidP="009177BF">
      <w:pPr>
        <w:pStyle w:val="Vienkrsteksts"/>
        <w:numPr>
          <w:ilvl w:val="1"/>
          <w:numId w:val="8"/>
        </w:numPr>
        <w:ind w:left="709" w:hanging="425"/>
        <w:jc w:val="both"/>
        <w:rPr>
          <w:rFonts w:ascii="Times New Roman" w:hAnsi="Times New Roman" w:cs="Times New Roman"/>
          <w:bCs/>
          <w:sz w:val="24"/>
          <w:szCs w:val="24"/>
        </w:rPr>
      </w:pPr>
      <w:r w:rsidRPr="00E5442A">
        <w:rPr>
          <w:rFonts w:ascii="Times New Roman" w:hAnsi="Times New Roman" w:cs="Times New Roman"/>
          <w:bCs/>
          <w:sz w:val="24"/>
          <w:szCs w:val="24"/>
        </w:rPr>
        <w:t>ievietot šo lēmumu un Investīciju plānu Teritorijas attīstības plānošanas informācijas sistēmā piecu darbdienu laikā pēc šī lēmuma pieņemšanas;</w:t>
      </w:r>
    </w:p>
    <w:p w14:paraId="096A4CE9" w14:textId="77777777" w:rsidR="009177BF" w:rsidRPr="00E5442A" w:rsidRDefault="009177BF" w:rsidP="009177BF">
      <w:pPr>
        <w:pStyle w:val="Vienkrsteksts"/>
        <w:numPr>
          <w:ilvl w:val="1"/>
          <w:numId w:val="8"/>
        </w:numPr>
        <w:ind w:left="709" w:hanging="425"/>
        <w:jc w:val="both"/>
        <w:rPr>
          <w:rFonts w:ascii="Times New Roman" w:hAnsi="Times New Roman" w:cs="Times New Roman"/>
          <w:bCs/>
          <w:sz w:val="24"/>
          <w:szCs w:val="24"/>
        </w:rPr>
      </w:pPr>
      <w:r w:rsidRPr="00E5442A">
        <w:rPr>
          <w:rFonts w:ascii="Times New Roman" w:hAnsi="Times New Roman" w:cs="Times New Roman"/>
          <w:bCs/>
          <w:sz w:val="24"/>
          <w:szCs w:val="24"/>
        </w:rPr>
        <w:t xml:space="preserve">nodrošināt paziņojuma par šo lēmumu publicēšanu Ogres novada pašvaldības oficiālajā tīmekļvietnē </w:t>
      </w:r>
      <w:hyperlink r:id="rId9" w:history="1">
        <w:r w:rsidRPr="00E5442A">
          <w:rPr>
            <w:rStyle w:val="Hipersaite"/>
            <w:rFonts w:ascii="Times New Roman" w:hAnsi="Times New Roman" w:cs="Times New Roman"/>
            <w:bCs/>
            <w:sz w:val="24"/>
            <w:szCs w:val="24"/>
          </w:rPr>
          <w:t>www.ogresnovads.lv</w:t>
        </w:r>
      </w:hyperlink>
      <w:r w:rsidRPr="00E5442A">
        <w:rPr>
          <w:rStyle w:val="Hipersaite"/>
          <w:rFonts w:ascii="Times New Roman" w:hAnsi="Times New Roman" w:cs="Times New Roman"/>
          <w:bCs/>
          <w:sz w:val="24"/>
          <w:szCs w:val="24"/>
          <w:u w:val="none"/>
        </w:rPr>
        <w:t xml:space="preserve"> </w:t>
      </w:r>
      <w:r w:rsidRPr="00E5442A">
        <w:rPr>
          <w:rFonts w:ascii="Times New Roman" w:hAnsi="Times New Roman" w:cs="Times New Roman"/>
          <w:bCs/>
          <w:sz w:val="24"/>
          <w:szCs w:val="24"/>
        </w:rPr>
        <w:t xml:space="preserve">nedēļas laikā pēc šī lēmuma pieņemšanas un </w:t>
      </w:r>
      <w:r w:rsidRPr="00E5442A">
        <w:rPr>
          <w:rFonts w:ascii="Times New Roman" w:hAnsi="Times New Roman" w:cs="Times New Roman"/>
          <w:sz w:val="24"/>
          <w:szCs w:val="24"/>
        </w:rPr>
        <w:t xml:space="preserve">nākošajā Ogres novada pašvaldības informatīvā izdevuma numurā. </w:t>
      </w:r>
    </w:p>
    <w:p w14:paraId="4E1544AF" w14:textId="77777777" w:rsidR="009177BF" w:rsidRPr="00E5442A" w:rsidRDefault="009177BF" w:rsidP="009177BF">
      <w:pPr>
        <w:pStyle w:val="Vienkrsteksts"/>
        <w:numPr>
          <w:ilvl w:val="0"/>
          <w:numId w:val="8"/>
        </w:numPr>
        <w:ind w:left="284" w:hanging="284"/>
        <w:jc w:val="both"/>
        <w:rPr>
          <w:rFonts w:ascii="Times New Roman" w:hAnsi="Times New Roman" w:cs="Times New Roman"/>
          <w:bCs/>
          <w:sz w:val="24"/>
          <w:szCs w:val="24"/>
        </w:rPr>
      </w:pPr>
      <w:r w:rsidRPr="00E5442A">
        <w:rPr>
          <w:rFonts w:ascii="Times New Roman" w:hAnsi="Times New Roman" w:cs="Times New Roman"/>
          <w:bCs/>
          <w:sz w:val="24"/>
          <w:szCs w:val="24"/>
        </w:rPr>
        <w:t>Kontroli par lēmuma izpildi uzdot Ogres novada pašvaldības izpilddirektoram.</w:t>
      </w:r>
    </w:p>
    <w:p w14:paraId="20F8D6B3" w14:textId="77777777" w:rsidR="009177BF" w:rsidRPr="00E5442A" w:rsidRDefault="009177BF" w:rsidP="009177BF">
      <w:pPr>
        <w:jc w:val="right"/>
        <w:rPr>
          <w:lang w:val="lv-LV"/>
        </w:rPr>
      </w:pPr>
    </w:p>
    <w:p w14:paraId="055164CD" w14:textId="77777777" w:rsidR="009177BF" w:rsidRPr="00E5442A" w:rsidRDefault="009177BF" w:rsidP="009177BF">
      <w:pPr>
        <w:jc w:val="right"/>
        <w:rPr>
          <w:lang w:val="lv-LV"/>
        </w:rPr>
      </w:pPr>
    </w:p>
    <w:p w14:paraId="1E94C2CC" w14:textId="77777777" w:rsidR="009177BF" w:rsidRPr="00E5442A" w:rsidRDefault="009177BF" w:rsidP="009177BF">
      <w:pPr>
        <w:jc w:val="right"/>
        <w:rPr>
          <w:lang w:val="lv-LV"/>
        </w:rPr>
      </w:pPr>
      <w:r w:rsidRPr="00E5442A">
        <w:rPr>
          <w:lang w:val="lv-LV"/>
        </w:rPr>
        <w:t>(Sēdes vadītāja,</w:t>
      </w:r>
    </w:p>
    <w:p w14:paraId="4C01DA09" w14:textId="6BF2BC5D" w:rsidR="009177BF" w:rsidRPr="00E5442A" w:rsidRDefault="00D7195C" w:rsidP="009177BF">
      <w:pPr>
        <w:jc w:val="right"/>
        <w:rPr>
          <w:lang w:val="lv-LV"/>
        </w:rPr>
      </w:pPr>
      <w:r w:rsidRPr="00E5442A">
        <w:rPr>
          <w:lang w:val="lv-LV"/>
        </w:rPr>
        <w:t xml:space="preserve">domes priekšsēdētāja </w:t>
      </w:r>
      <w:r w:rsidR="008B18B9" w:rsidRPr="00E5442A">
        <w:rPr>
          <w:lang w:val="lv-LV"/>
        </w:rPr>
        <w:t>A. Kraujas</w:t>
      </w:r>
      <w:r w:rsidR="009177BF" w:rsidRPr="00E5442A">
        <w:rPr>
          <w:lang w:val="lv-LV"/>
        </w:rPr>
        <w:t xml:space="preserve"> paraksts)</w:t>
      </w:r>
    </w:p>
    <w:p w14:paraId="532276CE" w14:textId="77777777" w:rsidR="00F30B80" w:rsidRPr="002013E2" w:rsidRDefault="00F30B80" w:rsidP="009177BF">
      <w:pPr>
        <w:tabs>
          <w:tab w:val="left" w:pos="567"/>
        </w:tabs>
        <w:spacing w:after="60" w:line="276" w:lineRule="auto"/>
        <w:ind w:firstLine="567"/>
        <w:jc w:val="both"/>
        <w:rPr>
          <w:lang w:val="lv-LV"/>
        </w:rPr>
      </w:pPr>
      <w:bookmarkStart w:id="2" w:name="_GoBack"/>
      <w:bookmarkEnd w:id="2"/>
    </w:p>
    <w:sectPr w:rsidR="00F30B80" w:rsidRPr="002013E2"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7C5D3" w14:textId="77777777" w:rsidR="00707974" w:rsidRDefault="00707974" w:rsidP="00AC6729">
      <w:r>
        <w:separator/>
      </w:r>
    </w:p>
  </w:endnote>
  <w:endnote w:type="continuationSeparator" w:id="0">
    <w:p w14:paraId="74D7FA66" w14:textId="77777777" w:rsidR="00707974" w:rsidRDefault="00707974"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B41EBF" w:rsidRPr="00B41EBF">
          <w:rPr>
            <w:noProof/>
            <w:lang w:val="lv-LV"/>
          </w:rPr>
          <w:t>2</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65217" w14:textId="77777777" w:rsidR="00707974" w:rsidRDefault="00707974" w:rsidP="00AC6729">
      <w:r>
        <w:separator/>
      </w:r>
    </w:p>
  </w:footnote>
  <w:footnote w:type="continuationSeparator" w:id="0">
    <w:p w14:paraId="4C46C3E5" w14:textId="77777777" w:rsidR="00707974" w:rsidRDefault="00707974" w:rsidP="00AC6729">
      <w:r>
        <w:continuationSeparator/>
      </w:r>
    </w:p>
  </w:footnote>
  <w:footnote w:id="1">
    <w:p w14:paraId="7E166182"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3BA7BB0D" w14:textId="77777777" w:rsidR="009177BF" w:rsidRPr="00FA179D" w:rsidRDefault="009177BF" w:rsidP="009177BF">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2CBFC142" w14:textId="77777777" w:rsidR="009177BF" w:rsidRPr="00B4767A" w:rsidRDefault="009177BF" w:rsidP="009177BF">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5365CB28" w14:textId="77777777" w:rsidR="009177BF" w:rsidRPr="00FE5749"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Pr="00FE5749">
          <w:rPr>
            <w:rStyle w:val="Hipersaite"/>
            <w:sz w:val="16"/>
            <w:szCs w:val="16"/>
          </w:rPr>
          <w:t>https://tapis.gov.lv/tapis/lv/downloads/171819</w:t>
        </w:r>
      </w:hyperlink>
      <w:r w:rsidRPr="00FE5749">
        <w:rPr>
          <w:sz w:val="16"/>
          <w:szCs w:val="16"/>
        </w:rPr>
        <w:t xml:space="preserve"> </w:t>
      </w:r>
    </w:p>
  </w:footnote>
  <w:footnote w:id="5">
    <w:p w14:paraId="032F90A1" w14:textId="64C4EB95" w:rsidR="009177BF" w:rsidRPr="00EA2EAC" w:rsidRDefault="009177BF" w:rsidP="009177BF">
      <w:pPr>
        <w:pStyle w:val="Vresteksts"/>
        <w:rPr>
          <w:sz w:val="16"/>
          <w:szCs w:val="16"/>
          <w:lang w:val="lv-LV"/>
        </w:rPr>
      </w:pPr>
      <w:r w:rsidRPr="00387404">
        <w:rPr>
          <w:rStyle w:val="Vresatsauce"/>
          <w:sz w:val="16"/>
          <w:szCs w:val="16"/>
        </w:rPr>
        <w:footnoteRef/>
      </w:r>
      <w:r w:rsidRPr="00387404">
        <w:rPr>
          <w:sz w:val="16"/>
          <w:szCs w:val="16"/>
          <w:lang w:val="lv-LV"/>
        </w:rPr>
        <w:t xml:space="preserve"> </w:t>
      </w:r>
      <w:hyperlink r:id="rId5" w:history="1">
        <w:r w:rsidR="00544A2D" w:rsidRPr="00387404">
          <w:rPr>
            <w:rStyle w:val="Hipersaite"/>
            <w:sz w:val="16"/>
            <w:szCs w:val="16"/>
            <w:lang w:val="lv-LV"/>
          </w:rPr>
          <w:t>https://tapis.gov.lv/tapis/lv/downloads/250564</w:t>
        </w:r>
      </w:hyperlink>
      <w:r w:rsidR="00544A2D" w:rsidRPr="00387404">
        <w:rPr>
          <w:sz w:val="16"/>
          <w:szCs w:val="16"/>
          <w:lang w:val="lv-LV"/>
        </w:rPr>
        <w:t xml:space="preserve">  </w:t>
      </w:r>
      <w:r w:rsidRPr="00387404">
        <w:rPr>
          <w:sz w:val="16"/>
          <w:szCs w:val="16"/>
          <w:lang w:val="lv-LV"/>
        </w:rPr>
        <w:t>(</w:t>
      </w:r>
      <w:r w:rsidR="00544A2D" w:rsidRPr="00387404">
        <w:rPr>
          <w:sz w:val="16"/>
          <w:szCs w:val="16"/>
          <w:lang w:val="lv-LV"/>
        </w:rPr>
        <w:t>30.04.</w:t>
      </w:r>
      <w:r w:rsidR="00D079F1" w:rsidRPr="00387404">
        <w:rPr>
          <w:sz w:val="16"/>
          <w:szCs w:val="16"/>
          <w:lang w:val="lv-LV"/>
        </w:rPr>
        <w:t>2026.</w:t>
      </w:r>
      <w:r w:rsidRPr="00387404">
        <w:rPr>
          <w:sz w:val="16"/>
          <w:szCs w:val="16"/>
          <w:lang w:val="lv-LV"/>
        </w:rPr>
        <w:t xml:space="preserve">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156384"/>
    <w:multiLevelType w:val="hybridMultilevel"/>
    <w:tmpl w:val="162C003A"/>
    <w:lvl w:ilvl="0" w:tplc="54860BD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8"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F72FE4"/>
    <w:multiLevelType w:val="multilevel"/>
    <w:tmpl w:val="04B868C8"/>
    <w:lvl w:ilvl="0">
      <w:start w:val="1"/>
      <w:numFmt w:val="decimal"/>
      <w:lvlText w:val="%1."/>
      <w:lvlJc w:val="left"/>
      <w:pPr>
        <w:ind w:left="720" w:hanging="360"/>
      </w:pPr>
      <w:rPr>
        <w:rFonts w:hint="default"/>
        <w:b/>
        <w:bCs w:val="0"/>
      </w:rPr>
    </w:lvl>
    <w:lvl w:ilvl="1">
      <w:start w:val="1"/>
      <w:numFmt w:val="decimal"/>
      <w:isLgl/>
      <w:suff w:val="space"/>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6"/>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53"/>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241"/>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4C9"/>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063"/>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5AA9"/>
    <w:rsid w:val="001F7630"/>
    <w:rsid w:val="00200AD3"/>
    <w:rsid w:val="00200CD5"/>
    <w:rsid w:val="00200FBD"/>
    <w:rsid w:val="002011F2"/>
    <w:rsid w:val="002013E2"/>
    <w:rsid w:val="0020262B"/>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944"/>
    <w:rsid w:val="00241DC1"/>
    <w:rsid w:val="00241E97"/>
    <w:rsid w:val="00242460"/>
    <w:rsid w:val="00244E0E"/>
    <w:rsid w:val="002455DA"/>
    <w:rsid w:val="002462AF"/>
    <w:rsid w:val="0025278F"/>
    <w:rsid w:val="00254149"/>
    <w:rsid w:val="00254B7A"/>
    <w:rsid w:val="00255C6E"/>
    <w:rsid w:val="00255CCC"/>
    <w:rsid w:val="00255FF6"/>
    <w:rsid w:val="00256139"/>
    <w:rsid w:val="00256149"/>
    <w:rsid w:val="00256C32"/>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2CB6"/>
    <w:rsid w:val="002A2CE5"/>
    <w:rsid w:val="002A412B"/>
    <w:rsid w:val="002A437A"/>
    <w:rsid w:val="002A495D"/>
    <w:rsid w:val="002A4B3D"/>
    <w:rsid w:val="002A5472"/>
    <w:rsid w:val="002A591B"/>
    <w:rsid w:val="002B23EA"/>
    <w:rsid w:val="002B2DEE"/>
    <w:rsid w:val="002B3285"/>
    <w:rsid w:val="002B3CC9"/>
    <w:rsid w:val="002B42AD"/>
    <w:rsid w:val="002B4F06"/>
    <w:rsid w:val="002B52EF"/>
    <w:rsid w:val="002B5AFD"/>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4F58"/>
    <w:rsid w:val="002E52C9"/>
    <w:rsid w:val="002E581D"/>
    <w:rsid w:val="002E7278"/>
    <w:rsid w:val="002E7A68"/>
    <w:rsid w:val="002F0E11"/>
    <w:rsid w:val="002F1276"/>
    <w:rsid w:val="002F1D05"/>
    <w:rsid w:val="002F2E31"/>
    <w:rsid w:val="002F3177"/>
    <w:rsid w:val="002F50E8"/>
    <w:rsid w:val="002F7479"/>
    <w:rsid w:val="002F773A"/>
    <w:rsid w:val="002F774E"/>
    <w:rsid w:val="002F783D"/>
    <w:rsid w:val="002F7A11"/>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444"/>
    <w:rsid w:val="003455B0"/>
    <w:rsid w:val="00345DC6"/>
    <w:rsid w:val="003474DD"/>
    <w:rsid w:val="00347B7D"/>
    <w:rsid w:val="00352C87"/>
    <w:rsid w:val="0035407E"/>
    <w:rsid w:val="0035622E"/>
    <w:rsid w:val="0035671A"/>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2B65"/>
    <w:rsid w:val="00385805"/>
    <w:rsid w:val="00387404"/>
    <w:rsid w:val="00393A50"/>
    <w:rsid w:val="00393D8E"/>
    <w:rsid w:val="0039469D"/>
    <w:rsid w:val="00394ACD"/>
    <w:rsid w:val="00395245"/>
    <w:rsid w:val="00395E73"/>
    <w:rsid w:val="00397D00"/>
    <w:rsid w:val="003A0ACA"/>
    <w:rsid w:val="003A17C3"/>
    <w:rsid w:val="003A194B"/>
    <w:rsid w:val="003A4372"/>
    <w:rsid w:val="003A55EA"/>
    <w:rsid w:val="003A5FE7"/>
    <w:rsid w:val="003A6B1B"/>
    <w:rsid w:val="003A6C2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3F7AD8"/>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1682"/>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984"/>
    <w:rsid w:val="00454649"/>
    <w:rsid w:val="00455AA0"/>
    <w:rsid w:val="004560F9"/>
    <w:rsid w:val="004569AE"/>
    <w:rsid w:val="00457137"/>
    <w:rsid w:val="0046139E"/>
    <w:rsid w:val="00461BE6"/>
    <w:rsid w:val="00461FAA"/>
    <w:rsid w:val="0046246F"/>
    <w:rsid w:val="004631FD"/>
    <w:rsid w:val="004654E0"/>
    <w:rsid w:val="00465E3C"/>
    <w:rsid w:val="004669E1"/>
    <w:rsid w:val="00467982"/>
    <w:rsid w:val="00470EF4"/>
    <w:rsid w:val="00472866"/>
    <w:rsid w:val="00472CBE"/>
    <w:rsid w:val="00475B4F"/>
    <w:rsid w:val="004760BA"/>
    <w:rsid w:val="0047663C"/>
    <w:rsid w:val="00480B93"/>
    <w:rsid w:val="00481125"/>
    <w:rsid w:val="004818B6"/>
    <w:rsid w:val="00482B44"/>
    <w:rsid w:val="00482E25"/>
    <w:rsid w:val="004840A3"/>
    <w:rsid w:val="00484245"/>
    <w:rsid w:val="0048499A"/>
    <w:rsid w:val="004864EF"/>
    <w:rsid w:val="00486573"/>
    <w:rsid w:val="00487132"/>
    <w:rsid w:val="0049054C"/>
    <w:rsid w:val="00490A30"/>
    <w:rsid w:val="00490EB2"/>
    <w:rsid w:val="00491593"/>
    <w:rsid w:val="00491C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11"/>
    <w:rsid w:val="004A5970"/>
    <w:rsid w:val="004A61BD"/>
    <w:rsid w:val="004A7350"/>
    <w:rsid w:val="004B0A4B"/>
    <w:rsid w:val="004B1088"/>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37FA"/>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2D"/>
    <w:rsid w:val="00544AD7"/>
    <w:rsid w:val="005457C3"/>
    <w:rsid w:val="00546686"/>
    <w:rsid w:val="00546866"/>
    <w:rsid w:val="00551FAD"/>
    <w:rsid w:val="005533B2"/>
    <w:rsid w:val="005537F3"/>
    <w:rsid w:val="0055399A"/>
    <w:rsid w:val="00556F59"/>
    <w:rsid w:val="00557565"/>
    <w:rsid w:val="00560CB7"/>
    <w:rsid w:val="00561BF8"/>
    <w:rsid w:val="00562521"/>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32DE"/>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A76"/>
    <w:rsid w:val="00620BA1"/>
    <w:rsid w:val="00623D8C"/>
    <w:rsid w:val="00624A31"/>
    <w:rsid w:val="006259E1"/>
    <w:rsid w:val="00626C0D"/>
    <w:rsid w:val="00626E4F"/>
    <w:rsid w:val="00627A9C"/>
    <w:rsid w:val="006301D1"/>
    <w:rsid w:val="00633812"/>
    <w:rsid w:val="00635B0A"/>
    <w:rsid w:val="0063797C"/>
    <w:rsid w:val="00640564"/>
    <w:rsid w:val="00641DE5"/>
    <w:rsid w:val="00643ABD"/>
    <w:rsid w:val="00643BC1"/>
    <w:rsid w:val="00643FAB"/>
    <w:rsid w:val="00645506"/>
    <w:rsid w:val="00645F21"/>
    <w:rsid w:val="00647BC4"/>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2164"/>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12A"/>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07974"/>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4B4"/>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2084"/>
    <w:rsid w:val="007B3224"/>
    <w:rsid w:val="007B661E"/>
    <w:rsid w:val="007B7089"/>
    <w:rsid w:val="007B7A3C"/>
    <w:rsid w:val="007C0272"/>
    <w:rsid w:val="007C0CD6"/>
    <w:rsid w:val="007C0E30"/>
    <w:rsid w:val="007C1080"/>
    <w:rsid w:val="007C12D6"/>
    <w:rsid w:val="007C18D3"/>
    <w:rsid w:val="007C1D49"/>
    <w:rsid w:val="007C240F"/>
    <w:rsid w:val="007C2696"/>
    <w:rsid w:val="007C3DE1"/>
    <w:rsid w:val="007C57AA"/>
    <w:rsid w:val="007D005D"/>
    <w:rsid w:val="007D0666"/>
    <w:rsid w:val="007D4D27"/>
    <w:rsid w:val="007D4EAE"/>
    <w:rsid w:val="007D504E"/>
    <w:rsid w:val="007D6B72"/>
    <w:rsid w:val="007D6E9B"/>
    <w:rsid w:val="007E030F"/>
    <w:rsid w:val="007E0D5C"/>
    <w:rsid w:val="007E15E0"/>
    <w:rsid w:val="007E1978"/>
    <w:rsid w:val="007E2288"/>
    <w:rsid w:val="007E23DD"/>
    <w:rsid w:val="007E24C4"/>
    <w:rsid w:val="007E27D1"/>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679"/>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02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6BA"/>
    <w:rsid w:val="00892F7E"/>
    <w:rsid w:val="008936ED"/>
    <w:rsid w:val="008939C4"/>
    <w:rsid w:val="00894F05"/>
    <w:rsid w:val="008960CE"/>
    <w:rsid w:val="00896F9D"/>
    <w:rsid w:val="008A1452"/>
    <w:rsid w:val="008A1A3F"/>
    <w:rsid w:val="008A2B48"/>
    <w:rsid w:val="008A3916"/>
    <w:rsid w:val="008A3A01"/>
    <w:rsid w:val="008A3C56"/>
    <w:rsid w:val="008A463F"/>
    <w:rsid w:val="008A468C"/>
    <w:rsid w:val="008A7735"/>
    <w:rsid w:val="008A7DEE"/>
    <w:rsid w:val="008B0623"/>
    <w:rsid w:val="008B137E"/>
    <w:rsid w:val="008B18B9"/>
    <w:rsid w:val="008B2D78"/>
    <w:rsid w:val="008B2F7F"/>
    <w:rsid w:val="008B4720"/>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2887"/>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177BF"/>
    <w:rsid w:val="009204E1"/>
    <w:rsid w:val="009208FC"/>
    <w:rsid w:val="00920992"/>
    <w:rsid w:val="0092189D"/>
    <w:rsid w:val="00921DBD"/>
    <w:rsid w:val="00923427"/>
    <w:rsid w:val="00923C93"/>
    <w:rsid w:val="00923CAD"/>
    <w:rsid w:val="00926F20"/>
    <w:rsid w:val="0092766E"/>
    <w:rsid w:val="009276A7"/>
    <w:rsid w:val="00930FB9"/>
    <w:rsid w:val="00931357"/>
    <w:rsid w:val="00931C0E"/>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6492"/>
    <w:rsid w:val="00967C6E"/>
    <w:rsid w:val="00971D54"/>
    <w:rsid w:val="00971F8E"/>
    <w:rsid w:val="00973DBB"/>
    <w:rsid w:val="009758C6"/>
    <w:rsid w:val="00977075"/>
    <w:rsid w:val="00977274"/>
    <w:rsid w:val="0097797E"/>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9F6F76"/>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062A"/>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01EB"/>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3E64"/>
    <w:rsid w:val="00AC4F68"/>
    <w:rsid w:val="00AC6729"/>
    <w:rsid w:val="00AC6847"/>
    <w:rsid w:val="00AC6A2D"/>
    <w:rsid w:val="00AC7F88"/>
    <w:rsid w:val="00AD09E1"/>
    <w:rsid w:val="00AD0A7C"/>
    <w:rsid w:val="00AD1A77"/>
    <w:rsid w:val="00AD2C8F"/>
    <w:rsid w:val="00AD30E7"/>
    <w:rsid w:val="00AD3169"/>
    <w:rsid w:val="00AD461F"/>
    <w:rsid w:val="00AD581A"/>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09D6"/>
    <w:rsid w:val="00B412BE"/>
    <w:rsid w:val="00B41EBF"/>
    <w:rsid w:val="00B42280"/>
    <w:rsid w:val="00B42589"/>
    <w:rsid w:val="00B44B78"/>
    <w:rsid w:val="00B44E82"/>
    <w:rsid w:val="00B44F75"/>
    <w:rsid w:val="00B4767A"/>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1A7A"/>
    <w:rsid w:val="00B73A90"/>
    <w:rsid w:val="00B76610"/>
    <w:rsid w:val="00B8049D"/>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663C"/>
    <w:rsid w:val="00BC0149"/>
    <w:rsid w:val="00BC1920"/>
    <w:rsid w:val="00BC1AB2"/>
    <w:rsid w:val="00BC4107"/>
    <w:rsid w:val="00BC5138"/>
    <w:rsid w:val="00BC7181"/>
    <w:rsid w:val="00BC76F1"/>
    <w:rsid w:val="00BD1ACF"/>
    <w:rsid w:val="00BD1CD1"/>
    <w:rsid w:val="00BD2C95"/>
    <w:rsid w:val="00BD3007"/>
    <w:rsid w:val="00BD34CB"/>
    <w:rsid w:val="00BD4123"/>
    <w:rsid w:val="00BD5514"/>
    <w:rsid w:val="00BD7C5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1302"/>
    <w:rsid w:val="00C02E70"/>
    <w:rsid w:val="00C03009"/>
    <w:rsid w:val="00C03F22"/>
    <w:rsid w:val="00C03FC9"/>
    <w:rsid w:val="00C044E9"/>
    <w:rsid w:val="00C0514B"/>
    <w:rsid w:val="00C0687E"/>
    <w:rsid w:val="00C07413"/>
    <w:rsid w:val="00C11B91"/>
    <w:rsid w:val="00C11CB8"/>
    <w:rsid w:val="00C11F4D"/>
    <w:rsid w:val="00C16E4D"/>
    <w:rsid w:val="00C2057E"/>
    <w:rsid w:val="00C22293"/>
    <w:rsid w:val="00C222D5"/>
    <w:rsid w:val="00C22C6F"/>
    <w:rsid w:val="00C234EC"/>
    <w:rsid w:val="00C2494C"/>
    <w:rsid w:val="00C25735"/>
    <w:rsid w:val="00C26ECF"/>
    <w:rsid w:val="00C30717"/>
    <w:rsid w:val="00C312E5"/>
    <w:rsid w:val="00C31F3E"/>
    <w:rsid w:val="00C3410B"/>
    <w:rsid w:val="00C348D1"/>
    <w:rsid w:val="00C35498"/>
    <w:rsid w:val="00C3632C"/>
    <w:rsid w:val="00C42139"/>
    <w:rsid w:val="00C42540"/>
    <w:rsid w:val="00C42732"/>
    <w:rsid w:val="00C427D0"/>
    <w:rsid w:val="00C434CA"/>
    <w:rsid w:val="00C43E0F"/>
    <w:rsid w:val="00C43F94"/>
    <w:rsid w:val="00C44164"/>
    <w:rsid w:val="00C44ECF"/>
    <w:rsid w:val="00C4562E"/>
    <w:rsid w:val="00C45BA0"/>
    <w:rsid w:val="00C51819"/>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6FCB"/>
    <w:rsid w:val="00C77020"/>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154"/>
    <w:rsid w:val="00D03ACC"/>
    <w:rsid w:val="00D0497B"/>
    <w:rsid w:val="00D0503E"/>
    <w:rsid w:val="00D074DA"/>
    <w:rsid w:val="00D079F1"/>
    <w:rsid w:val="00D1020B"/>
    <w:rsid w:val="00D105E4"/>
    <w:rsid w:val="00D11DE2"/>
    <w:rsid w:val="00D130B8"/>
    <w:rsid w:val="00D1575B"/>
    <w:rsid w:val="00D15F5F"/>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34020"/>
    <w:rsid w:val="00D36723"/>
    <w:rsid w:val="00D4015F"/>
    <w:rsid w:val="00D4176A"/>
    <w:rsid w:val="00D42115"/>
    <w:rsid w:val="00D42512"/>
    <w:rsid w:val="00D42B9A"/>
    <w:rsid w:val="00D42D8D"/>
    <w:rsid w:val="00D42FA6"/>
    <w:rsid w:val="00D435FB"/>
    <w:rsid w:val="00D43E8C"/>
    <w:rsid w:val="00D44ACA"/>
    <w:rsid w:val="00D4518C"/>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195C"/>
    <w:rsid w:val="00D723C8"/>
    <w:rsid w:val="00D72BFF"/>
    <w:rsid w:val="00D742AB"/>
    <w:rsid w:val="00D74703"/>
    <w:rsid w:val="00D77D0B"/>
    <w:rsid w:val="00D8015F"/>
    <w:rsid w:val="00D81831"/>
    <w:rsid w:val="00D82791"/>
    <w:rsid w:val="00D850FB"/>
    <w:rsid w:val="00D87222"/>
    <w:rsid w:val="00D901B3"/>
    <w:rsid w:val="00D91992"/>
    <w:rsid w:val="00D91C6E"/>
    <w:rsid w:val="00D9269E"/>
    <w:rsid w:val="00D927E5"/>
    <w:rsid w:val="00D92B55"/>
    <w:rsid w:val="00D9365A"/>
    <w:rsid w:val="00D9379D"/>
    <w:rsid w:val="00D93F7E"/>
    <w:rsid w:val="00D950FB"/>
    <w:rsid w:val="00DA072D"/>
    <w:rsid w:val="00DA0AAE"/>
    <w:rsid w:val="00DA0D7B"/>
    <w:rsid w:val="00DA169A"/>
    <w:rsid w:val="00DA38F2"/>
    <w:rsid w:val="00DA4CC3"/>
    <w:rsid w:val="00DA717A"/>
    <w:rsid w:val="00DA78C0"/>
    <w:rsid w:val="00DB0513"/>
    <w:rsid w:val="00DB0CB8"/>
    <w:rsid w:val="00DB1382"/>
    <w:rsid w:val="00DB23F2"/>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42A"/>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76573"/>
    <w:rsid w:val="00E7779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6F33"/>
    <w:rsid w:val="00EC7597"/>
    <w:rsid w:val="00EC7CB2"/>
    <w:rsid w:val="00ED0128"/>
    <w:rsid w:val="00ED2405"/>
    <w:rsid w:val="00ED381B"/>
    <w:rsid w:val="00ED5635"/>
    <w:rsid w:val="00ED63F7"/>
    <w:rsid w:val="00ED6A76"/>
    <w:rsid w:val="00EE0AD0"/>
    <w:rsid w:val="00EE472A"/>
    <w:rsid w:val="00EE4772"/>
    <w:rsid w:val="00EE649A"/>
    <w:rsid w:val="00EE68BC"/>
    <w:rsid w:val="00EE7F1C"/>
    <w:rsid w:val="00EF13D2"/>
    <w:rsid w:val="00EF21E9"/>
    <w:rsid w:val="00EF4AD2"/>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1B1"/>
    <w:rsid w:val="00F3226E"/>
    <w:rsid w:val="00F34002"/>
    <w:rsid w:val="00F34C2B"/>
    <w:rsid w:val="00F36E4D"/>
    <w:rsid w:val="00F3762C"/>
    <w:rsid w:val="00F41B31"/>
    <w:rsid w:val="00F42921"/>
    <w:rsid w:val="00F42DD5"/>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4310"/>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D637C"/>
    <w:rsid w:val="00FE09B0"/>
    <w:rsid w:val="00FE0D9F"/>
    <w:rsid w:val="00FE2146"/>
    <w:rsid w:val="00FE2480"/>
    <w:rsid w:val="00FE3F3B"/>
    <w:rsid w:val="00FE4AC3"/>
    <w:rsid w:val="00FE4EE1"/>
    <w:rsid w:val="00FE5749"/>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Neatrisintapieminana9">
    <w:name w:val="Neatrisināta pieminēšana9"/>
    <w:basedOn w:val="Noklusjumarindkopasfonts"/>
    <w:uiPriority w:val="99"/>
    <w:semiHidden/>
    <w:unhideWhenUsed/>
    <w:rsid w:val="0005288C"/>
    <w:rPr>
      <w:color w:val="605E5C"/>
      <w:shd w:val="clear" w:color="auto" w:fill="E1DFDD"/>
    </w:rPr>
  </w:style>
  <w:style w:type="character" w:customStyle="1" w:styleId="Neatrisintapieminana10">
    <w:name w:val="Neatrisināta pieminēšana10"/>
    <w:basedOn w:val="Noklusjumarindkopasfonts"/>
    <w:uiPriority w:val="99"/>
    <w:semiHidden/>
    <w:unhideWhenUsed/>
    <w:rsid w:val="008A3A01"/>
    <w:rPr>
      <w:color w:val="605E5C"/>
      <w:shd w:val="clear" w:color="auto" w:fill="E1DFDD"/>
    </w:rPr>
  </w:style>
  <w:style w:type="character" w:customStyle="1" w:styleId="Neatrisintapieminana11">
    <w:name w:val="Neatrisināta pieminēšana11"/>
    <w:basedOn w:val="Noklusjumarindkopasfonts"/>
    <w:uiPriority w:val="99"/>
    <w:semiHidden/>
    <w:unhideWhenUsed/>
    <w:rsid w:val="00491C93"/>
    <w:rPr>
      <w:color w:val="605E5C"/>
      <w:shd w:val="clear" w:color="auto" w:fill="E1DFDD"/>
    </w:rPr>
  </w:style>
  <w:style w:type="character" w:customStyle="1" w:styleId="UnresolvedMention">
    <w:name w:val="Unresolved Mention"/>
    <w:basedOn w:val="Noklusjumarindkopasfonts"/>
    <w:uiPriority w:val="99"/>
    <w:semiHidden/>
    <w:unhideWhenUsed/>
    <w:rsid w:val="00D0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250564"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9469-1CA5-4213-A603-850C78A89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3075</Words>
  <Characters>1753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4819</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2026-05-29T08:51:00Z</cp:lastPrinted>
  <dcterms:created xsi:type="dcterms:W3CDTF">2026-05-29T08:51:00Z</dcterms:created>
  <dcterms:modified xsi:type="dcterms:W3CDTF">2026-05-29T08:51:00Z</dcterms:modified>
</cp:coreProperties>
</file>