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6154AE" w14:textId="7623761E" w:rsidR="004547DA" w:rsidRDefault="007D6F0C" w:rsidP="007D6F0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D6F0C">
        <w:rPr>
          <w:rFonts w:ascii="Times New Roman" w:hAnsi="Times New Roman" w:cs="Times New Roman"/>
          <w:sz w:val="24"/>
          <w:szCs w:val="24"/>
        </w:rPr>
        <w:t>PIELIKUMS</w:t>
      </w:r>
    </w:p>
    <w:p w14:paraId="49775528" w14:textId="7AA3D9A8" w:rsidR="007D6F0C" w:rsidRDefault="007D6F0C" w:rsidP="007D6F0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Ogres novada pašvaldības domes</w:t>
      </w:r>
    </w:p>
    <w:p w14:paraId="06300105" w14:textId="0431EE5C" w:rsidR="007D6F0C" w:rsidRDefault="007D6F0C" w:rsidP="007D6F0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28.05.2026. sēdes lēmumam </w:t>
      </w:r>
    </w:p>
    <w:p w14:paraId="0A91FBD1" w14:textId="7991F329" w:rsidR="007D6F0C" w:rsidRDefault="007D6F0C" w:rsidP="007D6F0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(protokols Nr. 7.; 17.)</w:t>
      </w:r>
    </w:p>
    <w:p w14:paraId="6C4330A7" w14:textId="77777777" w:rsidR="007D6F0C" w:rsidRPr="007D6F0C" w:rsidRDefault="007D6F0C" w:rsidP="007D6F0C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3AFA546E" w14:textId="65B5B144" w:rsidR="004A0ADE" w:rsidRDefault="00A90504" w:rsidP="007D6F0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Nekus</w:t>
      </w:r>
      <w:r w:rsidR="002B6B0B">
        <w:rPr>
          <w:rFonts w:ascii="Times New Roman" w:hAnsi="Times New Roman" w:cs="Times New Roman"/>
          <w:sz w:val="24"/>
          <w:szCs w:val="24"/>
        </w:rPr>
        <w:t>tamā īpašuma</w:t>
      </w:r>
      <w:r w:rsidR="0020253C">
        <w:rPr>
          <w:rFonts w:ascii="Times New Roman" w:hAnsi="Times New Roman" w:cs="Times New Roman"/>
          <w:sz w:val="24"/>
          <w:szCs w:val="24"/>
        </w:rPr>
        <w:t xml:space="preserve"> Turkalnes iela 35</w:t>
      </w:r>
      <w:r w:rsidR="002B6B0B">
        <w:rPr>
          <w:rFonts w:ascii="Times New Roman" w:hAnsi="Times New Roman" w:cs="Times New Roman"/>
          <w:sz w:val="24"/>
          <w:szCs w:val="24"/>
        </w:rPr>
        <w:t xml:space="preserve"> </w:t>
      </w:r>
      <w:r w:rsidR="00894FEC">
        <w:rPr>
          <w:rFonts w:ascii="Times New Roman" w:hAnsi="Times New Roman" w:cs="Times New Roman"/>
          <w:sz w:val="24"/>
          <w:szCs w:val="24"/>
        </w:rPr>
        <w:t xml:space="preserve">ar kadastra numuru </w:t>
      </w:r>
      <w:r w:rsidR="00894FEC" w:rsidRPr="00894FEC">
        <w:rPr>
          <w:rFonts w:ascii="Times New Roman" w:hAnsi="Times New Roman" w:cs="Times New Roman"/>
          <w:sz w:val="24"/>
          <w:szCs w:val="24"/>
        </w:rPr>
        <w:t>74</w:t>
      </w:r>
      <w:r w:rsidR="008C40C0">
        <w:rPr>
          <w:rFonts w:ascii="Times New Roman" w:hAnsi="Times New Roman" w:cs="Times New Roman"/>
          <w:sz w:val="24"/>
          <w:szCs w:val="24"/>
        </w:rPr>
        <w:t>01</w:t>
      </w:r>
      <w:r w:rsidR="00894FEC" w:rsidRPr="00894FEC">
        <w:rPr>
          <w:rFonts w:ascii="Times New Roman" w:hAnsi="Times New Roman" w:cs="Times New Roman"/>
          <w:sz w:val="24"/>
          <w:szCs w:val="24"/>
        </w:rPr>
        <w:t xml:space="preserve"> 00</w:t>
      </w:r>
      <w:r w:rsidR="0020253C">
        <w:rPr>
          <w:rFonts w:ascii="Times New Roman" w:hAnsi="Times New Roman" w:cs="Times New Roman"/>
          <w:sz w:val="24"/>
          <w:szCs w:val="24"/>
        </w:rPr>
        <w:t>3</w:t>
      </w:r>
      <w:r w:rsidR="00894FEC" w:rsidRPr="00894FEC">
        <w:rPr>
          <w:rFonts w:ascii="Times New Roman" w:hAnsi="Times New Roman" w:cs="Times New Roman"/>
          <w:sz w:val="24"/>
          <w:szCs w:val="24"/>
        </w:rPr>
        <w:t xml:space="preserve"> 0</w:t>
      </w:r>
      <w:r w:rsidR="0020253C">
        <w:rPr>
          <w:rFonts w:ascii="Times New Roman" w:hAnsi="Times New Roman" w:cs="Times New Roman"/>
          <w:sz w:val="24"/>
          <w:szCs w:val="24"/>
        </w:rPr>
        <w:t>422</w:t>
      </w:r>
      <w:r w:rsidR="00894FE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26AAA" w:rsidRPr="00BE120E"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="00624E48" w:rsidRPr="00BE120E">
        <w:rPr>
          <w:rFonts w:ascii="Times New Roman" w:hAnsi="Times New Roman" w:cs="Times New Roman"/>
          <w:b/>
          <w:bCs/>
          <w:sz w:val="24"/>
          <w:szCs w:val="24"/>
        </w:rPr>
        <w:t>emes vienības</w:t>
      </w:r>
      <w:r w:rsidR="00624E48">
        <w:rPr>
          <w:rFonts w:ascii="Times New Roman" w:hAnsi="Times New Roman" w:cs="Times New Roman"/>
          <w:sz w:val="24"/>
          <w:szCs w:val="24"/>
        </w:rPr>
        <w:t xml:space="preserve"> ar kadastra apzīmējumu</w:t>
      </w:r>
      <w:r w:rsidR="00894FEC">
        <w:rPr>
          <w:rFonts w:ascii="Times New Roman" w:hAnsi="Times New Roman" w:cs="Times New Roman"/>
          <w:sz w:val="24"/>
          <w:szCs w:val="24"/>
        </w:rPr>
        <w:t xml:space="preserve"> </w:t>
      </w:r>
      <w:r w:rsidR="0020253C" w:rsidRPr="00894FEC">
        <w:rPr>
          <w:rFonts w:ascii="Times New Roman" w:hAnsi="Times New Roman" w:cs="Times New Roman"/>
          <w:sz w:val="24"/>
          <w:szCs w:val="24"/>
        </w:rPr>
        <w:t>74</w:t>
      </w:r>
      <w:r w:rsidR="0020253C">
        <w:rPr>
          <w:rFonts w:ascii="Times New Roman" w:hAnsi="Times New Roman" w:cs="Times New Roman"/>
          <w:sz w:val="24"/>
          <w:szCs w:val="24"/>
        </w:rPr>
        <w:t>01</w:t>
      </w:r>
      <w:r w:rsidR="0020253C" w:rsidRPr="00894FEC">
        <w:rPr>
          <w:rFonts w:ascii="Times New Roman" w:hAnsi="Times New Roman" w:cs="Times New Roman"/>
          <w:sz w:val="24"/>
          <w:szCs w:val="24"/>
        </w:rPr>
        <w:t xml:space="preserve"> 00</w:t>
      </w:r>
      <w:r w:rsidR="0020253C">
        <w:rPr>
          <w:rFonts w:ascii="Times New Roman" w:hAnsi="Times New Roman" w:cs="Times New Roman"/>
          <w:sz w:val="24"/>
          <w:szCs w:val="24"/>
        </w:rPr>
        <w:t>3</w:t>
      </w:r>
      <w:r w:rsidR="0020253C" w:rsidRPr="00894FEC">
        <w:rPr>
          <w:rFonts w:ascii="Times New Roman" w:hAnsi="Times New Roman" w:cs="Times New Roman"/>
          <w:sz w:val="24"/>
          <w:szCs w:val="24"/>
        </w:rPr>
        <w:t xml:space="preserve"> 0</w:t>
      </w:r>
      <w:r w:rsidR="0020253C">
        <w:rPr>
          <w:rFonts w:ascii="Times New Roman" w:hAnsi="Times New Roman" w:cs="Times New Roman"/>
          <w:sz w:val="24"/>
          <w:szCs w:val="24"/>
        </w:rPr>
        <w:t>422</w:t>
      </w:r>
      <w:r w:rsidR="0020253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C40C0">
        <w:rPr>
          <w:rFonts w:ascii="Times New Roman" w:hAnsi="Times New Roman" w:cs="Times New Roman"/>
          <w:sz w:val="24"/>
          <w:szCs w:val="24"/>
        </w:rPr>
        <w:t>Ogrē</w:t>
      </w:r>
      <w:r w:rsidR="00511121">
        <w:rPr>
          <w:rFonts w:ascii="Times New Roman" w:hAnsi="Times New Roman" w:cs="Times New Roman"/>
          <w:sz w:val="24"/>
          <w:szCs w:val="24"/>
        </w:rPr>
        <w:t>, Ogres novadā</w:t>
      </w:r>
      <w:r w:rsidR="00624E48">
        <w:rPr>
          <w:rFonts w:ascii="Times New Roman" w:hAnsi="Times New Roman" w:cs="Times New Roman"/>
          <w:sz w:val="24"/>
          <w:szCs w:val="24"/>
        </w:rPr>
        <w:t xml:space="preserve">, </w:t>
      </w:r>
      <w:r w:rsidR="00E4513E" w:rsidRPr="00BE120E">
        <w:rPr>
          <w:rFonts w:ascii="Times New Roman" w:hAnsi="Times New Roman" w:cs="Times New Roman"/>
          <w:b/>
          <w:bCs/>
          <w:sz w:val="24"/>
          <w:szCs w:val="24"/>
        </w:rPr>
        <w:t>daļas</w:t>
      </w:r>
      <w:r w:rsidR="00E4513E">
        <w:rPr>
          <w:rFonts w:ascii="Times New Roman" w:hAnsi="Times New Roman" w:cs="Times New Roman"/>
          <w:sz w:val="24"/>
          <w:szCs w:val="24"/>
        </w:rPr>
        <w:t xml:space="preserve"> </w:t>
      </w:r>
      <w:r w:rsidR="004A0ADE">
        <w:rPr>
          <w:rFonts w:ascii="Times New Roman" w:hAnsi="Times New Roman" w:cs="Times New Roman"/>
          <w:sz w:val="24"/>
          <w:szCs w:val="24"/>
        </w:rPr>
        <w:t>robežu shēma.</w:t>
      </w:r>
    </w:p>
    <w:p w14:paraId="3085C2CC" w14:textId="2A8BF05F" w:rsidR="006726B6" w:rsidRDefault="004A0ADE" w:rsidP="007D6F0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Platība –</w:t>
      </w:r>
      <w:r w:rsidR="0091464F">
        <w:rPr>
          <w:rFonts w:ascii="Times New Roman" w:hAnsi="Times New Roman" w:cs="Times New Roman"/>
          <w:sz w:val="24"/>
          <w:szCs w:val="24"/>
        </w:rPr>
        <w:t xml:space="preserve"> </w:t>
      </w:r>
      <w:r w:rsidR="002B6B0B">
        <w:rPr>
          <w:rFonts w:ascii="Times New Roman" w:hAnsi="Times New Roman" w:cs="Times New Roman"/>
          <w:sz w:val="24"/>
          <w:szCs w:val="24"/>
        </w:rPr>
        <w:t>0,</w:t>
      </w:r>
      <w:r w:rsidR="00E8244A">
        <w:rPr>
          <w:rFonts w:ascii="Times New Roman" w:hAnsi="Times New Roman" w:cs="Times New Roman"/>
          <w:sz w:val="24"/>
          <w:szCs w:val="24"/>
        </w:rPr>
        <w:t>017</w:t>
      </w:r>
      <w:r w:rsidR="00873A95">
        <w:rPr>
          <w:rFonts w:ascii="Times New Roman" w:hAnsi="Times New Roman" w:cs="Times New Roman"/>
          <w:sz w:val="24"/>
          <w:szCs w:val="24"/>
        </w:rPr>
        <w:t xml:space="preserve"> ha</w:t>
      </w:r>
      <w:bookmarkStart w:id="0" w:name="_GoBack"/>
      <w:bookmarkEnd w:id="0"/>
    </w:p>
    <w:p w14:paraId="168EE6DA" w14:textId="35D588AD" w:rsidR="006726B6" w:rsidRPr="00BE120E" w:rsidRDefault="00B550A3" w:rsidP="00B550A3">
      <w:pPr>
        <w:jc w:val="right"/>
        <w:rPr>
          <w:rFonts w:ascii="Times New Roman" w:hAnsi="Times New Roman" w:cs="Times New Roman"/>
          <w:bCs/>
          <w:i/>
          <w:sz w:val="24"/>
          <w:szCs w:val="24"/>
        </w:rPr>
      </w:pPr>
      <w:r w:rsidRPr="00BE120E">
        <w:rPr>
          <w:rFonts w:ascii="Times New Roman" w:hAnsi="Times New Roman" w:cs="Times New Roman"/>
          <w:bCs/>
          <w:i/>
          <w:sz w:val="24"/>
          <w:szCs w:val="24"/>
        </w:rPr>
        <w:t>Zemes vienības</w:t>
      </w:r>
      <w:r w:rsidR="000C08F2">
        <w:rPr>
          <w:rFonts w:ascii="Times New Roman" w:hAnsi="Times New Roman" w:cs="Times New Roman"/>
          <w:bCs/>
          <w:i/>
          <w:sz w:val="24"/>
          <w:szCs w:val="24"/>
        </w:rPr>
        <w:t xml:space="preserve"> daļas</w:t>
      </w:r>
      <w:r w:rsidR="00E4513E" w:rsidRPr="00BE120E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Pr="00BE120E">
        <w:rPr>
          <w:rFonts w:ascii="Times New Roman" w:hAnsi="Times New Roman" w:cs="Times New Roman"/>
          <w:bCs/>
          <w:i/>
          <w:sz w:val="24"/>
          <w:szCs w:val="24"/>
        </w:rPr>
        <w:t>izvietojuma shēma</w:t>
      </w:r>
    </w:p>
    <w:p w14:paraId="033AEB67" w14:textId="5BE9179B" w:rsidR="00D7513D" w:rsidRDefault="00D52455" w:rsidP="00894FEC">
      <w:pPr>
        <w:ind w:left="720"/>
        <w:jc w:val="right"/>
        <w:rPr>
          <w:noProof/>
          <w:lang w:eastAsia="lv-LV"/>
        </w:rPr>
      </w:pPr>
      <w:r w:rsidRPr="00D52455">
        <w:rPr>
          <w:noProof/>
          <w:lang w:val="en-US"/>
        </w:rPr>
        <w:drawing>
          <wp:anchor distT="0" distB="0" distL="114300" distR="114300" simplePos="0" relativeHeight="251658240" behindDoc="0" locked="0" layoutInCell="1" allowOverlap="1" wp14:anchorId="13261165" wp14:editId="581617BF">
            <wp:simplePos x="0" y="0"/>
            <wp:positionH relativeFrom="margin">
              <wp:align>left</wp:align>
            </wp:positionH>
            <wp:positionV relativeFrom="paragraph">
              <wp:posOffset>203835</wp:posOffset>
            </wp:positionV>
            <wp:extent cx="2838450" cy="2846672"/>
            <wp:effectExtent l="0" t="0" r="0" b="0"/>
            <wp:wrapNone/>
            <wp:docPr id="5985769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8576910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8450" cy="28466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513D">
        <w:rPr>
          <w:noProof/>
          <w:lang w:eastAsia="lv-LV"/>
        </w:rPr>
        <w:t xml:space="preserve">  </w:t>
      </w:r>
      <w:r w:rsidR="00F43727">
        <w:rPr>
          <w:noProof/>
          <w:lang w:eastAsia="lv-LV"/>
        </w:rPr>
        <w:t xml:space="preserve">             </w:t>
      </w:r>
      <w:r w:rsidR="00D7513D">
        <w:rPr>
          <w:noProof/>
          <w:lang w:eastAsia="lv-LV"/>
        </w:rPr>
        <w:t xml:space="preserve">          </w:t>
      </w:r>
      <w:r w:rsidR="007A749F">
        <w:rPr>
          <w:noProof/>
          <w:lang w:eastAsia="lv-LV"/>
        </w:rPr>
        <w:t xml:space="preserve">        </w:t>
      </w:r>
      <w:r w:rsidR="00B3410E">
        <w:rPr>
          <w:noProof/>
          <w:lang w:eastAsia="lv-LV"/>
        </w:rPr>
        <w:t xml:space="preserve">                     </w:t>
      </w:r>
      <w:r w:rsidR="00E8244A" w:rsidRPr="00E8244A">
        <w:rPr>
          <w:noProof/>
          <w:lang w:val="en-US"/>
        </w:rPr>
        <w:drawing>
          <wp:inline distT="0" distB="0" distL="0" distR="0" wp14:anchorId="3B850DC8" wp14:editId="6115F4A0">
            <wp:extent cx="2743200" cy="3404319"/>
            <wp:effectExtent l="0" t="0" r="0" b="5715"/>
            <wp:docPr id="191621502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6215028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747125" cy="3409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C94C67" w14:textId="77777777" w:rsidR="008C40C0" w:rsidRDefault="008C40C0" w:rsidP="00894FEC">
      <w:pPr>
        <w:ind w:left="720"/>
        <w:jc w:val="right"/>
        <w:rPr>
          <w:noProof/>
          <w:lang w:eastAsia="lv-LV"/>
        </w:rPr>
      </w:pPr>
    </w:p>
    <w:p w14:paraId="264C1211" w14:textId="77777777" w:rsidR="00E8244A" w:rsidRDefault="00E8244A" w:rsidP="00894FEC">
      <w:pPr>
        <w:ind w:left="720"/>
        <w:jc w:val="right"/>
        <w:rPr>
          <w:noProof/>
          <w:lang w:eastAsia="lv-LV"/>
        </w:rPr>
      </w:pPr>
    </w:p>
    <w:p w14:paraId="7E4426B6" w14:textId="68AE554D" w:rsidR="008C40C0" w:rsidRPr="005B6DF1" w:rsidRDefault="00E8244A" w:rsidP="007D6F0C">
      <w:pPr>
        <w:jc w:val="center"/>
        <w:rPr>
          <w:rFonts w:ascii="Times New Roman" w:hAnsi="Times New Roman" w:cs="Times New Roman"/>
          <w:b/>
          <w:i/>
          <w:color w:val="00B0F0"/>
          <w:sz w:val="24"/>
          <w:szCs w:val="24"/>
        </w:rPr>
      </w:pPr>
      <w:r w:rsidRPr="00E8244A">
        <w:rPr>
          <w:rFonts w:ascii="Times New Roman" w:hAnsi="Times New Roman" w:cs="Times New Roman"/>
          <w:b/>
          <w:i/>
          <w:noProof/>
          <w:color w:val="00B0F0"/>
          <w:sz w:val="24"/>
          <w:szCs w:val="24"/>
          <w:lang w:val="en-US"/>
        </w:rPr>
        <w:drawing>
          <wp:inline distT="0" distB="0" distL="0" distR="0" wp14:anchorId="0303109D" wp14:editId="6369BA02">
            <wp:extent cx="2952750" cy="2493470"/>
            <wp:effectExtent l="0" t="0" r="0" b="2540"/>
            <wp:docPr id="64805637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8056376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955681" cy="2495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7A53C7" w14:textId="77777777" w:rsidR="004C4021" w:rsidRDefault="004C4021">
      <w:pPr>
        <w:rPr>
          <w:rFonts w:ascii="Times New Roman" w:hAnsi="Times New Roman" w:cs="Times New Roman"/>
          <w:sz w:val="24"/>
          <w:szCs w:val="24"/>
        </w:rPr>
      </w:pPr>
      <w:r w:rsidRPr="005B6DF1">
        <w:rPr>
          <w:rFonts w:ascii="Times New Roman" w:hAnsi="Times New Roman" w:cs="Times New Roman"/>
          <w:b/>
          <w:i/>
          <w:sz w:val="24"/>
          <w:szCs w:val="24"/>
        </w:rPr>
        <w:t>Apzīmējumi:</w:t>
      </w:r>
    </w:p>
    <w:p w14:paraId="58ECFE81" w14:textId="77D7BD74" w:rsidR="004547DA" w:rsidRDefault="008C40C0" w:rsidP="00FF654D">
      <w:pPr>
        <w:ind w:firstLine="720"/>
      </w:pPr>
      <w:r w:rsidRPr="008C40C0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0E2E4B45" wp14:editId="6E72BCB7">
            <wp:extent cx="657225" cy="174794"/>
            <wp:effectExtent l="0" t="0" r="0" b="0"/>
            <wp:docPr id="3009269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926912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9276" cy="1779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F654D">
        <w:rPr>
          <w:rFonts w:ascii="Times New Roman" w:hAnsi="Times New Roman" w:cs="Times New Roman"/>
          <w:sz w:val="24"/>
          <w:szCs w:val="24"/>
        </w:rPr>
        <w:t xml:space="preserve">  </w:t>
      </w:r>
      <w:r w:rsidR="009644B2" w:rsidRPr="005B6DF1">
        <w:rPr>
          <w:rFonts w:ascii="Times New Roman" w:hAnsi="Times New Roman" w:cs="Times New Roman"/>
          <w:sz w:val="24"/>
          <w:szCs w:val="24"/>
        </w:rPr>
        <w:t xml:space="preserve">zemes vienības </w:t>
      </w:r>
      <w:r w:rsidR="004340CD" w:rsidRPr="005B6DF1">
        <w:rPr>
          <w:rFonts w:ascii="Times New Roman" w:hAnsi="Times New Roman" w:cs="Times New Roman"/>
          <w:sz w:val="24"/>
          <w:szCs w:val="24"/>
        </w:rPr>
        <w:t xml:space="preserve">ar kadastra apzīmējumu </w:t>
      </w:r>
      <w:r w:rsidRPr="00894FEC">
        <w:rPr>
          <w:rFonts w:ascii="Times New Roman" w:hAnsi="Times New Roman" w:cs="Times New Roman"/>
          <w:sz w:val="24"/>
          <w:szCs w:val="24"/>
        </w:rPr>
        <w:t>74</w:t>
      </w:r>
      <w:r>
        <w:rPr>
          <w:rFonts w:ascii="Times New Roman" w:hAnsi="Times New Roman" w:cs="Times New Roman"/>
          <w:sz w:val="24"/>
          <w:szCs w:val="24"/>
        </w:rPr>
        <w:t>01</w:t>
      </w:r>
      <w:r w:rsidRPr="00894FEC">
        <w:rPr>
          <w:rFonts w:ascii="Times New Roman" w:hAnsi="Times New Roman" w:cs="Times New Roman"/>
          <w:sz w:val="24"/>
          <w:szCs w:val="24"/>
        </w:rPr>
        <w:t xml:space="preserve"> 00</w:t>
      </w:r>
      <w:r w:rsidR="00E8244A">
        <w:rPr>
          <w:rFonts w:ascii="Times New Roman" w:hAnsi="Times New Roman" w:cs="Times New Roman"/>
          <w:sz w:val="24"/>
          <w:szCs w:val="24"/>
        </w:rPr>
        <w:t>3</w:t>
      </w:r>
      <w:r w:rsidRPr="00894FEC">
        <w:rPr>
          <w:rFonts w:ascii="Times New Roman" w:hAnsi="Times New Roman" w:cs="Times New Roman"/>
          <w:sz w:val="24"/>
          <w:szCs w:val="24"/>
        </w:rPr>
        <w:t xml:space="preserve"> 0</w:t>
      </w:r>
      <w:r w:rsidR="00E8244A">
        <w:rPr>
          <w:rFonts w:ascii="Times New Roman" w:hAnsi="Times New Roman" w:cs="Times New Roman"/>
          <w:sz w:val="24"/>
          <w:szCs w:val="24"/>
        </w:rPr>
        <w:t>422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340CD" w:rsidRPr="005B6DF1">
        <w:rPr>
          <w:rFonts w:ascii="Times New Roman" w:hAnsi="Times New Roman" w:cs="Times New Roman"/>
          <w:sz w:val="24"/>
          <w:szCs w:val="24"/>
        </w:rPr>
        <w:t>robeža</w:t>
      </w:r>
    </w:p>
    <w:p w14:paraId="16EC8A49" w14:textId="213B1C16" w:rsidR="00263385" w:rsidRDefault="004C40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2C6B46">
        <w:rPr>
          <w:rFonts w:ascii="Times New Roman" w:hAnsi="Times New Roman" w:cs="Times New Roman"/>
          <w:sz w:val="24"/>
          <w:szCs w:val="24"/>
        </w:rPr>
        <w:tab/>
      </w:r>
      <w:r w:rsidR="00E8244A" w:rsidRPr="00E8244A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73B13BF3" wp14:editId="78EC2181">
            <wp:extent cx="523875" cy="212543"/>
            <wp:effectExtent l="0" t="0" r="0" b="0"/>
            <wp:docPr id="97734310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7343104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530754" cy="2153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F654D">
        <w:rPr>
          <w:rFonts w:ascii="Times New Roman" w:hAnsi="Times New Roman" w:cs="Times New Roman"/>
          <w:sz w:val="24"/>
          <w:szCs w:val="24"/>
        </w:rPr>
        <w:t xml:space="preserve">  </w:t>
      </w:r>
      <w:r w:rsidR="00D7513D" w:rsidRPr="004C4021">
        <w:rPr>
          <w:rFonts w:ascii="Times New Roman" w:hAnsi="Times New Roman" w:cs="Times New Roman"/>
          <w:sz w:val="24"/>
          <w:szCs w:val="24"/>
        </w:rPr>
        <w:t>nomā nodotā zemes vienības daļa</w:t>
      </w:r>
    </w:p>
    <w:p w14:paraId="181087D7" w14:textId="77777777" w:rsidR="008C40C0" w:rsidRDefault="008C40C0">
      <w:pPr>
        <w:rPr>
          <w:rFonts w:ascii="Times New Roman" w:hAnsi="Times New Roman" w:cs="Times New Roman"/>
          <w:sz w:val="24"/>
          <w:szCs w:val="24"/>
        </w:rPr>
      </w:pPr>
    </w:p>
    <w:p w14:paraId="0B81C9D2" w14:textId="77777777" w:rsidR="00624E48" w:rsidRDefault="00624E48">
      <w:pPr>
        <w:rPr>
          <w:rFonts w:ascii="Times New Roman" w:hAnsi="Times New Roman" w:cs="Times New Roman"/>
          <w:sz w:val="24"/>
          <w:szCs w:val="24"/>
        </w:rPr>
      </w:pPr>
      <w:r w:rsidRPr="004460FD">
        <w:rPr>
          <w:rFonts w:ascii="Times New Roman" w:hAnsi="Times New Roman" w:cs="Times New Roman"/>
          <w:sz w:val="24"/>
          <w:szCs w:val="24"/>
        </w:rPr>
        <w:t xml:space="preserve">Sagatavoja: Nekustamo īpašumu pārvaldes nodaļas zemes ierīcības inženiere </w:t>
      </w:r>
      <w:r w:rsidR="004460FD" w:rsidRPr="004460FD">
        <w:rPr>
          <w:rFonts w:ascii="Times New Roman" w:hAnsi="Times New Roman" w:cs="Times New Roman"/>
          <w:sz w:val="24"/>
          <w:szCs w:val="24"/>
        </w:rPr>
        <w:t xml:space="preserve">Ilze </w:t>
      </w:r>
      <w:r w:rsidR="00225CAA">
        <w:rPr>
          <w:rFonts w:ascii="Times New Roman" w:hAnsi="Times New Roman" w:cs="Times New Roman"/>
          <w:sz w:val="24"/>
          <w:szCs w:val="24"/>
        </w:rPr>
        <w:t>Svikle</w:t>
      </w:r>
    </w:p>
    <w:sectPr w:rsidR="00624E48" w:rsidSect="00263385">
      <w:pgSz w:w="11906" w:h="16838"/>
      <w:pgMar w:top="567" w:right="1134" w:bottom="567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1702833591" o:spid="_x0000_i1026" type="#_x0000_t75" style="width:72.75pt;height:24.75pt;visibility:visible;mso-wrap-style:square" o:bullet="t">
        <v:imagedata r:id="rId1" o:title=""/>
      </v:shape>
    </w:pict>
  </w:numPicBullet>
  <w:abstractNum w:abstractNumId="0" w15:restartNumberingAfterBreak="0">
    <w:nsid w:val="109308EA"/>
    <w:multiLevelType w:val="hybridMultilevel"/>
    <w:tmpl w:val="54802CFA"/>
    <w:lvl w:ilvl="0" w:tplc="FB06B33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7A099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B98616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D30BE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2F822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562B8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5CC7F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A22F15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90E479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47DA"/>
    <w:rsid w:val="00056157"/>
    <w:rsid w:val="0008016F"/>
    <w:rsid w:val="00093A5A"/>
    <w:rsid w:val="000A1EEB"/>
    <w:rsid w:val="000C08F2"/>
    <w:rsid w:val="000C1FEA"/>
    <w:rsid w:val="000D0F55"/>
    <w:rsid w:val="000D0F8A"/>
    <w:rsid w:val="000F6693"/>
    <w:rsid w:val="0012110E"/>
    <w:rsid w:val="00126AAA"/>
    <w:rsid w:val="00142DD4"/>
    <w:rsid w:val="00175277"/>
    <w:rsid w:val="001C6A86"/>
    <w:rsid w:val="001F0D99"/>
    <w:rsid w:val="001F54D8"/>
    <w:rsid w:val="001F76A6"/>
    <w:rsid w:val="0020253C"/>
    <w:rsid w:val="00225CAA"/>
    <w:rsid w:val="00232C78"/>
    <w:rsid w:val="00242A4D"/>
    <w:rsid w:val="00244DE7"/>
    <w:rsid w:val="0025620D"/>
    <w:rsid w:val="00257FE2"/>
    <w:rsid w:val="00263385"/>
    <w:rsid w:val="002903F3"/>
    <w:rsid w:val="002B3997"/>
    <w:rsid w:val="002B6B0B"/>
    <w:rsid w:val="002C6B46"/>
    <w:rsid w:val="002E34A5"/>
    <w:rsid w:val="0033251B"/>
    <w:rsid w:val="00355FC2"/>
    <w:rsid w:val="0036550A"/>
    <w:rsid w:val="00395A49"/>
    <w:rsid w:val="00427264"/>
    <w:rsid w:val="004340CD"/>
    <w:rsid w:val="004346C8"/>
    <w:rsid w:val="004460FD"/>
    <w:rsid w:val="004547DA"/>
    <w:rsid w:val="0045720D"/>
    <w:rsid w:val="00460EDA"/>
    <w:rsid w:val="004A0ADE"/>
    <w:rsid w:val="004A5A13"/>
    <w:rsid w:val="004C4021"/>
    <w:rsid w:val="004C51A8"/>
    <w:rsid w:val="004C5351"/>
    <w:rsid w:val="00511121"/>
    <w:rsid w:val="00540B21"/>
    <w:rsid w:val="005439F5"/>
    <w:rsid w:val="00555367"/>
    <w:rsid w:val="00562727"/>
    <w:rsid w:val="00593D49"/>
    <w:rsid w:val="005B54FC"/>
    <w:rsid w:val="005B6DF1"/>
    <w:rsid w:val="00624E48"/>
    <w:rsid w:val="00633767"/>
    <w:rsid w:val="00640C17"/>
    <w:rsid w:val="00646188"/>
    <w:rsid w:val="006726B6"/>
    <w:rsid w:val="006B6132"/>
    <w:rsid w:val="006D2E49"/>
    <w:rsid w:val="006E7848"/>
    <w:rsid w:val="00707D77"/>
    <w:rsid w:val="0074648E"/>
    <w:rsid w:val="00770AE6"/>
    <w:rsid w:val="00790459"/>
    <w:rsid w:val="007A749F"/>
    <w:rsid w:val="007D6F0C"/>
    <w:rsid w:val="007F25E2"/>
    <w:rsid w:val="008006DE"/>
    <w:rsid w:val="008233FC"/>
    <w:rsid w:val="00840CB9"/>
    <w:rsid w:val="008642A1"/>
    <w:rsid w:val="00873A95"/>
    <w:rsid w:val="00894FEC"/>
    <w:rsid w:val="008C3725"/>
    <w:rsid w:val="008C40C0"/>
    <w:rsid w:val="0091464F"/>
    <w:rsid w:val="00915CC5"/>
    <w:rsid w:val="009644B2"/>
    <w:rsid w:val="0097627F"/>
    <w:rsid w:val="00982608"/>
    <w:rsid w:val="00983629"/>
    <w:rsid w:val="00995A9B"/>
    <w:rsid w:val="009A0D0E"/>
    <w:rsid w:val="009B5F68"/>
    <w:rsid w:val="009C79E0"/>
    <w:rsid w:val="009D5351"/>
    <w:rsid w:val="009E7E5C"/>
    <w:rsid w:val="009F33E1"/>
    <w:rsid w:val="00A174E8"/>
    <w:rsid w:val="00A85A51"/>
    <w:rsid w:val="00A90504"/>
    <w:rsid w:val="00A92087"/>
    <w:rsid w:val="00AC71D9"/>
    <w:rsid w:val="00B00FEB"/>
    <w:rsid w:val="00B14BCE"/>
    <w:rsid w:val="00B3041A"/>
    <w:rsid w:val="00B3410E"/>
    <w:rsid w:val="00B550A3"/>
    <w:rsid w:val="00B55121"/>
    <w:rsid w:val="00BD245B"/>
    <w:rsid w:val="00BE120E"/>
    <w:rsid w:val="00BE4896"/>
    <w:rsid w:val="00C5711A"/>
    <w:rsid w:val="00C6037D"/>
    <w:rsid w:val="00C8108E"/>
    <w:rsid w:val="00C947C3"/>
    <w:rsid w:val="00C94D9F"/>
    <w:rsid w:val="00CA083F"/>
    <w:rsid w:val="00CE0E88"/>
    <w:rsid w:val="00D124B8"/>
    <w:rsid w:val="00D32CA0"/>
    <w:rsid w:val="00D52455"/>
    <w:rsid w:val="00D7513D"/>
    <w:rsid w:val="00D76895"/>
    <w:rsid w:val="00DA3248"/>
    <w:rsid w:val="00DA5333"/>
    <w:rsid w:val="00DC293C"/>
    <w:rsid w:val="00DE72B7"/>
    <w:rsid w:val="00DF04D9"/>
    <w:rsid w:val="00DF727E"/>
    <w:rsid w:val="00E05B6E"/>
    <w:rsid w:val="00E16873"/>
    <w:rsid w:val="00E4513E"/>
    <w:rsid w:val="00E8244A"/>
    <w:rsid w:val="00F0737B"/>
    <w:rsid w:val="00F33898"/>
    <w:rsid w:val="00F43727"/>
    <w:rsid w:val="00F44471"/>
    <w:rsid w:val="00F72FE3"/>
    <w:rsid w:val="00FE4839"/>
    <w:rsid w:val="00FF6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  <w14:docId w14:val="4DA4EE01"/>
  <w15:chartTrackingRefBased/>
  <w15:docId w15:val="{E610AD86-7D22-4C28-8B9D-2F9DC5BAA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B61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613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4C40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6.png"/><Relationship Id="rId4" Type="http://schemas.openxmlformats.org/officeDocument/2006/relationships/settings" Target="settings.xml"/><Relationship Id="rId9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A7B880-7D4A-4037-A70E-BDAF569B7D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489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Maija Bērziņa</dc:creator>
  <cp:keywords/>
  <dc:description/>
  <cp:lastModifiedBy>Elizabete Anna Kurpniece</cp:lastModifiedBy>
  <cp:revision>2</cp:revision>
  <cp:lastPrinted>2026-05-29T08:46:00Z</cp:lastPrinted>
  <dcterms:created xsi:type="dcterms:W3CDTF">2026-05-29T08:47:00Z</dcterms:created>
  <dcterms:modified xsi:type="dcterms:W3CDTF">2026-05-29T08:47:00Z</dcterms:modified>
</cp:coreProperties>
</file>