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FE79B" w14:textId="77777777" w:rsidR="00262F6C" w:rsidRPr="00640946" w:rsidRDefault="00262F6C" w:rsidP="00262F6C">
      <w:pPr>
        <w:ind w:right="140"/>
        <w:jc w:val="center"/>
        <w:rPr>
          <w:noProof/>
          <w:lang w:val="lv-LV" w:eastAsia="lv-LV"/>
        </w:rPr>
      </w:pPr>
      <w:r w:rsidRPr="00640946">
        <w:rPr>
          <w:noProof/>
          <w:lang w:val="lv-LV" w:eastAsia="lv-LV"/>
        </w:rPr>
        <w:drawing>
          <wp:inline distT="0" distB="0" distL="0" distR="0" wp14:anchorId="1FD63F9B" wp14:editId="7952E53D">
            <wp:extent cx="603885" cy="716280"/>
            <wp:effectExtent l="0" t="0" r="5715" b="762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885" cy="716280"/>
                    </a:xfrm>
                    <a:prstGeom prst="rect">
                      <a:avLst/>
                    </a:prstGeom>
                    <a:noFill/>
                    <a:ln>
                      <a:noFill/>
                    </a:ln>
                  </pic:spPr>
                </pic:pic>
              </a:graphicData>
            </a:graphic>
          </wp:inline>
        </w:drawing>
      </w:r>
    </w:p>
    <w:p w14:paraId="7BB4E824" w14:textId="77777777" w:rsidR="00262F6C" w:rsidRPr="00640946" w:rsidRDefault="00262F6C" w:rsidP="00262F6C">
      <w:pPr>
        <w:ind w:right="140"/>
        <w:jc w:val="center"/>
        <w:rPr>
          <w:rFonts w:ascii="RimBelwe" w:hAnsi="RimBelwe"/>
          <w:noProof/>
          <w:sz w:val="12"/>
          <w:szCs w:val="28"/>
          <w:lang w:val="lv-LV"/>
        </w:rPr>
      </w:pPr>
    </w:p>
    <w:p w14:paraId="663AAE2D" w14:textId="77777777" w:rsidR="00262F6C" w:rsidRPr="00640946" w:rsidRDefault="00262F6C" w:rsidP="00262F6C">
      <w:pPr>
        <w:ind w:right="140"/>
        <w:jc w:val="center"/>
        <w:rPr>
          <w:noProof/>
          <w:sz w:val="36"/>
          <w:lang w:val="lv-LV"/>
        </w:rPr>
      </w:pPr>
      <w:r w:rsidRPr="00640946">
        <w:rPr>
          <w:noProof/>
          <w:sz w:val="36"/>
          <w:lang w:val="lv-LV"/>
        </w:rPr>
        <w:t>OGRES  NOVADA  PAŠVALDĪBA</w:t>
      </w:r>
    </w:p>
    <w:p w14:paraId="7438F359" w14:textId="77777777" w:rsidR="00262F6C" w:rsidRPr="00640946" w:rsidRDefault="00262F6C" w:rsidP="00262F6C">
      <w:pPr>
        <w:ind w:right="140"/>
        <w:jc w:val="center"/>
        <w:rPr>
          <w:noProof/>
          <w:sz w:val="18"/>
          <w:lang w:val="lv-LV"/>
        </w:rPr>
      </w:pPr>
      <w:r w:rsidRPr="00640946">
        <w:rPr>
          <w:noProof/>
          <w:sz w:val="18"/>
          <w:lang w:val="lv-LV"/>
        </w:rPr>
        <w:t>Reģ.Nr.90000024455, Brīvības iela 33, Ogre, Ogres nov., LV-5001</w:t>
      </w:r>
    </w:p>
    <w:p w14:paraId="47DC98F7" w14:textId="77777777" w:rsidR="00262F6C" w:rsidRPr="00640946" w:rsidRDefault="00262F6C" w:rsidP="00262F6C">
      <w:pPr>
        <w:pBdr>
          <w:bottom w:val="single" w:sz="4" w:space="1" w:color="auto"/>
        </w:pBdr>
        <w:ind w:right="140"/>
        <w:jc w:val="center"/>
        <w:rPr>
          <w:noProof/>
          <w:sz w:val="18"/>
          <w:lang w:val="lv-LV"/>
        </w:rPr>
      </w:pPr>
      <w:r w:rsidRPr="00640946">
        <w:rPr>
          <w:noProof/>
          <w:sz w:val="18"/>
          <w:lang w:val="lv-LV"/>
        </w:rPr>
        <w:t xml:space="preserve">tālrunis 65071160, </w:t>
      </w:r>
      <w:r w:rsidRPr="00640946">
        <w:rPr>
          <w:sz w:val="18"/>
          <w:lang w:val="lv-LV"/>
        </w:rPr>
        <w:t xml:space="preserve">e-pasts: ogredome@ogresnovads.lv, www.ogresnovads.lv </w:t>
      </w:r>
    </w:p>
    <w:p w14:paraId="74E50A7A" w14:textId="77777777" w:rsidR="00262F6C" w:rsidRPr="00640946" w:rsidRDefault="00262F6C" w:rsidP="00262F6C">
      <w:pPr>
        <w:ind w:right="140"/>
        <w:rPr>
          <w:lang w:val="lv-LV"/>
        </w:rPr>
      </w:pPr>
    </w:p>
    <w:p w14:paraId="11CFE6DB" w14:textId="77777777" w:rsidR="00262F6C" w:rsidRPr="00640946" w:rsidRDefault="00262F6C" w:rsidP="00262F6C">
      <w:pPr>
        <w:pStyle w:val="Virsraksts3"/>
        <w:ind w:right="140"/>
        <w:rPr>
          <w:sz w:val="24"/>
        </w:rPr>
      </w:pPr>
      <w:r w:rsidRPr="00640946">
        <w:t>PAŠVALDĪBAS DOMES SĒDES PROTOKOLA IZRAKSTS</w:t>
      </w:r>
    </w:p>
    <w:p w14:paraId="6FD80ED6" w14:textId="77777777" w:rsidR="00262F6C" w:rsidRPr="00640946" w:rsidRDefault="00262F6C" w:rsidP="00262F6C">
      <w:pPr>
        <w:ind w:right="140"/>
        <w:jc w:val="center"/>
        <w:rPr>
          <w:lang w:val="lv-LV"/>
        </w:rPr>
      </w:pPr>
    </w:p>
    <w:p w14:paraId="4EBE192F" w14:textId="77777777" w:rsidR="00262F6C" w:rsidRPr="00640946" w:rsidRDefault="00262F6C" w:rsidP="00262F6C">
      <w:pPr>
        <w:ind w:right="140"/>
        <w:rPr>
          <w:lang w:val="lv-LV"/>
        </w:rPr>
      </w:pPr>
    </w:p>
    <w:tbl>
      <w:tblPr>
        <w:tblW w:w="9414" w:type="dxa"/>
        <w:tblLayout w:type="fixed"/>
        <w:tblLook w:val="0000" w:firstRow="0" w:lastRow="0" w:firstColumn="0" w:lastColumn="0" w:noHBand="0" w:noVBand="0"/>
      </w:tblPr>
      <w:tblGrid>
        <w:gridCol w:w="3138"/>
        <w:gridCol w:w="3139"/>
        <w:gridCol w:w="3137"/>
      </w:tblGrid>
      <w:tr w:rsidR="00262F6C" w:rsidRPr="006537E2" w14:paraId="7FBDEDB8" w14:textId="77777777" w:rsidTr="0073699B">
        <w:trPr>
          <w:trHeight w:val="280"/>
        </w:trPr>
        <w:tc>
          <w:tcPr>
            <w:tcW w:w="3138" w:type="dxa"/>
          </w:tcPr>
          <w:p w14:paraId="6DD8FA36" w14:textId="77777777" w:rsidR="00262F6C" w:rsidRPr="006537E2" w:rsidRDefault="00262F6C" w:rsidP="0073699B">
            <w:pPr>
              <w:ind w:right="140"/>
              <w:rPr>
                <w:lang w:val="lv-LV"/>
              </w:rPr>
            </w:pPr>
            <w:r w:rsidRPr="006537E2">
              <w:rPr>
                <w:lang w:val="lv-LV"/>
              </w:rPr>
              <w:t>Ogrē, Brīvības ielā 33</w:t>
            </w:r>
          </w:p>
        </w:tc>
        <w:tc>
          <w:tcPr>
            <w:tcW w:w="3139" w:type="dxa"/>
          </w:tcPr>
          <w:p w14:paraId="3803D72A" w14:textId="417A2FD7" w:rsidR="00262F6C" w:rsidRPr="006537E2" w:rsidRDefault="00C34C9A" w:rsidP="002B35CA">
            <w:pPr>
              <w:pStyle w:val="Virsraksts2"/>
              <w:ind w:left="-269" w:right="140"/>
            </w:pPr>
            <w:r>
              <w:t>Nr.7</w:t>
            </w:r>
          </w:p>
        </w:tc>
        <w:tc>
          <w:tcPr>
            <w:tcW w:w="3137" w:type="dxa"/>
          </w:tcPr>
          <w:p w14:paraId="06622F51" w14:textId="584DF9E1" w:rsidR="00262F6C" w:rsidRPr="006537E2" w:rsidRDefault="00262F6C" w:rsidP="00262F6C">
            <w:pPr>
              <w:ind w:right="140"/>
              <w:jc w:val="right"/>
              <w:rPr>
                <w:lang w:val="lv-LV"/>
              </w:rPr>
            </w:pPr>
            <w:r w:rsidRPr="006537E2">
              <w:rPr>
                <w:lang w:val="lv-LV"/>
              </w:rPr>
              <w:t xml:space="preserve">2026. gada </w:t>
            </w:r>
            <w:r w:rsidR="00C34C9A">
              <w:rPr>
                <w:lang w:val="lv-LV"/>
              </w:rPr>
              <w:t>28</w:t>
            </w:r>
            <w:r w:rsidRPr="006537E2">
              <w:rPr>
                <w:lang w:val="lv-LV"/>
              </w:rPr>
              <w:t>. maijā</w:t>
            </w:r>
          </w:p>
        </w:tc>
      </w:tr>
    </w:tbl>
    <w:p w14:paraId="3455ADFF" w14:textId="77777777" w:rsidR="00262F6C" w:rsidRPr="006537E2" w:rsidRDefault="00262F6C" w:rsidP="00262F6C">
      <w:pPr>
        <w:ind w:left="-142" w:right="140"/>
        <w:rPr>
          <w:lang w:val="lv-LV"/>
        </w:rPr>
      </w:pPr>
    </w:p>
    <w:p w14:paraId="5600D6BE" w14:textId="64E2C123" w:rsidR="00262F6C" w:rsidRPr="006537E2" w:rsidRDefault="00C34C9A" w:rsidP="00262F6C">
      <w:pPr>
        <w:ind w:right="140"/>
        <w:jc w:val="center"/>
        <w:rPr>
          <w:b/>
          <w:lang w:val="lv-LV"/>
        </w:rPr>
      </w:pPr>
      <w:r>
        <w:rPr>
          <w:b/>
          <w:lang w:val="lv-LV"/>
        </w:rPr>
        <w:t>9</w:t>
      </w:r>
      <w:r w:rsidR="00262F6C" w:rsidRPr="006537E2">
        <w:rPr>
          <w:b/>
          <w:lang w:val="lv-LV"/>
        </w:rPr>
        <w:t>.</w:t>
      </w:r>
    </w:p>
    <w:p w14:paraId="793B1F52" w14:textId="77777777" w:rsidR="00262F6C" w:rsidRPr="006537E2" w:rsidRDefault="00262F6C" w:rsidP="00262F6C">
      <w:pPr>
        <w:pStyle w:val="Virsraksts1"/>
        <w:ind w:left="0" w:right="140"/>
      </w:pPr>
      <w:r w:rsidRPr="006537E2">
        <w:t xml:space="preserve">Par nekustamo īpašumu Krastmalas iela 16, Birzgale, Birzgales pag., Ogres nov., un Krastmalas iela 20, Birzgale, Birzgales pag., Ogres nov., atsavināšanas </w:t>
      </w:r>
      <w:r w:rsidR="00B821A3" w:rsidRPr="006537E2">
        <w:t xml:space="preserve">procesa </w:t>
      </w:r>
      <w:r w:rsidRPr="006537E2">
        <w:t>uzsākšanu</w:t>
      </w:r>
    </w:p>
    <w:p w14:paraId="6C2D86FF" w14:textId="77777777" w:rsidR="00262F6C" w:rsidRPr="006537E2" w:rsidRDefault="00262F6C" w:rsidP="00262F6C">
      <w:pPr>
        <w:ind w:right="140"/>
        <w:rPr>
          <w:b/>
          <w:lang w:val="lv-LV"/>
        </w:rPr>
      </w:pPr>
    </w:p>
    <w:p w14:paraId="29A0C85E" w14:textId="77777777" w:rsidR="00262F6C" w:rsidRPr="006537E2" w:rsidRDefault="00262F6C" w:rsidP="00262F6C">
      <w:pPr>
        <w:ind w:firstLine="720"/>
        <w:jc w:val="both"/>
        <w:rPr>
          <w:lang w:val="lv-LV"/>
        </w:rPr>
      </w:pPr>
      <w:r w:rsidRPr="006537E2">
        <w:rPr>
          <w:lang w:val="lv-LV"/>
        </w:rPr>
        <w:t>Ogres novada pašvaldībai (turpmāk – Pašvaldība) pieder nekustamie īpašumi:</w:t>
      </w:r>
    </w:p>
    <w:p w14:paraId="18338F00" w14:textId="1724E2CC" w:rsidR="00262F6C" w:rsidRPr="006537E2" w:rsidRDefault="00262F6C" w:rsidP="00262F6C">
      <w:pPr>
        <w:numPr>
          <w:ilvl w:val="0"/>
          <w:numId w:val="2"/>
        </w:numPr>
        <w:tabs>
          <w:tab w:val="left" w:pos="993"/>
        </w:tabs>
        <w:ind w:left="0" w:firstLine="709"/>
        <w:jc w:val="both"/>
        <w:rPr>
          <w:lang w:val="lv-LV"/>
        </w:rPr>
      </w:pPr>
      <w:r w:rsidRPr="006537E2">
        <w:rPr>
          <w:lang w:val="lv-LV"/>
        </w:rPr>
        <w:t>Krastmalas iela 16, Birzgale, Birzgales pag., Ogres nov., kadastra numurs</w:t>
      </w:r>
      <w:r w:rsidR="006537E2">
        <w:rPr>
          <w:lang w:val="lv-LV"/>
        </w:rPr>
        <w:t> </w:t>
      </w:r>
      <w:r w:rsidRPr="006537E2">
        <w:rPr>
          <w:lang w:val="lv-LV"/>
        </w:rPr>
        <w:t>7444</w:t>
      </w:r>
      <w:r w:rsidR="006537E2">
        <w:rPr>
          <w:lang w:val="lv-LV"/>
        </w:rPr>
        <w:t> </w:t>
      </w:r>
      <w:r w:rsidRPr="006537E2">
        <w:rPr>
          <w:lang w:val="lv-LV"/>
        </w:rPr>
        <w:t>005</w:t>
      </w:r>
      <w:r w:rsidR="006537E2">
        <w:rPr>
          <w:lang w:val="lv-LV"/>
        </w:rPr>
        <w:t> </w:t>
      </w:r>
      <w:r w:rsidRPr="006537E2">
        <w:rPr>
          <w:lang w:val="lv-LV"/>
        </w:rPr>
        <w:t>0428, kas sastāv no zemes vienības</w:t>
      </w:r>
      <w:r w:rsidR="006537E2">
        <w:rPr>
          <w:lang w:val="lv-LV"/>
        </w:rPr>
        <w:t>,</w:t>
      </w:r>
      <w:r w:rsidRPr="006537E2">
        <w:rPr>
          <w:lang w:val="lv-LV"/>
        </w:rPr>
        <w:t xml:space="preserve"> kadastra ap</w:t>
      </w:r>
      <w:r w:rsidR="00B821A3" w:rsidRPr="006537E2">
        <w:rPr>
          <w:lang w:val="lv-LV"/>
        </w:rPr>
        <w:t>zīmējum</w:t>
      </w:r>
      <w:r w:rsidR="006537E2">
        <w:rPr>
          <w:lang w:val="lv-LV"/>
        </w:rPr>
        <w:t>s </w:t>
      </w:r>
      <w:r w:rsidR="00B821A3" w:rsidRPr="006537E2">
        <w:rPr>
          <w:lang w:val="lv-LV"/>
        </w:rPr>
        <w:t>7444 005 0428, platība</w:t>
      </w:r>
      <w:r w:rsidRPr="006537E2">
        <w:rPr>
          <w:lang w:val="lv-LV"/>
        </w:rPr>
        <w:t xml:space="preserve"> </w:t>
      </w:r>
      <w:r w:rsidR="00A33613" w:rsidRPr="006537E2">
        <w:rPr>
          <w:lang w:val="lv-LV"/>
        </w:rPr>
        <w:t>0,3072</w:t>
      </w:r>
      <w:bookmarkStart w:id="0" w:name="_Hlk134798075"/>
      <w:r w:rsidR="00B821A3" w:rsidRPr="006537E2">
        <w:rPr>
          <w:lang w:val="lv-LV"/>
        </w:rPr>
        <w:t xml:space="preserve"> ha</w:t>
      </w:r>
      <w:r w:rsidRPr="006537E2">
        <w:rPr>
          <w:lang w:val="lv-LV"/>
        </w:rPr>
        <w:t>,</w:t>
      </w:r>
      <w:bookmarkEnd w:id="0"/>
      <w:r w:rsidRPr="006537E2">
        <w:rPr>
          <w:lang w:val="lv-LV"/>
        </w:rPr>
        <w:t xml:space="preserve"> kas ierakstīts Zemgales rajona tiesas Birzgales pagasta zemesgrāmatas nodalījumā Nr. </w:t>
      </w:r>
      <w:r w:rsidR="00E862B4" w:rsidRPr="006537E2">
        <w:rPr>
          <w:lang w:val="lv-LV"/>
        </w:rPr>
        <w:t>100000383960</w:t>
      </w:r>
      <w:r w:rsidRPr="006537E2">
        <w:rPr>
          <w:lang w:val="lv-LV"/>
        </w:rPr>
        <w:t>;</w:t>
      </w:r>
    </w:p>
    <w:p w14:paraId="0D01A61B" w14:textId="4D8035AF" w:rsidR="00262F6C" w:rsidRPr="006537E2" w:rsidRDefault="00262F6C" w:rsidP="00262F6C">
      <w:pPr>
        <w:numPr>
          <w:ilvl w:val="0"/>
          <w:numId w:val="2"/>
        </w:numPr>
        <w:tabs>
          <w:tab w:val="left" w:pos="993"/>
        </w:tabs>
        <w:ind w:left="0" w:firstLine="709"/>
        <w:jc w:val="both"/>
        <w:rPr>
          <w:lang w:val="lv-LV"/>
        </w:rPr>
      </w:pPr>
      <w:r w:rsidRPr="006537E2">
        <w:rPr>
          <w:lang w:val="lv-LV"/>
        </w:rPr>
        <w:t>Krastmalas iela 20, Birzgale, Birzgales pag., Ogres nov., kadastra numurs</w:t>
      </w:r>
      <w:r w:rsidR="006537E2">
        <w:rPr>
          <w:lang w:val="lv-LV"/>
        </w:rPr>
        <w:t> </w:t>
      </w:r>
      <w:r w:rsidRPr="006537E2">
        <w:rPr>
          <w:lang w:val="lv-LV"/>
        </w:rPr>
        <w:t>7444</w:t>
      </w:r>
      <w:r w:rsidR="006537E2">
        <w:rPr>
          <w:lang w:val="lv-LV"/>
        </w:rPr>
        <w:t> </w:t>
      </w:r>
      <w:r w:rsidRPr="006537E2">
        <w:rPr>
          <w:lang w:val="lv-LV"/>
        </w:rPr>
        <w:t>005</w:t>
      </w:r>
      <w:r w:rsidR="006537E2">
        <w:rPr>
          <w:lang w:val="lv-LV"/>
        </w:rPr>
        <w:t> </w:t>
      </w:r>
      <w:r w:rsidRPr="006537E2">
        <w:rPr>
          <w:lang w:val="lv-LV"/>
        </w:rPr>
        <w:t>0</w:t>
      </w:r>
      <w:r w:rsidR="00E862B4" w:rsidRPr="006537E2">
        <w:rPr>
          <w:lang w:val="lv-LV"/>
        </w:rPr>
        <w:t>429</w:t>
      </w:r>
      <w:r w:rsidRPr="006537E2">
        <w:rPr>
          <w:lang w:val="lv-LV"/>
        </w:rPr>
        <w:t>, kas sastāv no zemes vienības</w:t>
      </w:r>
      <w:r w:rsidR="006537E2">
        <w:rPr>
          <w:lang w:val="lv-LV"/>
        </w:rPr>
        <w:t>,</w:t>
      </w:r>
      <w:r w:rsidRPr="006537E2">
        <w:rPr>
          <w:lang w:val="lv-LV"/>
        </w:rPr>
        <w:t xml:space="preserve"> kadastra apzīmējum</w:t>
      </w:r>
      <w:r w:rsidR="006537E2">
        <w:rPr>
          <w:lang w:val="lv-LV"/>
        </w:rPr>
        <w:t>s </w:t>
      </w:r>
      <w:r w:rsidRPr="006537E2">
        <w:rPr>
          <w:lang w:val="lv-LV"/>
        </w:rPr>
        <w:t>7444</w:t>
      </w:r>
      <w:r w:rsidR="006537E2">
        <w:rPr>
          <w:lang w:val="lv-LV"/>
        </w:rPr>
        <w:t> </w:t>
      </w:r>
      <w:r w:rsidRPr="006537E2">
        <w:rPr>
          <w:lang w:val="lv-LV"/>
        </w:rPr>
        <w:t>005 0</w:t>
      </w:r>
      <w:r w:rsidR="00E862B4" w:rsidRPr="006537E2">
        <w:rPr>
          <w:lang w:val="lv-LV"/>
        </w:rPr>
        <w:t>429</w:t>
      </w:r>
      <w:r w:rsidR="00B821A3" w:rsidRPr="006537E2">
        <w:rPr>
          <w:lang w:val="lv-LV"/>
        </w:rPr>
        <w:t>, platība</w:t>
      </w:r>
      <w:r w:rsidRPr="006537E2">
        <w:rPr>
          <w:lang w:val="lv-LV"/>
        </w:rPr>
        <w:t xml:space="preserve"> </w:t>
      </w:r>
      <w:r w:rsidR="00A33613" w:rsidRPr="006537E2">
        <w:rPr>
          <w:lang w:val="lv-LV"/>
        </w:rPr>
        <w:t>0,304</w:t>
      </w:r>
      <w:r w:rsidR="00B821A3" w:rsidRPr="006537E2">
        <w:rPr>
          <w:lang w:val="lv-LV"/>
        </w:rPr>
        <w:t>0 ha</w:t>
      </w:r>
      <w:r w:rsidRPr="006537E2">
        <w:rPr>
          <w:lang w:val="lv-LV"/>
        </w:rPr>
        <w:t xml:space="preserve">, kas ierakstīts Zemgales rajona tiesas Birzgales pagasta zemesgrāmatas nodalījumā Nr. </w:t>
      </w:r>
      <w:r w:rsidR="00E862B4" w:rsidRPr="006537E2">
        <w:rPr>
          <w:lang w:val="lv-LV"/>
        </w:rPr>
        <w:t>100000383760</w:t>
      </w:r>
      <w:r w:rsidR="006537E2">
        <w:rPr>
          <w:lang w:val="lv-LV"/>
        </w:rPr>
        <w:t>,</w:t>
      </w:r>
      <w:r w:rsidR="00B821A3" w:rsidRPr="006537E2">
        <w:rPr>
          <w:lang w:val="lv-LV"/>
        </w:rPr>
        <w:t xml:space="preserve"> (turpmāk</w:t>
      </w:r>
      <w:r w:rsidRPr="006537E2">
        <w:rPr>
          <w:lang w:val="lv-LV"/>
        </w:rPr>
        <w:t xml:space="preserve"> kopā – Nekustamie īpašumi).</w:t>
      </w:r>
    </w:p>
    <w:p w14:paraId="134E08A4" w14:textId="486E0721" w:rsidR="00262F6C" w:rsidRPr="006537E2" w:rsidRDefault="00262F6C" w:rsidP="00262F6C">
      <w:pPr>
        <w:ind w:firstLine="720"/>
        <w:jc w:val="both"/>
        <w:rPr>
          <w:lang w:val="lv-LV"/>
        </w:rPr>
      </w:pPr>
      <w:r w:rsidRPr="006537E2">
        <w:rPr>
          <w:lang w:val="lv-LV"/>
        </w:rPr>
        <w:t>Atbilstoši Ķeguma novada pašvaldības 2013. gada 13. augusta saistošo noteikumu Nr. 11/2013 “Par Ķeguma novada teritorijas plānojuma 2013.</w:t>
      </w:r>
      <w:r w:rsidR="006537E2">
        <w:rPr>
          <w:lang w:val="lv-LV"/>
        </w:rPr>
        <w:t> </w:t>
      </w:r>
      <w:r w:rsidRPr="006537E2">
        <w:rPr>
          <w:lang w:val="lv-LV"/>
        </w:rPr>
        <w:t>-</w:t>
      </w:r>
      <w:r w:rsidR="006537E2">
        <w:rPr>
          <w:lang w:val="lv-LV"/>
        </w:rPr>
        <w:t> </w:t>
      </w:r>
      <w:r w:rsidRPr="006537E2">
        <w:rPr>
          <w:lang w:val="lv-LV"/>
        </w:rPr>
        <w:t xml:space="preserve">2024. gadam Teritorijas izmantošanas un apbūves noteikumiem un Grafisko daļu” Grafisko daļu, Nekustamie īpašumi atrodas funkcionālajā zonā </w:t>
      </w:r>
      <w:r w:rsidR="008A36D0">
        <w:rPr>
          <w:lang w:val="lv-LV"/>
        </w:rPr>
        <w:t>s</w:t>
      </w:r>
      <w:r w:rsidRPr="006537E2">
        <w:rPr>
          <w:lang w:val="lv-LV"/>
        </w:rPr>
        <w:t>avrupmāju apbūves teritorija (DzS).</w:t>
      </w:r>
    </w:p>
    <w:p w14:paraId="33AE4336" w14:textId="257D39E8" w:rsidR="00262F6C" w:rsidRPr="006537E2" w:rsidRDefault="00262F6C" w:rsidP="00262F6C">
      <w:pPr>
        <w:autoSpaceDE w:val="0"/>
        <w:autoSpaceDN w:val="0"/>
        <w:adjustRightInd w:val="0"/>
        <w:ind w:firstLine="720"/>
        <w:jc w:val="both"/>
        <w:rPr>
          <w:lang w:val="lv-LV"/>
        </w:rPr>
      </w:pPr>
      <w:r w:rsidRPr="006537E2">
        <w:rPr>
          <w:lang w:val="lv-LV"/>
        </w:rPr>
        <w:t>Atbilstoši ierakstiem Valsts zemes dienesta Nekustamā īpašuma valsts kadastra informācijas sistēmas dat</w:t>
      </w:r>
      <w:r w:rsidR="006537E2">
        <w:rPr>
          <w:lang w:val="lv-LV"/>
        </w:rPr>
        <w:t>iem</w:t>
      </w:r>
      <w:r w:rsidRPr="006537E2">
        <w:rPr>
          <w:lang w:val="lv-LV"/>
        </w:rPr>
        <w:t>:</w:t>
      </w:r>
    </w:p>
    <w:p w14:paraId="3F553AF8" w14:textId="714BD267" w:rsidR="00262F6C" w:rsidRPr="006537E2" w:rsidRDefault="00262F6C" w:rsidP="00262F6C">
      <w:pPr>
        <w:autoSpaceDE w:val="0"/>
        <w:autoSpaceDN w:val="0"/>
        <w:adjustRightInd w:val="0"/>
        <w:ind w:firstLine="720"/>
        <w:jc w:val="both"/>
        <w:rPr>
          <w:lang w:val="lv-LV"/>
        </w:rPr>
      </w:pPr>
      <w:r w:rsidRPr="006537E2">
        <w:rPr>
          <w:lang w:val="lv-LV"/>
        </w:rPr>
        <w:t>- nekustamā īpašuma Krastmalas iela 16, Birzgale, Birzgales pag., Ogres nov., kadastra numurs 7444 005 0428, sastāvā esošās zemes vienības</w:t>
      </w:r>
      <w:r w:rsidR="006537E2">
        <w:rPr>
          <w:lang w:val="lv-LV"/>
        </w:rPr>
        <w:t>,</w:t>
      </w:r>
      <w:r w:rsidR="00B821A3" w:rsidRPr="006537E2">
        <w:rPr>
          <w:lang w:val="lv-LV"/>
        </w:rPr>
        <w:t xml:space="preserve"> kadastra apzīmējum</w:t>
      </w:r>
      <w:r w:rsidR="006537E2">
        <w:rPr>
          <w:lang w:val="lv-LV"/>
        </w:rPr>
        <w:t>s </w:t>
      </w:r>
      <w:r w:rsidR="00B821A3" w:rsidRPr="006537E2">
        <w:rPr>
          <w:lang w:val="lv-LV"/>
        </w:rPr>
        <w:t>7444</w:t>
      </w:r>
      <w:r w:rsidR="008A36D0">
        <w:rPr>
          <w:lang w:val="lv-LV"/>
        </w:rPr>
        <w:t> </w:t>
      </w:r>
      <w:r w:rsidR="00B821A3" w:rsidRPr="006537E2">
        <w:rPr>
          <w:lang w:val="lv-LV"/>
        </w:rPr>
        <w:t>005</w:t>
      </w:r>
      <w:r w:rsidR="008A36D0">
        <w:rPr>
          <w:lang w:val="lv-LV"/>
        </w:rPr>
        <w:t> </w:t>
      </w:r>
      <w:r w:rsidR="00B821A3" w:rsidRPr="006537E2">
        <w:rPr>
          <w:lang w:val="lv-LV"/>
        </w:rPr>
        <w:t>042</w:t>
      </w:r>
      <w:r w:rsidR="008A36D0">
        <w:rPr>
          <w:lang w:val="lv-LV"/>
        </w:rPr>
        <w:t xml:space="preserve">, </w:t>
      </w:r>
      <w:r w:rsidRPr="006537E2">
        <w:rPr>
          <w:lang w:val="lv-LV"/>
        </w:rPr>
        <w:t xml:space="preserve">lietošanas mērķis ir </w:t>
      </w:r>
      <w:r w:rsidR="008A36D0">
        <w:rPr>
          <w:lang w:val="lv-LV"/>
        </w:rPr>
        <w:t>n</w:t>
      </w:r>
      <w:r w:rsidRPr="006537E2">
        <w:rPr>
          <w:lang w:val="lv-LV"/>
        </w:rPr>
        <w:t>eapgūta individuālo dzīvojamo māju apbūves zeme, kods: 0600;</w:t>
      </w:r>
    </w:p>
    <w:p w14:paraId="43C41974" w14:textId="125FFCF4" w:rsidR="00262F6C" w:rsidRPr="006537E2" w:rsidRDefault="00B821A3" w:rsidP="00262F6C">
      <w:pPr>
        <w:autoSpaceDE w:val="0"/>
        <w:autoSpaceDN w:val="0"/>
        <w:adjustRightInd w:val="0"/>
        <w:ind w:firstLine="720"/>
        <w:jc w:val="both"/>
        <w:rPr>
          <w:lang w:val="lv-LV"/>
        </w:rPr>
      </w:pPr>
      <w:r w:rsidRPr="006537E2">
        <w:rPr>
          <w:lang w:val="lv-LV"/>
        </w:rPr>
        <w:t>- nekustamā īpašuma</w:t>
      </w:r>
      <w:r w:rsidR="00262F6C" w:rsidRPr="006537E2">
        <w:rPr>
          <w:lang w:val="lv-LV"/>
        </w:rPr>
        <w:t xml:space="preserve"> Krastmalas iela 20, Birzgale, Birzgales pag., Ogres nov., kadastra numurs 7444</w:t>
      </w:r>
      <w:r w:rsidR="008A36D0">
        <w:rPr>
          <w:lang w:val="lv-LV"/>
        </w:rPr>
        <w:t> </w:t>
      </w:r>
      <w:r w:rsidR="00262F6C" w:rsidRPr="006537E2">
        <w:rPr>
          <w:lang w:val="lv-LV"/>
        </w:rPr>
        <w:t>005</w:t>
      </w:r>
      <w:r w:rsidR="008A36D0">
        <w:rPr>
          <w:lang w:val="lv-LV"/>
        </w:rPr>
        <w:t> </w:t>
      </w:r>
      <w:r w:rsidR="00262F6C" w:rsidRPr="006537E2">
        <w:rPr>
          <w:lang w:val="lv-LV"/>
        </w:rPr>
        <w:t>0</w:t>
      </w:r>
      <w:r w:rsidR="00E862B4" w:rsidRPr="006537E2">
        <w:rPr>
          <w:lang w:val="lv-LV"/>
        </w:rPr>
        <w:t>429</w:t>
      </w:r>
      <w:r w:rsidRPr="006537E2">
        <w:rPr>
          <w:lang w:val="lv-LV"/>
        </w:rPr>
        <w:t>, sastāvā esošās zemes vienības</w:t>
      </w:r>
      <w:r w:rsidR="008A36D0">
        <w:rPr>
          <w:lang w:val="lv-LV"/>
        </w:rPr>
        <w:t>,</w:t>
      </w:r>
      <w:r w:rsidRPr="006537E2">
        <w:rPr>
          <w:lang w:val="lv-LV"/>
        </w:rPr>
        <w:t xml:space="preserve"> kadastra apzīmējum</w:t>
      </w:r>
      <w:r w:rsidR="008A36D0">
        <w:rPr>
          <w:lang w:val="lv-LV"/>
        </w:rPr>
        <w:t>s </w:t>
      </w:r>
      <w:r w:rsidRPr="006537E2">
        <w:rPr>
          <w:lang w:val="lv-LV"/>
        </w:rPr>
        <w:t>7444</w:t>
      </w:r>
      <w:r w:rsidR="008A36D0">
        <w:rPr>
          <w:lang w:val="lv-LV"/>
        </w:rPr>
        <w:t> </w:t>
      </w:r>
      <w:r w:rsidRPr="006537E2">
        <w:rPr>
          <w:lang w:val="lv-LV"/>
        </w:rPr>
        <w:t>005</w:t>
      </w:r>
      <w:r w:rsidR="008A36D0">
        <w:rPr>
          <w:lang w:val="lv-LV"/>
        </w:rPr>
        <w:t> </w:t>
      </w:r>
      <w:r w:rsidRPr="006537E2">
        <w:rPr>
          <w:lang w:val="lv-LV"/>
        </w:rPr>
        <w:t>0429</w:t>
      </w:r>
      <w:r w:rsidR="008A36D0">
        <w:rPr>
          <w:lang w:val="lv-LV"/>
        </w:rPr>
        <w:t>,</w:t>
      </w:r>
      <w:r w:rsidR="00262F6C" w:rsidRPr="006537E2">
        <w:rPr>
          <w:lang w:val="lv-LV"/>
        </w:rPr>
        <w:t xml:space="preserve"> lietošanas mērķis ir Individuālo dzīvojamo māju apbūve, kods: 0601.</w:t>
      </w:r>
    </w:p>
    <w:p w14:paraId="55115D6B" w14:textId="77777777" w:rsidR="00262F6C" w:rsidRPr="006537E2" w:rsidRDefault="00262F6C" w:rsidP="00262F6C">
      <w:pPr>
        <w:ind w:firstLine="709"/>
        <w:jc w:val="both"/>
        <w:rPr>
          <w:color w:val="000000"/>
          <w:lang w:val="lv-LV" w:eastAsia="lv-LV"/>
        </w:rPr>
      </w:pPr>
      <w:r w:rsidRPr="006537E2">
        <w:rPr>
          <w:lang w:val="lv-LV"/>
        </w:rPr>
        <w:t xml:space="preserve">Nekustamo īpašumu sastāvā esošās zemes vienības ir neapbūvētas, tās nav iznomātas. Ņemot vērā, ka Nekustamie īpašumi </w:t>
      </w:r>
      <w:r w:rsidRPr="006537E2">
        <w:rPr>
          <w:color w:val="000000"/>
          <w:lang w:val="lv-LV" w:eastAsia="lv-LV"/>
        </w:rPr>
        <w:t xml:space="preserve">nav nepieciešami Pašvaldības funkciju nodrošināšanai, to sastāvā esošās zemes vienības regulāri jākopj, kam nepieciešami finanšu līdzekļi, kā arī to, ka </w:t>
      </w:r>
      <w:r w:rsidRPr="006537E2">
        <w:rPr>
          <w:color w:val="000000"/>
          <w:lang w:val="lv-LV"/>
        </w:rPr>
        <w:t>Nekustamo īpašumu pārdošana izsolē radītu papildus ieņēmumus citu Pašvaldības funkciju nodrošināšanai</w:t>
      </w:r>
      <w:r w:rsidRPr="006537E2">
        <w:rPr>
          <w:color w:val="000000"/>
          <w:lang w:val="lv-LV" w:eastAsia="lv-LV"/>
        </w:rPr>
        <w:t xml:space="preserve">, </w:t>
      </w:r>
      <w:r w:rsidRPr="006537E2">
        <w:rPr>
          <w:color w:val="000000"/>
          <w:lang w:val="lv-LV"/>
        </w:rPr>
        <w:t>Nekustamos īpašumus būtu lietderīgi nodot atsavināšanai, pārdodot izsolē</w:t>
      </w:r>
      <w:r w:rsidRPr="006537E2">
        <w:rPr>
          <w:color w:val="000000"/>
          <w:lang w:val="lv-LV" w:eastAsia="lv-LV"/>
        </w:rPr>
        <w:t>.</w:t>
      </w:r>
    </w:p>
    <w:p w14:paraId="1639A964" w14:textId="5A6E1C33" w:rsidR="00262F6C" w:rsidRPr="006537E2" w:rsidRDefault="00262F6C" w:rsidP="00262F6C">
      <w:pPr>
        <w:ind w:firstLine="709"/>
        <w:jc w:val="both"/>
        <w:rPr>
          <w:iCs/>
          <w:lang w:val="lv-LV"/>
        </w:rPr>
      </w:pPr>
      <w:r w:rsidRPr="006537E2">
        <w:rPr>
          <w:lang w:val="lv-LV"/>
        </w:rPr>
        <w:t xml:space="preserve">Publiskas personas mantas atsavināšanas likuma (turpmāk – Atsavināšanas likums) </w:t>
      </w:r>
      <w:r w:rsidRPr="006537E2">
        <w:rPr>
          <w:lang w:val="lv-LV"/>
        </w:rPr>
        <w:br/>
        <w:t>3. panta pirmās daļas 1. punkts no</w:t>
      </w:r>
      <w:r w:rsidR="008A36D0">
        <w:rPr>
          <w:lang w:val="lv-LV"/>
        </w:rPr>
        <w:t>teic</w:t>
      </w:r>
      <w:r w:rsidRPr="006537E2">
        <w:rPr>
          <w:lang w:val="lv-LV"/>
        </w:rPr>
        <w:t>, ka publiskas personas nekustamo un kustamo mantu var atsavināt, pārdodot izsolē, savukārt 4. panta pirmajā daļā noteikts, ka atvasinātas publiskas personas mantas atsavināšanu var ierosin</w:t>
      </w:r>
      <w:r w:rsidRPr="006537E2">
        <w:rPr>
          <w:iCs/>
          <w:lang w:val="lv-LV"/>
        </w:rPr>
        <w:t>āt, ja tā nav nepieciešama attiecīgai atvasinātai publiskai personai vai tās iestādēm to funkciju nodrošināšanai.</w:t>
      </w:r>
    </w:p>
    <w:p w14:paraId="3D241ACC" w14:textId="3B462BA0" w:rsidR="00262F6C" w:rsidRPr="006537E2" w:rsidRDefault="00262F6C" w:rsidP="00262F6C">
      <w:pPr>
        <w:ind w:firstLine="709"/>
        <w:jc w:val="both"/>
        <w:rPr>
          <w:iCs/>
          <w:lang w:val="lv-LV"/>
        </w:rPr>
      </w:pPr>
      <w:r w:rsidRPr="006537E2">
        <w:rPr>
          <w:iCs/>
          <w:lang w:val="lv-LV"/>
        </w:rPr>
        <w:lastRenderedPageBreak/>
        <w:t>Pašvaldību likuma 73. panta ceturtā daļa no</w:t>
      </w:r>
      <w:r w:rsidR="008A36D0">
        <w:rPr>
          <w:iCs/>
          <w:lang w:val="lv-LV"/>
        </w:rPr>
        <w:t>teic</w:t>
      </w:r>
      <w:r w:rsidRPr="006537E2">
        <w:rPr>
          <w:iCs/>
          <w:lang w:val="lv-LV"/>
        </w:rPr>
        <w:t>, ka pašvaldībai ir tiesības iegūt un atsavināt kustamo un nekustamo īpašumu, kā arī veikt citas privāttiesiskas darbības, ievērojot likumā noteikto par rīcību un publiskas personas finanšu līdzekļiem un mantu.</w:t>
      </w:r>
    </w:p>
    <w:p w14:paraId="2D24EA2A" w14:textId="0DFE0DE5" w:rsidR="00262F6C" w:rsidRPr="006537E2" w:rsidRDefault="00262F6C" w:rsidP="00262F6C">
      <w:pPr>
        <w:ind w:firstLine="709"/>
        <w:jc w:val="both"/>
        <w:rPr>
          <w:iCs/>
          <w:lang w:val="lv-LV"/>
        </w:rPr>
      </w:pPr>
      <w:r w:rsidRPr="006537E2">
        <w:rPr>
          <w:iCs/>
          <w:lang w:val="lv-LV"/>
        </w:rPr>
        <w:t>Atsavināšanas likuma 17. panta otrā daļa no</w:t>
      </w:r>
      <w:r w:rsidR="008A36D0">
        <w:rPr>
          <w:iCs/>
          <w:lang w:val="lv-LV"/>
        </w:rPr>
        <w:t>teic</w:t>
      </w:r>
      <w:r w:rsidRPr="006537E2">
        <w:rPr>
          <w:iCs/>
          <w:lang w:val="lv-LV"/>
        </w:rPr>
        <w:t>, ka mantu vispirms piedāvā izsolē ar augšupejošu soli. Solīšana sākas no mantas nosacītās cenas (Atsavināšanas likuma 8. pants).</w:t>
      </w:r>
    </w:p>
    <w:p w14:paraId="7C380FDE" w14:textId="34A7EEB0" w:rsidR="00262F6C" w:rsidRPr="006537E2" w:rsidRDefault="00262F6C" w:rsidP="00262F6C">
      <w:pPr>
        <w:ind w:firstLine="709"/>
        <w:jc w:val="both"/>
        <w:rPr>
          <w:lang w:val="lv-LV"/>
        </w:rPr>
      </w:pPr>
      <w:r w:rsidRPr="006537E2">
        <w:rPr>
          <w:lang w:val="lv-LV"/>
        </w:rPr>
        <w:t xml:space="preserve">Atsavināšanas likuma </w:t>
      </w:r>
      <w:r w:rsidRPr="006537E2">
        <w:rPr>
          <w:color w:val="000000"/>
          <w:lang w:val="lv-LV" w:eastAsia="lv-LV"/>
        </w:rPr>
        <w:t>8. panta otrā daļ</w:t>
      </w:r>
      <w:r w:rsidR="008A36D0">
        <w:rPr>
          <w:color w:val="000000"/>
          <w:lang w:val="lv-LV" w:eastAsia="lv-LV"/>
        </w:rPr>
        <w:t>ā</w:t>
      </w:r>
      <w:r w:rsidRPr="006537E2">
        <w:rPr>
          <w:color w:val="000000"/>
          <w:lang w:val="lv-LV" w:eastAsia="lv-LV"/>
        </w:rPr>
        <w:t xml:space="preserve"> no</w:t>
      </w:r>
      <w:r w:rsidR="008A36D0">
        <w:rPr>
          <w:color w:val="000000"/>
          <w:lang w:val="lv-LV" w:eastAsia="lv-LV"/>
        </w:rPr>
        <w:t>teikts</w:t>
      </w:r>
      <w:r w:rsidRPr="006537E2">
        <w:rPr>
          <w:color w:val="000000"/>
          <w:lang w:val="lv-LV" w:eastAsia="lv-LV"/>
        </w:rPr>
        <w:t>, ka a</w:t>
      </w:r>
      <w:r w:rsidRPr="006537E2">
        <w:rPr>
          <w:lang w:val="lv-LV"/>
        </w:rPr>
        <w:t>tsavināšanai paredzētā atvasinātas publiskas personas nekustamā īpašuma novērtēšanu organizē attiecīgās atvasinātās publiskās personas lēmējinstitūcijas noteiktajā kārtībā, savukārt</w:t>
      </w:r>
      <w:r w:rsidRPr="006537E2">
        <w:rPr>
          <w:color w:val="000000"/>
          <w:lang w:val="lv-LV" w:eastAsia="lv-LV"/>
        </w:rPr>
        <w:t xml:space="preserve"> trešā daļa nosaka, ka n</w:t>
      </w:r>
      <w:r w:rsidRPr="006537E2">
        <w:rPr>
          <w:lang w:val="lv-LV"/>
        </w:rPr>
        <w:t>ekustamā īpašuma novērtēšanas komisijas sastāvu un mantas nosacīto cenu apstiprina institūcija (amatpersona), kura saskaņā ar šā panta pirmo un otro daļu organizē nekustamā īpašuma novērtēšanu, bet septītā daļa - nosacīto cenu atbilstoši mantas vērtībai nosaka mantas novērtēšanas komisija.</w:t>
      </w:r>
    </w:p>
    <w:p w14:paraId="0DC5A3D9" w14:textId="3DD76C1C" w:rsidR="00262F6C" w:rsidRPr="006537E2" w:rsidRDefault="00262F6C" w:rsidP="00262F6C">
      <w:pPr>
        <w:ind w:firstLine="709"/>
        <w:jc w:val="both"/>
        <w:rPr>
          <w:lang w:val="lv-LV"/>
        </w:rPr>
      </w:pPr>
      <w:r w:rsidRPr="006537E2">
        <w:rPr>
          <w:lang w:val="lv-LV"/>
        </w:rPr>
        <w:t>Atsavināšanas likuma 5. panta pirmā daļa no</w:t>
      </w:r>
      <w:r w:rsidR="008A36D0">
        <w:rPr>
          <w:lang w:val="lv-LV"/>
        </w:rPr>
        <w:t>teic</w:t>
      </w:r>
      <w:r w:rsidRPr="006537E2">
        <w:rPr>
          <w:lang w:val="lv-LV"/>
        </w:rPr>
        <w:t>,</w:t>
      </w:r>
      <w:r w:rsidR="008A36D0">
        <w:rPr>
          <w:lang w:val="lv-LV"/>
        </w:rPr>
        <w:t xml:space="preserve"> ka</w:t>
      </w:r>
      <w:r w:rsidRPr="006537E2">
        <w:rPr>
          <w:lang w:val="lv-LV"/>
        </w:rPr>
        <w:t xml:space="preserve"> atļauju atsavināt atvasinātu publiskas personas nekustamo īpašumu dod attiecīgās atvasinātās publiskās personas lēmējinstitūcija. Pašvaldības likuma 10. panta pirmās daļas 16. punktā noteikts, ka domes kompetencē ir lemt par pašvaldības nekustamā īpašuma atsavināšanu vai apgrūtināšanu, kā arī par nekustamā īpašuma iegūšanu.</w:t>
      </w:r>
    </w:p>
    <w:p w14:paraId="722B7A65" w14:textId="038ECC62" w:rsidR="00262F6C" w:rsidRPr="006537E2" w:rsidRDefault="00262F6C" w:rsidP="00262F6C">
      <w:pPr>
        <w:ind w:firstLine="709"/>
        <w:jc w:val="both"/>
        <w:rPr>
          <w:lang w:val="lv-LV"/>
        </w:rPr>
      </w:pPr>
      <w:r w:rsidRPr="006537E2">
        <w:rPr>
          <w:lang w:val="lv-LV"/>
        </w:rPr>
        <w:t xml:space="preserve"> </w:t>
      </w:r>
      <w:r w:rsidR="008A36D0">
        <w:rPr>
          <w:lang w:val="lv-LV"/>
        </w:rPr>
        <w:t>P</w:t>
      </w:r>
      <w:r w:rsidRPr="006537E2">
        <w:rPr>
          <w:lang w:val="lv-LV"/>
        </w:rPr>
        <w:t>amatojoties uz Publiskas personas finanšu līdzekļu un mantas atsavināšanas likuma 4.</w:t>
      </w:r>
      <w:r w:rsidR="008A36D0">
        <w:rPr>
          <w:lang w:val="lv-LV"/>
        </w:rPr>
        <w:t> </w:t>
      </w:r>
      <w:r w:rsidRPr="006537E2">
        <w:rPr>
          <w:lang w:val="lv-LV"/>
        </w:rPr>
        <w:t>panta pirmo</w:t>
      </w:r>
      <w:r w:rsidR="008A36D0">
        <w:rPr>
          <w:lang w:val="lv-LV"/>
        </w:rPr>
        <w:t>,</w:t>
      </w:r>
      <w:r w:rsidRPr="006537E2">
        <w:rPr>
          <w:lang w:val="lv-LV"/>
        </w:rPr>
        <w:t xml:space="preserve"> otro daļu</w:t>
      </w:r>
      <w:r w:rsidR="008A36D0">
        <w:rPr>
          <w:lang w:val="lv-LV"/>
        </w:rPr>
        <w:t>,</w:t>
      </w:r>
      <w:r w:rsidR="00A33613" w:rsidRPr="006537E2">
        <w:rPr>
          <w:lang w:val="lv-LV"/>
        </w:rPr>
        <w:t xml:space="preserve"> </w:t>
      </w:r>
      <w:r w:rsidRPr="006537E2">
        <w:rPr>
          <w:lang w:val="lv-LV"/>
        </w:rPr>
        <w:t>5. panta pirmo</w:t>
      </w:r>
      <w:r w:rsidR="008A36D0">
        <w:rPr>
          <w:lang w:val="lv-LV"/>
        </w:rPr>
        <w:t xml:space="preserve"> daļu,</w:t>
      </w:r>
      <w:r w:rsidRPr="006537E2">
        <w:rPr>
          <w:lang w:val="lv-LV"/>
        </w:rPr>
        <w:t xml:space="preserve"> Pašvaldību likuma 10.</w:t>
      </w:r>
      <w:r w:rsidR="008A36D0">
        <w:rPr>
          <w:lang w:val="lv-LV"/>
        </w:rPr>
        <w:t> </w:t>
      </w:r>
      <w:r w:rsidRPr="006537E2">
        <w:rPr>
          <w:lang w:val="lv-LV"/>
        </w:rPr>
        <w:t>panta</w:t>
      </w:r>
      <w:r w:rsidR="00A33613" w:rsidRPr="006537E2">
        <w:rPr>
          <w:lang w:val="lv-LV"/>
        </w:rPr>
        <w:t xml:space="preserve"> pirmās daļas</w:t>
      </w:r>
      <w:r w:rsidRPr="006537E2">
        <w:rPr>
          <w:lang w:val="lv-LV"/>
        </w:rPr>
        <w:t xml:space="preserve"> 16. punk</w:t>
      </w:r>
      <w:r w:rsidR="00A33613" w:rsidRPr="006537E2">
        <w:rPr>
          <w:lang w:val="lv-LV"/>
        </w:rPr>
        <w:t xml:space="preserve">tu un 73. panta ceturto daļu. </w:t>
      </w:r>
    </w:p>
    <w:p w14:paraId="0903683C" w14:textId="77777777" w:rsidR="00262F6C" w:rsidRPr="006537E2" w:rsidRDefault="00262F6C" w:rsidP="00262F6C">
      <w:pPr>
        <w:pStyle w:val="Pamattekstsaratkpi"/>
        <w:ind w:left="0" w:right="-1" w:firstLine="360"/>
      </w:pPr>
    </w:p>
    <w:p w14:paraId="2B03841A" w14:textId="77777777" w:rsidR="002B35CA" w:rsidRDefault="00C34C9A" w:rsidP="00C34C9A">
      <w:pPr>
        <w:jc w:val="center"/>
        <w:rPr>
          <w:b/>
          <w:noProof/>
        </w:rPr>
      </w:pPr>
      <w:proofErr w:type="spellStart"/>
      <w:r>
        <w:rPr>
          <w:b/>
        </w:rPr>
        <w:t>balsojot</w:t>
      </w:r>
      <w:proofErr w:type="spellEnd"/>
      <w:r>
        <w:rPr>
          <w:b/>
        </w:rPr>
        <w:t xml:space="preserve">: </w:t>
      </w:r>
      <w:r w:rsidRPr="00CB2D18">
        <w:rPr>
          <w:b/>
          <w:noProof/>
        </w:rPr>
        <w:t xml:space="preserve">ar 20 balsīm "Par" (Andris Krauja, Artūrs Mangulis, Atvars Lakstīgala, Dace Veiliņa, Dzirkstīte Žindiga, Egils Helmanis, Gints Sīviņš, Ilmārs Zemnieks, Iluta Jansone, Jānis Iklāvs, Kārlis Ansons, Kārlis Avotiņš, Matīss Mežaks, Pāvels Kotāns, Raivis Rubīns, Raivis Ūzuls, Rūdolfs Kudļa, Santa Ločmele, Sarmīte Ozoliņa, Uldis Skudra), "Pret" – nav, "Atturas" – 2 (Dace Kļaviņa, Mariss Martinsons), </w:t>
      </w:r>
    </w:p>
    <w:p w14:paraId="7120B88E" w14:textId="40EFA74C" w:rsidR="00C34C9A" w:rsidRDefault="00C34C9A" w:rsidP="00C34C9A">
      <w:pPr>
        <w:jc w:val="center"/>
        <w:rPr>
          <w:b/>
        </w:rPr>
      </w:pPr>
      <w:r w:rsidRPr="00CB2D18">
        <w:rPr>
          <w:b/>
          <w:noProof/>
        </w:rPr>
        <w:t>"Nepiedalās" – nav</w:t>
      </w:r>
      <w:r>
        <w:rPr>
          <w:b/>
          <w:noProof/>
        </w:rPr>
        <w:t>,</w:t>
      </w:r>
      <w:r>
        <w:rPr>
          <w:b/>
        </w:rPr>
        <w:t xml:space="preserve"> </w:t>
      </w:r>
    </w:p>
    <w:p w14:paraId="0F550112" w14:textId="77777777" w:rsidR="00C34C9A" w:rsidRDefault="00C34C9A" w:rsidP="00C34C9A">
      <w:pPr>
        <w:jc w:val="center"/>
        <w:rPr>
          <w:b/>
        </w:rPr>
      </w:pPr>
      <w:proofErr w:type="gramStart"/>
      <w:r w:rsidRPr="00B35BC8">
        <w:t>Ogres</w:t>
      </w:r>
      <w:proofErr w:type="gramEnd"/>
      <w:r w:rsidRPr="00B35BC8">
        <w:t xml:space="preserve"> novada pašvaldības dome</w:t>
      </w:r>
      <w:r w:rsidRPr="00B35BC8">
        <w:rPr>
          <w:b/>
        </w:rPr>
        <w:t xml:space="preserve"> NOLEMJ:</w:t>
      </w:r>
    </w:p>
    <w:p w14:paraId="7A7C4D95" w14:textId="77777777" w:rsidR="00262F6C" w:rsidRPr="006537E2" w:rsidRDefault="00262F6C" w:rsidP="00262F6C">
      <w:pPr>
        <w:ind w:right="-1"/>
        <w:jc w:val="center"/>
        <w:rPr>
          <w:b/>
          <w:bCs/>
          <w:lang w:val="lv-LV"/>
        </w:rPr>
      </w:pPr>
      <w:bookmarkStart w:id="1" w:name="_GoBack"/>
      <w:bookmarkEnd w:id="1"/>
    </w:p>
    <w:p w14:paraId="0DB953B4" w14:textId="77777777" w:rsidR="00262F6C" w:rsidRPr="006537E2" w:rsidRDefault="00262F6C" w:rsidP="00C34C9A">
      <w:pPr>
        <w:pStyle w:val="Pamattekstsaratkpi"/>
        <w:numPr>
          <w:ilvl w:val="0"/>
          <w:numId w:val="1"/>
        </w:numPr>
        <w:tabs>
          <w:tab w:val="clear" w:pos="720"/>
        </w:tabs>
        <w:ind w:left="284" w:hanging="284"/>
      </w:pPr>
      <w:r w:rsidRPr="006537E2">
        <w:rPr>
          <w:b/>
          <w:bCs/>
        </w:rPr>
        <w:t xml:space="preserve">Atļaut </w:t>
      </w:r>
      <w:r w:rsidR="00A33613" w:rsidRPr="006537E2">
        <w:rPr>
          <w:bCs/>
        </w:rPr>
        <w:t>uzsākt</w:t>
      </w:r>
      <w:r w:rsidRPr="006537E2">
        <w:rPr>
          <w:b/>
          <w:bCs/>
        </w:rPr>
        <w:t xml:space="preserve">  </w:t>
      </w:r>
      <w:r w:rsidRPr="006537E2">
        <w:t>Ogres novada pašvaldībai piederošo nekustamo īpašumu:</w:t>
      </w:r>
    </w:p>
    <w:p w14:paraId="19CCDC90" w14:textId="502847CE" w:rsidR="00262F6C" w:rsidRPr="006537E2" w:rsidRDefault="00A33613" w:rsidP="00C34C9A">
      <w:pPr>
        <w:pStyle w:val="Pamattekstsaratkpi"/>
        <w:numPr>
          <w:ilvl w:val="1"/>
          <w:numId w:val="1"/>
        </w:numPr>
        <w:ind w:left="709" w:hanging="426"/>
      </w:pPr>
      <w:r w:rsidRPr="006537E2">
        <w:t>Krastmalas</w:t>
      </w:r>
      <w:r w:rsidR="00262F6C" w:rsidRPr="006537E2">
        <w:t xml:space="preserve"> iela </w:t>
      </w:r>
      <w:r w:rsidRPr="006537E2">
        <w:t>16</w:t>
      </w:r>
      <w:r w:rsidR="00262F6C" w:rsidRPr="006537E2">
        <w:t>, Birzgale, Birzgales pag., Ogres nov., kadastra numurs</w:t>
      </w:r>
      <w:r w:rsidR="00BC02ED">
        <w:t> </w:t>
      </w:r>
      <w:r w:rsidR="00262F6C" w:rsidRPr="006537E2">
        <w:t>7444</w:t>
      </w:r>
      <w:r w:rsidR="00BC02ED">
        <w:t> </w:t>
      </w:r>
      <w:r w:rsidR="00262F6C" w:rsidRPr="006537E2">
        <w:t>005</w:t>
      </w:r>
      <w:r w:rsidR="00BC02ED">
        <w:t> </w:t>
      </w:r>
      <w:r w:rsidRPr="006537E2">
        <w:t>0428</w:t>
      </w:r>
      <w:r w:rsidR="00262F6C" w:rsidRPr="006537E2">
        <w:t>, kas sastāv no zemes vienības</w:t>
      </w:r>
      <w:r w:rsidR="00BC02ED">
        <w:t>,</w:t>
      </w:r>
      <w:r w:rsidR="00B821A3" w:rsidRPr="006537E2">
        <w:t xml:space="preserve"> </w:t>
      </w:r>
      <w:r w:rsidR="00262F6C" w:rsidRPr="006537E2">
        <w:t>kadastra apzīmējum</w:t>
      </w:r>
      <w:r w:rsidR="00BC02ED">
        <w:t>s </w:t>
      </w:r>
      <w:r w:rsidR="00262F6C" w:rsidRPr="006537E2">
        <w:t>7444</w:t>
      </w:r>
      <w:r w:rsidR="00BC02ED">
        <w:t> </w:t>
      </w:r>
      <w:r w:rsidR="00262F6C" w:rsidRPr="006537E2">
        <w:t>005</w:t>
      </w:r>
      <w:r w:rsidR="00BC02ED">
        <w:t> </w:t>
      </w:r>
      <w:r w:rsidRPr="006537E2">
        <w:t>0428</w:t>
      </w:r>
      <w:r w:rsidR="00B821A3" w:rsidRPr="006537E2">
        <w:t>,</w:t>
      </w:r>
      <w:r w:rsidR="00262F6C" w:rsidRPr="006537E2">
        <w:t xml:space="preserve"> </w:t>
      </w:r>
      <w:r w:rsidR="00E862B4" w:rsidRPr="006537E2">
        <w:t>0,3072</w:t>
      </w:r>
      <w:r w:rsidR="00262F6C" w:rsidRPr="006537E2">
        <w:t xml:space="preserve"> ha platībā;</w:t>
      </w:r>
    </w:p>
    <w:p w14:paraId="63362E51" w14:textId="7BABA967" w:rsidR="00B821A3" w:rsidRPr="006537E2" w:rsidRDefault="00A33613" w:rsidP="00C34C9A">
      <w:pPr>
        <w:pStyle w:val="Pamattekstsaratkpi"/>
        <w:numPr>
          <w:ilvl w:val="1"/>
          <w:numId w:val="1"/>
        </w:numPr>
        <w:ind w:left="709" w:hanging="426"/>
      </w:pPr>
      <w:r w:rsidRPr="006537E2">
        <w:t>Krastmalas</w:t>
      </w:r>
      <w:r w:rsidR="00262F6C" w:rsidRPr="006537E2">
        <w:t xml:space="preserve"> iela </w:t>
      </w:r>
      <w:r w:rsidRPr="006537E2">
        <w:t>20</w:t>
      </w:r>
      <w:r w:rsidR="00262F6C" w:rsidRPr="006537E2">
        <w:t>, Birzgale, Birzgales pag., Ogres nov., kadastra numurs</w:t>
      </w:r>
      <w:r w:rsidR="00BC02ED">
        <w:t> </w:t>
      </w:r>
      <w:r w:rsidR="00262F6C" w:rsidRPr="006537E2">
        <w:t>7444</w:t>
      </w:r>
      <w:r w:rsidR="00BC02ED">
        <w:t> </w:t>
      </w:r>
      <w:r w:rsidR="00262F6C" w:rsidRPr="006537E2">
        <w:t>005</w:t>
      </w:r>
      <w:r w:rsidR="00BC02ED">
        <w:t> </w:t>
      </w:r>
      <w:r w:rsidRPr="006537E2">
        <w:t>0</w:t>
      </w:r>
      <w:r w:rsidR="00E862B4" w:rsidRPr="006537E2">
        <w:t>429</w:t>
      </w:r>
      <w:r w:rsidR="00262F6C" w:rsidRPr="006537E2">
        <w:t>, kas sastāv no zemes vienības</w:t>
      </w:r>
      <w:r w:rsidR="00BC02ED">
        <w:t>,</w:t>
      </w:r>
      <w:r w:rsidR="00B821A3" w:rsidRPr="006537E2">
        <w:t xml:space="preserve"> </w:t>
      </w:r>
      <w:r w:rsidR="00262F6C" w:rsidRPr="006537E2">
        <w:t>kadastra apzīmējum</w:t>
      </w:r>
      <w:r w:rsidR="00BC02ED">
        <w:t>s </w:t>
      </w:r>
      <w:r w:rsidR="00262F6C" w:rsidRPr="006537E2">
        <w:t>7444</w:t>
      </w:r>
      <w:r w:rsidR="00BC02ED">
        <w:t> </w:t>
      </w:r>
      <w:r w:rsidR="00262F6C" w:rsidRPr="006537E2">
        <w:t>005</w:t>
      </w:r>
      <w:r w:rsidR="00BC02ED">
        <w:t> </w:t>
      </w:r>
      <w:r w:rsidRPr="006537E2">
        <w:t>0</w:t>
      </w:r>
      <w:r w:rsidR="00E862B4" w:rsidRPr="006537E2">
        <w:t>429</w:t>
      </w:r>
      <w:r w:rsidR="00B821A3" w:rsidRPr="006537E2">
        <w:t>,</w:t>
      </w:r>
      <w:r w:rsidR="00262F6C" w:rsidRPr="006537E2">
        <w:t xml:space="preserve"> </w:t>
      </w:r>
      <w:r w:rsidR="00E862B4" w:rsidRPr="006537E2">
        <w:t xml:space="preserve">0,304 </w:t>
      </w:r>
      <w:r w:rsidR="00262F6C" w:rsidRPr="006537E2">
        <w:t xml:space="preserve"> ha platībā</w:t>
      </w:r>
      <w:r w:rsidR="00B821A3" w:rsidRPr="006537E2">
        <w:t>,</w:t>
      </w:r>
    </w:p>
    <w:p w14:paraId="309BC77F" w14:textId="77777777" w:rsidR="00B821A3" w:rsidRPr="006537E2" w:rsidRDefault="00B821A3" w:rsidP="00C34C9A">
      <w:pPr>
        <w:pStyle w:val="Pamattekstsaratkpi"/>
        <w:ind w:left="709" w:firstLine="0"/>
      </w:pPr>
      <w:r w:rsidRPr="006537E2">
        <w:t>atsavināšanas procesu.</w:t>
      </w:r>
    </w:p>
    <w:p w14:paraId="63412675" w14:textId="77777777" w:rsidR="00262F6C" w:rsidRPr="006537E2" w:rsidRDefault="00262F6C" w:rsidP="00C34C9A">
      <w:pPr>
        <w:pStyle w:val="Pamattekstaatkpe2"/>
        <w:numPr>
          <w:ilvl w:val="0"/>
          <w:numId w:val="1"/>
        </w:numPr>
        <w:tabs>
          <w:tab w:val="clear" w:pos="720"/>
        </w:tabs>
        <w:ind w:left="284" w:hanging="284"/>
        <w:rPr>
          <w:i/>
          <w:szCs w:val="24"/>
        </w:rPr>
      </w:pPr>
      <w:r w:rsidRPr="006537E2">
        <w:rPr>
          <w:b/>
          <w:bCs/>
          <w:szCs w:val="24"/>
        </w:rPr>
        <w:t xml:space="preserve">Kontroli </w:t>
      </w:r>
      <w:r w:rsidRPr="006537E2">
        <w:rPr>
          <w:szCs w:val="24"/>
        </w:rPr>
        <w:t>par lēmuma izpildi uzdot Ogres novada pašvaldības izpilddirektoram.</w:t>
      </w:r>
    </w:p>
    <w:p w14:paraId="556D2FBE" w14:textId="77777777" w:rsidR="00262F6C" w:rsidRPr="006537E2" w:rsidRDefault="00262F6C" w:rsidP="00262F6C">
      <w:pPr>
        <w:pStyle w:val="Pamattekstaatkpe2"/>
        <w:ind w:left="720"/>
        <w:rPr>
          <w:szCs w:val="24"/>
        </w:rPr>
      </w:pPr>
    </w:p>
    <w:p w14:paraId="58CD72AD" w14:textId="77777777" w:rsidR="00262F6C" w:rsidRPr="006537E2" w:rsidRDefault="00262F6C" w:rsidP="00262F6C">
      <w:pPr>
        <w:pStyle w:val="Pamattekstaatkpe2"/>
        <w:ind w:left="720"/>
        <w:rPr>
          <w:szCs w:val="24"/>
        </w:rPr>
      </w:pPr>
    </w:p>
    <w:p w14:paraId="5CB52AD7" w14:textId="77777777" w:rsidR="00262F6C" w:rsidRPr="006537E2" w:rsidRDefault="00262F6C" w:rsidP="00262F6C">
      <w:pPr>
        <w:pStyle w:val="Pamattekstaatkpe2"/>
        <w:ind w:left="720"/>
        <w:jc w:val="right"/>
        <w:rPr>
          <w:szCs w:val="24"/>
        </w:rPr>
      </w:pPr>
      <w:r w:rsidRPr="006537E2">
        <w:rPr>
          <w:szCs w:val="24"/>
        </w:rPr>
        <w:t>(Sēdes vadītāja,</w:t>
      </w:r>
    </w:p>
    <w:p w14:paraId="2D396BB3" w14:textId="2E458D6B" w:rsidR="00262F6C" w:rsidRPr="006537E2" w:rsidRDefault="00262F6C" w:rsidP="00262F6C">
      <w:pPr>
        <w:pStyle w:val="Pamattekstaatkpe2"/>
        <w:ind w:left="720"/>
        <w:jc w:val="right"/>
        <w:rPr>
          <w:szCs w:val="24"/>
        </w:rPr>
      </w:pPr>
      <w:r w:rsidRPr="006537E2">
        <w:rPr>
          <w:szCs w:val="24"/>
        </w:rPr>
        <w:t xml:space="preserve">domes priekšsēdētāja </w:t>
      </w:r>
      <w:r w:rsidR="00A33613" w:rsidRPr="006537E2">
        <w:rPr>
          <w:szCs w:val="24"/>
        </w:rPr>
        <w:t>A.</w:t>
      </w:r>
      <w:r w:rsidR="006537E2">
        <w:rPr>
          <w:szCs w:val="24"/>
        </w:rPr>
        <w:t xml:space="preserve"> </w:t>
      </w:r>
      <w:r w:rsidR="00A33613" w:rsidRPr="006537E2">
        <w:rPr>
          <w:szCs w:val="24"/>
        </w:rPr>
        <w:t>Kraujas</w:t>
      </w:r>
      <w:r w:rsidRPr="006537E2">
        <w:rPr>
          <w:szCs w:val="24"/>
        </w:rPr>
        <w:t xml:space="preserve"> paraksts)</w:t>
      </w:r>
    </w:p>
    <w:p w14:paraId="0EE57398" w14:textId="77777777" w:rsidR="00262F6C" w:rsidRPr="006537E2" w:rsidRDefault="00262F6C" w:rsidP="00262F6C">
      <w:pPr>
        <w:pStyle w:val="Virsraksts1"/>
        <w:ind w:left="0" w:right="140"/>
        <w:rPr>
          <w:szCs w:val="24"/>
        </w:rPr>
      </w:pPr>
    </w:p>
    <w:p w14:paraId="13903F3A" w14:textId="77777777" w:rsidR="007A2A6E" w:rsidRPr="006537E2" w:rsidRDefault="007A2A6E">
      <w:pPr>
        <w:rPr>
          <w:lang w:val="lv-LV"/>
        </w:rPr>
      </w:pPr>
    </w:p>
    <w:sectPr w:rsidR="007A2A6E" w:rsidRPr="006537E2" w:rsidSect="003242EC">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9C118" w14:textId="77777777" w:rsidR="00B7510D" w:rsidRDefault="00B821A3">
      <w:r>
        <w:separator/>
      </w:r>
    </w:p>
  </w:endnote>
  <w:endnote w:type="continuationSeparator" w:id="0">
    <w:p w14:paraId="2475FDBF" w14:textId="77777777" w:rsidR="00B7510D" w:rsidRDefault="00B82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6CFF5" w14:textId="77777777" w:rsidR="008A36D0" w:rsidRDefault="00E862B4">
    <w:pPr>
      <w:pStyle w:val="Kjene"/>
      <w:jc w:val="center"/>
    </w:pPr>
    <w:r>
      <w:fldChar w:fldCharType="begin"/>
    </w:r>
    <w:r>
      <w:instrText>PAGE   \* MERGEFORMAT</w:instrText>
    </w:r>
    <w:r>
      <w:fldChar w:fldCharType="separate"/>
    </w:r>
    <w:r w:rsidR="002B35CA" w:rsidRPr="002B35CA">
      <w:rPr>
        <w:noProof/>
        <w:lang w:val="lv-LV"/>
      </w:rPr>
      <w:t>2</w:t>
    </w:r>
    <w:r>
      <w:fldChar w:fldCharType="end"/>
    </w:r>
  </w:p>
  <w:p w14:paraId="3234B1B6" w14:textId="77777777" w:rsidR="008A36D0" w:rsidRDefault="008A36D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0DFE89" w14:textId="77777777" w:rsidR="00B7510D" w:rsidRDefault="00B821A3">
      <w:r>
        <w:separator/>
      </w:r>
    </w:p>
  </w:footnote>
  <w:footnote w:type="continuationSeparator" w:id="0">
    <w:p w14:paraId="1E0E6F57" w14:textId="77777777" w:rsidR="00B7510D" w:rsidRDefault="00B82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E4320"/>
    <w:multiLevelType w:val="hybridMultilevel"/>
    <w:tmpl w:val="BFDAA842"/>
    <w:lvl w:ilvl="0" w:tplc="9C7CEA26">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F6C"/>
    <w:rsid w:val="00197B49"/>
    <w:rsid w:val="00262F6C"/>
    <w:rsid w:val="002B35CA"/>
    <w:rsid w:val="00506E20"/>
    <w:rsid w:val="006537E2"/>
    <w:rsid w:val="007A2A6E"/>
    <w:rsid w:val="008A36D0"/>
    <w:rsid w:val="00A33613"/>
    <w:rsid w:val="00B7510D"/>
    <w:rsid w:val="00B821A3"/>
    <w:rsid w:val="00BC02ED"/>
    <w:rsid w:val="00C34C9A"/>
    <w:rsid w:val="00E862B4"/>
    <w:rsid w:val="00F928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882BF"/>
  <w15:chartTrackingRefBased/>
  <w15:docId w15:val="{AF92B1C1-0014-4EBF-8473-8CE844063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2F6C"/>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262F6C"/>
    <w:pPr>
      <w:keepNext/>
      <w:ind w:left="-142"/>
      <w:jc w:val="center"/>
      <w:outlineLvl w:val="0"/>
    </w:pPr>
    <w:rPr>
      <w:b/>
      <w:szCs w:val="20"/>
      <w:u w:val="single"/>
      <w:lang w:val="lv-LV"/>
    </w:rPr>
  </w:style>
  <w:style w:type="paragraph" w:styleId="Virsraksts2">
    <w:name w:val="heading 2"/>
    <w:basedOn w:val="Parasts"/>
    <w:next w:val="Parasts"/>
    <w:link w:val="Virsraksts2Rakstz"/>
    <w:qFormat/>
    <w:rsid w:val="00262F6C"/>
    <w:pPr>
      <w:keepNext/>
      <w:jc w:val="center"/>
      <w:outlineLvl w:val="1"/>
    </w:pPr>
    <w:rPr>
      <w:b/>
      <w:bCs/>
      <w:szCs w:val="20"/>
      <w:lang w:val="lv-LV"/>
    </w:rPr>
  </w:style>
  <w:style w:type="paragraph" w:styleId="Virsraksts3">
    <w:name w:val="heading 3"/>
    <w:basedOn w:val="Parasts"/>
    <w:next w:val="Parasts"/>
    <w:link w:val="Virsraksts3Rakstz"/>
    <w:qFormat/>
    <w:rsid w:val="00262F6C"/>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62F6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262F6C"/>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262F6C"/>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262F6C"/>
    <w:pPr>
      <w:ind w:left="-142"/>
      <w:jc w:val="both"/>
    </w:pPr>
    <w:rPr>
      <w:szCs w:val="20"/>
      <w:lang w:val="lv-LV"/>
    </w:rPr>
  </w:style>
  <w:style w:type="character" w:customStyle="1" w:styleId="Pamattekstaatkpe2Rakstz">
    <w:name w:val="Pamatteksta atkāpe 2 Rakstz."/>
    <w:basedOn w:val="Noklusjumarindkopasfonts"/>
    <w:link w:val="Pamattekstaatkpe2"/>
    <w:rsid w:val="00262F6C"/>
    <w:rPr>
      <w:rFonts w:ascii="Times New Roman" w:eastAsia="Times New Roman" w:hAnsi="Times New Roman" w:cs="Times New Roman"/>
      <w:sz w:val="24"/>
      <w:szCs w:val="20"/>
    </w:rPr>
  </w:style>
  <w:style w:type="paragraph" w:styleId="Pamattekstsaratkpi">
    <w:name w:val="Body Text Indent"/>
    <w:basedOn w:val="Parasts"/>
    <w:link w:val="PamattekstsaratkpiRakstz"/>
    <w:semiHidden/>
    <w:rsid w:val="00262F6C"/>
    <w:pPr>
      <w:ind w:left="720" w:hanging="720"/>
      <w:jc w:val="both"/>
    </w:pPr>
    <w:rPr>
      <w:lang w:val="lv-LV"/>
    </w:rPr>
  </w:style>
  <w:style w:type="character" w:customStyle="1" w:styleId="PamattekstsaratkpiRakstz">
    <w:name w:val="Pamatteksts ar atkāpi Rakstz."/>
    <w:basedOn w:val="Noklusjumarindkopasfonts"/>
    <w:link w:val="Pamattekstsaratkpi"/>
    <w:semiHidden/>
    <w:rsid w:val="00262F6C"/>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262F6C"/>
    <w:pPr>
      <w:tabs>
        <w:tab w:val="center" w:pos="4153"/>
        <w:tab w:val="right" w:pos="8306"/>
      </w:tabs>
    </w:pPr>
  </w:style>
  <w:style w:type="character" w:customStyle="1" w:styleId="KjeneRakstz">
    <w:name w:val="Kājene Rakstz."/>
    <w:basedOn w:val="Noklusjumarindkopasfonts"/>
    <w:link w:val="Kjene"/>
    <w:uiPriority w:val="99"/>
    <w:rsid w:val="00262F6C"/>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97B4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7B49"/>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3509</Words>
  <Characters>2001</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Santa Hermane</cp:lastModifiedBy>
  <cp:revision>3</cp:revision>
  <cp:lastPrinted>2026-05-29T08:21:00Z</cp:lastPrinted>
  <dcterms:created xsi:type="dcterms:W3CDTF">2026-05-29T08:22:00Z</dcterms:created>
  <dcterms:modified xsi:type="dcterms:W3CDTF">2026-05-29T11:55:00Z</dcterms:modified>
</cp:coreProperties>
</file>