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B654F9" w14:textId="77777777" w:rsidR="0077310E" w:rsidRDefault="0077310E" w:rsidP="0077310E">
      <w:pPr>
        <w:jc w:val="center"/>
        <w:rPr>
          <w:noProof/>
        </w:rPr>
      </w:pPr>
      <w:bookmarkStart w:id="0" w:name="_heading=h.gjdgxs" w:colFirst="0" w:colLast="0"/>
      <w:bookmarkEnd w:id="0"/>
      <w:r>
        <w:rPr>
          <w:noProof/>
          <w:lang w:val="lv-LV"/>
        </w:rPr>
        <w:drawing>
          <wp:inline distT="0" distB="0" distL="0" distR="0" wp14:anchorId="050C51D4" wp14:editId="44ABE3EB">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09600" cy="723900"/>
                    </a:xfrm>
                    <a:prstGeom prst="rect">
                      <a:avLst/>
                    </a:prstGeom>
                    <a:ln/>
                  </pic:spPr>
                </pic:pic>
              </a:graphicData>
            </a:graphic>
          </wp:inline>
        </w:drawing>
      </w:r>
    </w:p>
    <w:p w14:paraId="58E6CC31" w14:textId="77777777" w:rsidR="0077310E" w:rsidRDefault="0077310E" w:rsidP="0077310E">
      <w:pPr>
        <w:jc w:val="center"/>
        <w:rPr>
          <w:rFonts w:ascii="RimBelwe" w:eastAsia="RimBelwe" w:hAnsi="RimBelwe" w:cs="RimBelwe"/>
          <w:noProof/>
          <w:sz w:val="12"/>
          <w:szCs w:val="12"/>
        </w:rPr>
      </w:pPr>
    </w:p>
    <w:p w14:paraId="293457AF" w14:textId="77777777" w:rsidR="0077310E" w:rsidRDefault="0077310E" w:rsidP="0077310E">
      <w:pPr>
        <w:jc w:val="center"/>
        <w:rPr>
          <w:noProof/>
          <w:sz w:val="36"/>
          <w:szCs w:val="36"/>
        </w:rPr>
      </w:pPr>
      <w:r>
        <w:rPr>
          <w:noProof/>
          <w:sz w:val="36"/>
          <w:szCs w:val="36"/>
        </w:rPr>
        <w:t>OGRES NOVADA PAŠVALDĪBA</w:t>
      </w:r>
    </w:p>
    <w:p w14:paraId="58148CEB" w14:textId="77777777" w:rsidR="0077310E" w:rsidRDefault="0077310E" w:rsidP="0077310E">
      <w:pPr>
        <w:jc w:val="center"/>
        <w:rPr>
          <w:noProof/>
          <w:sz w:val="18"/>
          <w:szCs w:val="18"/>
        </w:rPr>
      </w:pPr>
      <w:r>
        <w:rPr>
          <w:noProof/>
          <w:sz w:val="18"/>
          <w:szCs w:val="18"/>
        </w:rPr>
        <w:t>Reģ.Nr.90000024455, Brīvības iela 33, Ogre, Ogres nov., LV-5001</w:t>
      </w:r>
    </w:p>
    <w:p w14:paraId="276F03FD" w14:textId="77777777" w:rsidR="0077310E" w:rsidRDefault="0077310E" w:rsidP="0077310E">
      <w:pPr>
        <w:pBdr>
          <w:bottom w:val="single" w:sz="4" w:space="1" w:color="000000"/>
        </w:pBdr>
        <w:jc w:val="center"/>
        <w:rPr>
          <w:noProof/>
          <w:sz w:val="18"/>
          <w:szCs w:val="18"/>
        </w:rPr>
      </w:pPr>
      <w:r>
        <w:rPr>
          <w:noProof/>
          <w:sz w:val="18"/>
          <w:szCs w:val="18"/>
        </w:rPr>
        <w:t xml:space="preserve">tālrunis 65071160, e-pasts: ogredome@ogresnovads.lv, www.ogresnovads.lv </w:t>
      </w:r>
    </w:p>
    <w:p w14:paraId="68F8DAF9" w14:textId="77777777" w:rsidR="0077310E" w:rsidRDefault="0077310E" w:rsidP="0077310E">
      <w:pPr>
        <w:rPr>
          <w:noProof/>
        </w:rPr>
      </w:pPr>
    </w:p>
    <w:p w14:paraId="2DF56909" w14:textId="77777777" w:rsidR="0077310E" w:rsidRDefault="0077310E" w:rsidP="0077310E">
      <w:pPr>
        <w:jc w:val="center"/>
        <w:rPr>
          <w:noProof/>
          <w:sz w:val="28"/>
          <w:szCs w:val="28"/>
        </w:rPr>
      </w:pPr>
      <w:r>
        <w:rPr>
          <w:noProof/>
          <w:sz w:val="28"/>
          <w:szCs w:val="28"/>
        </w:rPr>
        <w:t>PAŠVALDĪBAS DOMES SĒDES PROTOKOLA IZRAKSTS</w:t>
      </w:r>
    </w:p>
    <w:p w14:paraId="3ACB4B4C" w14:textId="77777777" w:rsidR="0077310E" w:rsidRDefault="0077310E" w:rsidP="0077310E">
      <w:pPr>
        <w:rPr>
          <w:noProof/>
        </w:rPr>
      </w:pPr>
    </w:p>
    <w:p w14:paraId="241471F6" w14:textId="77777777" w:rsidR="0077310E" w:rsidRDefault="0077310E" w:rsidP="0077310E">
      <w:pPr>
        <w:rPr>
          <w:noProof/>
        </w:rPr>
      </w:pPr>
    </w:p>
    <w:tbl>
      <w:tblPr>
        <w:tblW w:w="9287" w:type="dxa"/>
        <w:tblLayout w:type="fixed"/>
        <w:tblLook w:val="0000" w:firstRow="0" w:lastRow="0" w:firstColumn="0" w:lastColumn="0" w:noHBand="0" w:noVBand="0"/>
      </w:tblPr>
      <w:tblGrid>
        <w:gridCol w:w="3097"/>
        <w:gridCol w:w="3094"/>
        <w:gridCol w:w="3096"/>
      </w:tblGrid>
      <w:tr w:rsidR="0077310E" w14:paraId="430A65ED" w14:textId="77777777" w:rsidTr="00303DE4">
        <w:trPr>
          <w:trHeight w:val="453"/>
        </w:trPr>
        <w:tc>
          <w:tcPr>
            <w:tcW w:w="3097" w:type="dxa"/>
            <w:vAlign w:val="bottom"/>
          </w:tcPr>
          <w:p w14:paraId="3F64AB8E" w14:textId="77777777" w:rsidR="0077310E" w:rsidRDefault="0077310E" w:rsidP="00303DE4">
            <w:pPr>
              <w:rPr>
                <w:noProof/>
              </w:rPr>
            </w:pPr>
            <w:r>
              <w:rPr>
                <w:noProof/>
              </w:rPr>
              <w:t>Ogrē, Brīvības ielā 33</w:t>
            </w:r>
          </w:p>
        </w:tc>
        <w:tc>
          <w:tcPr>
            <w:tcW w:w="3094" w:type="dxa"/>
            <w:vAlign w:val="bottom"/>
          </w:tcPr>
          <w:p w14:paraId="1416417A" w14:textId="35D32753" w:rsidR="0077310E" w:rsidRDefault="003E3324" w:rsidP="00303DE4">
            <w:pPr>
              <w:keepNext/>
              <w:pBdr>
                <w:top w:val="nil"/>
                <w:left w:val="nil"/>
                <w:bottom w:val="nil"/>
                <w:right w:val="nil"/>
                <w:between w:val="nil"/>
              </w:pBdr>
              <w:ind w:left="-235"/>
              <w:jc w:val="center"/>
              <w:rPr>
                <w:b/>
                <w:bCs/>
                <w:noProof/>
                <w:color w:val="000000"/>
              </w:rPr>
            </w:pPr>
            <w:r>
              <w:rPr>
                <w:b/>
                <w:bCs/>
                <w:noProof/>
                <w:color w:val="000000"/>
              </w:rPr>
              <w:t>Nr.8</w:t>
            </w:r>
          </w:p>
        </w:tc>
        <w:tc>
          <w:tcPr>
            <w:tcW w:w="3096" w:type="dxa"/>
            <w:vAlign w:val="bottom"/>
          </w:tcPr>
          <w:p w14:paraId="34DAA576" w14:textId="51CB367A" w:rsidR="0077310E" w:rsidRDefault="0077310E" w:rsidP="003E3324">
            <w:pPr>
              <w:jc w:val="right"/>
              <w:rPr>
                <w:noProof/>
              </w:rPr>
            </w:pPr>
            <w:r>
              <w:rPr>
                <w:noProof/>
              </w:rPr>
              <w:t xml:space="preserve">2026. gada </w:t>
            </w:r>
            <w:r w:rsidR="003E3324">
              <w:rPr>
                <w:noProof/>
              </w:rPr>
              <w:t>18</w:t>
            </w:r>
            <w:r>
              <w:rPr>
                <w:noProof/>
              </w:rPr>
              <w:t>. jūnijā</w:t>
            </w:r>
          </w:p>
        </w:tc>
      </w:tr>
    </w:tbl>
    <w:p w14:paraId="00F50892" w14:textId="77777777" w:rsidR="0077310E" w:rsidRDefault="0077310E" w:rsidP="0077310E">
      <w:pPr>
        <w:jc w:val="center"/>
        <w:rPr>
          <w:noProof/>
        </w:rPr>
      </w:pPr>
    </w:p>
    <w:p w14:paraId="535689DA" w14:textId="44B0E3D2" w:rsidR="0077310E" w:rsidRDefault="003E3324" w:rsidP="0077310E">
      <w:pPr>
        <w:jc w:val="center"/>
        <w:rPr>
          <w:b/>
          <w:bCs/>
          <w:noProof/>
        </w:rPr>
      </w:pPr>
      <w:r>
        <w:rPr>
          <w:b/>
          <w:bCs/>
          <w:noProof/>
        </w:rPr>
        <w:t>18</w:t>
      </w:r>
      <w:r w:rsidR="0077310E">
        <w:rPr>
          <w:b/>
          <w:bCs/>
          <w:noProof/>
        </w:rPr>
        <w:t>.</w:t>
      </w:r>
    </w:p>
    <w:p w14:paraId="39F34E9B" w14:textId="419C1F5C" w:rsidR="0077310E" w:rsidRDefault="0077310E" w:rsidP="0077310E">
      <w:pPr>
        <w:keepNext/>
        <w:pBdr>
          <w:top w:val="nil"/>
          <w:left w:val="nil"/>
          <w:bottom w:val="nil"/>
          <w:right w:val="nil"/>
          <w:between w:val="nil"/>
        </w:pBdr>
        <w:jc w:val="center"/>
        <w:rPr>
          <w:b/>
          <w:bCs/>
          <w:noProof/>
          <w:color w:val="000000"/>
          <w:u w:val="single"/>
        </w:rPr>
      </w:pPr>
      <w:r>
        <w:rPr>
          <w:b/>
          <w:bCs/>
          <w:noProof/>
          <w:color w:val="000000"/>
          <w:u w:val="single"/>
        </w:rPr>
        <w:t>Par Ogres novada pašvaldības iekšējo noteikumu Nr.</w:t>
      </w:r>
      <w:r w:rsidR="003E3324">
        <w:rPr>
          <w:b/>
          <w:bCs/>
          <w:noProof/>
          <w:color w:val="000000"/>
          <w:u w:val="single"/>
        </w:rPr>
        <w:t>14</w:t>
      </w:r>
      <w:r>
        <w:rPr>
          <w:b/>
          <w:bCs/>
          <w:noProof/>
          <w:color w:val="000000"/>
          <w:u w:val="single"/>
        </w:rPr>
        <w:t xml:space="preserve">/2026 </w:t>
      </w:r>
      <w:r>
        <w:rPr>
          <w:b/>
          <w:bCs/>
          <w:noProof/>
          <w:u w:val="single"/>
        </w:rPr>
        <w:t>“</w:t>
      </w:r>
      <w:r w:rsidRPr="00D5760C">
        <w:rPr>
          <w:b/>
          <w:bCs/>
          <w:noProof/>
          <w:u w:val="single"/>
        </w:rPr>
        <w:t>Kārtība, kādā Ogres novada pašvaldība sadala valsts budžeta mērķdotācijas un pašvaldības finansējumu izglītības iestāžu pedagogu darba samaksai</w:t>
      </w:r>
      <w:r>
        <w:rPr>
          <w:b/>
          <w:bCs/>
          <w:noProof/>
          <w:u w:val="single"/>
        </w:rPr>
        <w:t>”</w:t>
      </w:r>
      <w:r>
        <w:rPr>
          <w:b/>
          <w:bCs/>
          <w:noProof/>
          <w:color w:val="000000"/>
          <w:u w:val="single"/>
        </w:rPr>
        <w:t xml:space="preserve"> </w:t>
      </w:r>
      <w:r>
        <w:rPr>
          <w:b/>
          <w:bCs/>
          <w:noProof/>
          <w:u w:val="single"/>
        </w:rPr>
        <w:t>izdošanu</w:t>
      </w:r>
    </w:p>
    <w:p w14:paraId="461B7084" w14:textId="77777777" w:rsidR="0077310E" w:rsidRDefault="0077310E" w:rsidP="0077310E">
      <w:pPr>
        <w:pBdr>
          <w:top w:val="nil"/>
          <w:left w:val="nil"/>
          <w:bottom w:val="nil"/>
          <w:right w:val="nil"/>
          <w:between w:val="nil"/>
        </w:pBdr>
        <w:tabs>
          <w:tab w:val="left" w:pos="0"/>
        </w:tabs>
        <w:jc w:val="both"/>
        <w:rPr>
          <w:b/>
          <w:bCs/>
          <w:noProof/>
          <w:color w:val="000000"/>
          <w:highlight w:val="yellow"/>
          <w:u w:val="single"/>
        </w:rPr>
      </w:pPr>
    </w:p>
    <w:p w14:paraId="25B85A7C" w14:textId="4FD14F5D" w:rsidR="00D83B8C" w:rsidRDefault="00F0224A" w:rsidP="00081AEF">
      <w:pPr>
        <w:ind w:firstLine="720"/>
        <w:jc w:val="both"/>
        <w:rPr>
          <w:noProof/>
          <w:lang w:val="lv"/>
        </w:rPr>
      </w:pPr>
      <w:r>
        <w:rPr>
          <w:noProof/>
        </w:rPr>
        <w:t xml:space="preserve">Ogres novada pašvaldība </w:t>
      </w:r>
      <w:r w:rsidR="00D83B8C" w:rsidRPr="00D83B8C">
        <w:rPr>
          <w:noProof/>
          <w:lang w:val="lv"/>
        </w:rPr>
        <w:t>2024.</w:t>
      </w:r>
      <w:r w:rsidR="00B10F5E">
        <w:rPr>
          <w:noProof/>
          <w:lang w:val="lv"/>
        </w:rPr>
        <w:t> </w:t>
      </w:r>
      <w:r w:rsidR="00D83B8C" w:rsidRPr="00D83B8C">
        <w:rPr>
          <w:noProof/>
          <w:lang w:val="lv"/>
        </w:rPr>
        <w:t>gada 18.</w:t>
      </w:r>
      <w:r w:rsidR="00B10F5E">
        <w:rPr>
          <w:noProof/>
          <w:lang w:val="lv"/>
        </w:rPr>
        <w:t> </w:t>
      </w:r>
      <w:r w:rsidR="00D83B8C">
        <w:rPr>
          <w:noProof/>
          <w:lang w:val="lv"/>
        </w:rPr>
        <w:t>d</w:t>
      </w:r>
      <w:r w:rsidR="00D83B8C" w:rsidRPr="00D83B8C">
        <w:rPr>
          <w:noProof/>
          <w:lang w:val="lv"/>
        </w:rPr>
        <w:t>ecembr</w:t>
      </w:r>
      <w:r w:rsidR="00D83B8C">
        <w:rPr>
          <w:noProof/>
          <w:lang w:val="lv"/>
        </w:rPr>
        <w:t>ī izdevusi</w:t>
      </w:r>
      <w:r w:rsidR="00D83B8C" w:rsidRPr="00D83B8C">
        <w:rPr>
          <w:noProof/>
          <w:lang w:val="lv"/>
        </w:rPr>
        <w:t xml:space="preserve"> iekšēj</w:t>
      </w:r>
      <w:r w:rsidR="00D83B8C">
        <w:rPr>
          <w:noProof/>
          <w:lang w:val="lv"/>
        </w:rPr>
        <w:t>os noteikumus</w:t>
      </w:r>
      <w:r w:rsidR="00D83B8C" w:rsidRPr="00D83B8C">
        <w:rPr>
          <w:noProof/>
          <w:lang w:val="lv"/>
        </w:rPr>
        <w:t xml:space="preserve"> Nr.</w:t>
      </w:r>
      <w:r w:rsidR="00B10F5E">
        <w:rPr>
          <w:noProof/>
          <w:lang w:val="lv"/>
        </w:rPr>
        <w:t> </w:t>
      </w:r>
      <w:r w:rsidR="00D83B8C" w:rsidRPr="00D83B8C">
        <w:rPr>
          <w:noProof/>
          <w:lang w:val="lv"/>
        </w:rPr>
        <w:t>70/2024 “Kārtība, kādā Ogres novada pašvaldība sadala valsts budžeta mērķdotācijas un pašvaldības finansējumu izglītības iestāžu pedagogu darba samaksai”</w:t>
      </w:r>
      <w:r w:rsidR="00D83B8C">
        <w:rPr>
          <w:noProof/>
          <w:lang w:val="lv"/>
        </w:rPr>
        <w:t xml:space="preserve"> (turpmāk – Noteikumi)</w:t>
      </w:r>
      <w:r w:rsidR="00D83B8C" w:rsidRPr="00D83B8C">
        <w:rPr>
          <w:noProof/>
          <w:lang w:val="lv"/>
        </w:rPr>
        <w:t>.</w:t>
      </w:r>
    </w:p>
    <w:p w14:paraId="60041E6C" w14:textId="586F8E18" w:rsidR="00B2260E" w:rsidRDefault="00B2260E" w:rsidP="00081AEF">
      <w:pPr>
        <w:ind w:firstLine="720"/>
        <w:jc w:val="both"/>
        <w:rPr>
          <w:noProof/>
          <w:lang w:val="lv"/>
        </w:rPr>
      </w:pPr>
      <w:r>
        <w:rPr>
          <w:noProof/>
          <w:lang w:val="lv"/>
        </w:rPr>
        <w:t>2026.</w:t>
      </w:r>
      <w:r w:rsidR="00B10F5E">
        <w:rPr>
          <w:noProof/>
          <w:lang w:val="lv"/>
        </w:rPr>
        <w:t> </w:t>
      </w:r>
      <w:r>
        <w:rPr>
          <w:noProof/>
          <w:lang w:val="lv"/>
        </w:rPr>
        <w:t>gada</w:t>
      </w:r>
      <w:r w:rsidR="000A0268">
        <w:rPr>
          <w:noProof/>
          <w:lang w:val="lv"/>
        </w:rPr>
        <w:t xml:space="preserve"> 14.</w:t>
      </w:r>
      <w:r w:rsidR="00B10F5E">
        <w:rPr>
          <w:noProof/>
          <w:lang w:val="lv"/>
        </w:rPr>
        <w:t> </w:t>
      </w:r>
      <w:r w:rsidR="000A0268">
        <w:rPr>
          <w:noProof/>
          <w:lang w:val="lv"/>
        </w:rPr>
        <w:t>aprīlī pieņemti Ministru kabineta noteikumi Nr.</w:t>
      </w:r>
      <w:r w:rsidR="00B10F5E">
        <w:rPr>
          <w:noProof/>
          <w:lang w:val="lv"/>
        </w:rPr>
        <w:t> </w:t>
      </w:r>
      <w:r w:rsidR="000A0268">
        <w:rPr>
          <w:noProof/>
          <w:lang w:val="lv"/>
        </w:rPr>
        <w:t>205 “</w:t>
      </w:r>
      <w:r w:rsidR="000A0268" w:rsidRPr="000A0268">
        <w:rPr>
          <w:noProof/>
          <w:lang w:val="lv"/>
        </w:rPr>
        <w:t>Kārtība, kādā aprēķina un sadala valsts budžeta mērķdotāciju pedagogu darba samaksai pašvaldību vispārējās izglītības iestādēs un valsts augstskolu vispārējās vidējās izglītības iestādēs</w:t>
      </w:r>
      <w:r w:rsidR="000A0268">
        <w:rPr>
          <w:noProof/>
          <w:lang w:val="lv"/>
        </w:rPr>
        <w:t>”, kas stāsies spēkā 2026.</w:t>
      </w:r>
      <w:r w:rsidR="00B10F5E">
        <w:rPr>
          <w:noProof/>
          <w:lang w:val="lv"/>
        </w:rPr>
        <w:t> </w:t>
      </w:r>
      <w:r w:rsidR="000A0268">
        <w:rPr>
          <w:noProof/>
          <w:lang w:val="lv"/>
        </w:rPr>
        <w:t>gada 1.</w:t>
      </w:r>
      <w:r w:rsidR="00B10F5E">
        <w:rPr>
          <w:noProof/>
          <w:lang w:val="lv"/>
        </w:rPr>
        <w:t> </w:t>
      </w:r>
      <w:r w:rsidR="000A0268">
        <w:rPr>
          <w:noProof/>
          <w:lang w:val="lv"/>
        </w:rPr>
        <w:t xml:space="preserve">septembrī. Ministru kabineta noteikumi būtiski maina kārtību, </w:t>
      </w:r>
      <w:r w:rsidR="000A0268" w:rsidRPr="000A0268">
        <w:rPr>
          <w:noProof/>
          <w:lang w:val="lv"/>
        </w:rPr>
        <w:t>kādā aprēķina un sadala mērķdotāciju pašvaldību vispārējās pamatizglītības un vispārējās vidējās izglītības iestāžu pedagogu</w:t>
      </w:r>
      <w:r w:rsidR="000A0268">
        <w:rPr>
          <w:noProof/>
          <w:lang w:val="lv"/>
        </w:rPr>
        <w:t xml:space="preserve"> </w:t>
      </w:r>
      <w:r w:rsidR="000A0268" w:rsidRPr="000A0268">
        <w:rPr>
          <w:noProof/>
          <w:lang w:val="lv"/>
        </w:rPr>
        <w:t>darba samaksai</w:t>
      </w:r>
      <w:r w:rsidR="000A0268">
        <w:rPr>
          <w:noProof/>
          <w:lang w:val="lv"/>
        </w:rPr>
        <w:t>. Ministru kabineta noteikumu 7.2.</w:t>
      </w:r>
      <w:r w:rsidR="00B10F5E">
        <w:rPr>
          <w:noProof/>
          <w:lang w:val="lv"/>
        </w:rPr>
        <w:t> </w:t>
      </w:r>
      <w:r w:rsidR="000A0268">
        <w:rPr>
          <w:noProof/>
          <w:lang w:val="lv"/>
        </w:rPr>
        <w:t>apakšpunkts no</w:t>
      </w:r>
      <w:r w:rsidR="00D25759">
        <w:rPr>
          <w:noProof/>
          <w:lang w:val="lv"/>
        </w:rPr>
        <w:t>teic</w:t>
      </w:r>
      <w:r w:rsidR="000A0268">
        <w:rPr>
          <w:noProof/>
          <w:lang w:val="lv"/>
        </w:rPr>
        <w:t xml:space="preserve">, ka pašvaldība </w:t>
      </w:r>
      <w:r w:rsidR="000A0268" w:rsidRPr="000A0268">
        <w:rPr>
          <w:noProof/>
          <w:lang w:val="lv"/>
        </w:rPr>
        <w:t>mērķdotāciju pedagogu darba samaksai sadala izglītības iestādei,</w:t>
      </w:r>
      <w:r w:rsidR="003937F8">
        <w:rPr>
          <w:noProof/>
          <w:lang w:val="lv"/>
        </w:rPr>
        <w:t xml:space="preserve"> </w:t>
      </w:r>
      <w:r w:rsidR="003937F8" w:rsidRPr="003937F8">
        <w:rPr>
          <w:noProof/>
          <w:lang w:val="lv"/>
        </w:rPr>
        <w:t>ievēro</w:t>
      </w:r>
      <w:r w:rsidR="003937F8">
        <w:rPr>
          <w:noProof/>
          <w:lang w:val="lv"/>
        </w:rPr>
        <w:t>jot</w:t>
      </w:r>
      <w:r w:rsidR="003937F8" w:rsidRPr="003937F8">
        <w:rPr>
          <w:noProof/>
          <w:lang w:val="lv"/>
        </w:rPr>
        <w:t xml:space="preserve"> pašvaldībā izstrādāto un apstiprināto mērķdotācijas sadales kārtību, kas pamatota pašvaldības izglītības attīstības stratēģijā</w:t>
      </w:r>
      <w:r w:rsidR="003937F8">
        <w:rPr>
          <w:noProof/>
          <w:lang w:val="lv"/>
        </w:rPr>
        <w:t>.</w:t>
      </w:r>
    </w:p>
    <w:p w14:paraId="7E10F637" w14:textId="57989298" w:rsidR="003937F8" w:rsidRPr="00D83B8C" w:rsidRDefault="00327301" w:rsidP="00081AEF">
      <w:pPr>
        <w:ind w:firstLine="720"/>
        <w:jc w:val="both"/>
        <w:rPr>
          <w:noProof/>
          <w:lang w:val="lv"/>
        </w:rPr>
      </w:pPr>
      <w:r>
        <w:rPr>
          <w:noProof/>
          <w:lang w:val="lv"/>
        </w:rPr>
        <w:t>2026.</w:t>
      </w:r>
      <w:r w:rsidR="00B10F5E">
        <w:rPr>
          <w:noProof/>
          <w:lang w:val="lv"/>
        </w:rPr>
        <w:t> </w:t>
      </w:r>
      <w:r>
        <w:rPr>
          <w:noProof/>
          <w:lang w:val="lv"/>
        </w:rPr>
        <w:t>gada 14.</w:t>
      </w:r>
      <w:r w:rsidR="00B10F5E">
        <w:rPr>
          <w:noProof/>
          <w:lang w:val="lv"/>
        </w:rPr>
        <w:t> </w:t>
      </w:r>
      <w:r>
        <w:rPr>
          <w:noProof/>
          <w:lang w:val="lv"/>
        </w:rPr>
        <w:t>aprīlī pieņemti Ministru kabineta noteikumi Nr.</w:t>
      </w:r>
      <w:r w:rsidR="00B10F5E">
        <w:rPr>
          <w:noProof/>
          <w:lang w:val="lv"/>
        </w:rPr>
        <w:t> </w:t>
      </w:r>
      <w:r>
        <w:rPr>
          <w:noProof/>
          <w:lang w:val="lv"/>
        </w:rPr>
        <w:t>204 “</w:t>
      </w:r>
      <w:r w:rsidRPr="00327301">
        <w:rPr>
          <w:noProof/>
          <w:lang w:val="lv"/>
        </w:rPr>
        <w:t>Kritēriji un kārtība, kādā valsts piedalās pedagogu darba samaksas finansēšanā vispārējās pamatizglītības un vispārējās vidējās izglītības pakāpē</w:t>
      </w:r>
      <w:r>
        <w:rPr>
          <w:noProof/>
          <w:lang w:val="lv"/>
        </w:rPr>
        <w:t>”, kas stājušies spēkā 2026.</w:t>
      </w:r>
      <w:r w:rsidR="00B10F5E">
        <w:rPr>
          <w:noProof/>
          <w:lang w:val="lv"/>
        </w:rPr>
        <w:t> </w:t>
      </w:r>
      <w:r>
        <w:rPr>
          <w:noProof/>
          <w:lang w:val="lv"/>
        </w:rPr>
        <w:t>gada 18.</w:t>
      </w:r>
      <w:r w:rsidR="00B10F5E">
        <w:rPr>
          <w:noProof/>
          <w:lang w:val="lv"/>
        </w:rPr>
        <w:t> </w:t>
      </w:r>
      <w:r>
        <w:rPr>
          <w:noProof/>
          <w:lang w:val="lv"/>
        </w:rPr>
        <w:t xml:space="preserve">aprīlī. </w:t>
      </w:r>
      <w:r w:rsidR="005D1BA8">
        <w:rPr>
          <w:noProof/>
          <w:lang w:val="lv"/>
        </w:rPr>
        <w:t>Šo m</w:t>
      </w:r>
      <w:r>
        <w:rPr>
          <w:noProof/>
          <w:lang w:val="lv"/>
        </w:rPr>
        <w:t>inistru kabineta noteikumu 23.4.</w:t>
      </w:r>
      <w:r w:rsidR="00B10F5E">
        <w:rPr>
          <w:noProof/>
          <w:lang w:val="lv"/>
        </w:rPr>
        <w:t> </w:t>
      </w:r>
      <w:r>
        <w:rPr>
          <w:noProof/>
          <w:lang w:val="lv"/>
        </w:rPr>
        <w:t>apakšpunkts no</w:t>
      </w:r>
      <w:r w:rsidR="00D25759">
        <w:rPr>
          <w:noProof/>
          <w:lang w:val="lv"/>
        </w:rPr>
        <w:t>teic</w:t>
      </w:r>
      <w:r>
        <w:rPr>
          <w:noProof/>
          <w:lang w:val="lv"/>
        </w:rPr>
        <w:t xml:space="preserve"> pašvaldības pienākumu iesaistīties pedagogu darba samaksas finansēšanā</w:t>
      </w:r>
      <w:r w:rsidR="003A7717">
        <w:rPr>
          <w:noProof/>
          <w:lang w:val="lv"/>
        </w:rPr>
        <w:t xml:space="preserve"> vispārējās vidējās izglītības posmā, ja izglītības iestādē netiek sasniegts minimālais skolēnu skaits, bet 11.</w:t>
      </w:r>
      <w:r w:rsidR="00B10F5E">
        <w:rPr>
          <w:noProof/>
          <w:lang w:val="lv"/>
        </w:rPr>
        <w:t> </w:t>
      </w:r>
      <w:r w:rsidR="00D25759">
        <w:rPr>
          <w:noProof/>
          <w:lang w:val="lv"/>
        </w:rPr>
        <w:t xml:space="preserve">punkts </w:t>
      </w:r>
      <w:r w:rsidR="00D25759" w:rsidRPr="005D1BA8">
        <w:rPr>
          <w:noProof/>
          <w:lang w:val="lv"/>
        </w:rPr>
        <w:t>noteic</w:t>
      </w:r>
      <w:r w:rsidR="003A7717" w:rsidRPr="005D1BA8">
        <w:rPr>
          <w:noProof/>
          <w:lang w:val="lv"/>
        </w:rPr>
        <w:t xml:space="preserve"> pašvaldības pienākumu</w:t>
      </w:r>
      <w:r w:rsidR="003A7717">
        <w:rPr>
          <w:noProof/>
          <w:lang w:val="lv"/>
        </w:rPr>
        <w:t xml:space="preserve"> līdzfinansēt pedagogu darba samaksu pamatizglītības posmā, ja izglītības iestādē netiek sasni</w:t>
      </w:r>
      <w:r w:rsidR="005D1BA8">
        <w:rPr>
          <w:noProof/>
          <w:lang w:val="lv"/>
        </w:rPr>
        <w:t>egts minimālais skolēnu skaits.</w:t>
      </w:r>
    </w:p>
    <w:p w14:paraId="3C79593B" w14:textId="62F8094E" w:rsidR="00081AEF" w:rsidRDefault="00D83B8C" w:rsidP="003A7717">
      <w:pPr>
        <w:ind w:firstLine="720"/>
        <w:jc w:val="both"/>
        <w:rPr>
          <w:noProof/>
        </w:rPr>
      </w:pPr>
      <w:r>
        <w:rPr>
          <w:noProof/>
        </w:rPr>
        <w:t xml:space="preserve">Ņemot vērā </w:t>
      </w:r>
      <w:r w:rsidR="00B10F5E">
        <w:rPr>
          <w:noProof/>
        </w:rPr>
        <w:t>iepriekš</w:t>
      </w:r>
      <w:r>
        <w:rPr>
          <w:noProof/>
        </w:rPr>
        <w:t>minēto</w:t>
      </w:r>
      <w:r w:rsidR="00B2260E">
        <w:rPr>
          <w:noProof/>
        </w:rPr>
        <w:t>,</w:t>
      </w:r>
      <w:r>
        <w:rPr>
          <w:noProof/>
        </w:rPr>
        <w:t xml:space="preserve"> nepieciešams veikt grozījumus Noteikumos.</w:t>
      </w:r>
      <w:r w:rsidR="003A7717">
        <w:rPr>
          <w:noProof/>
        </w:rPr>
        <w:t xml:space="preserve"> </w:t>
      </w:r>
      <w:r w:rsidR="00081AEF">
        <w:rPr>
          <w:noProof/>
        </w:rPr>
        <w:t>Ministru kabineta 2009.</w:t>
      </w:r>
      <w:r w:rsidR="00B10F5E">
        <w:rPr>
          <w:noProof/>
        </w:rPr>
        <w:t> </w:t>
      </w:r>
      <w:r w:rsidR="00081AEF">
        <w:rPr>
          <w:noProof/>
        </w:rPr>
        <w:t>gada 3.</w:t>
      </w:r>
      <w:r w:rsidR="00B10F5E">
        <w:rPr>
          <w:noProof/>
        </w:rPr>
        <w:t> </w:t>
      </w:r>
      <w:r w:rsidR="00081AEF">
        <w:rPr>
          <w:noProof/>
        </w:rPr>
        <w:t>februāra noteikumi Nr.</w:t>
      </w:r>
      <w:r w:rsidR="00B10F5E">
        <w:rPr>
          <w:noProof/>
        </w:rPr>
        <w:t> </w:t>
      </w:r>
      <w:r w:rsidR="00081AEF">
        <w:rPr>
          <w:noProof/>
        </w:rPr>
        <w:t>108 “Normatīvo aktu projektu sagatavošanas noteikumi” 140.</w:t>
      </w:r>
      <w:r w:rsidR="00B10F5E">
        <w:rPr>
          <w:noProof/>
        </w:rPr>
        <w:t> </w:t>
      </w:r>
      <w:r w:rsidR="00081AEF">
        <w:rPr>
          <w:noProof/>
        </w:rPr>
        <w:t>punkts no</w:t>
      </w:r>
      <w:r w:rsidR="008F5FE0">
        <w:rPr>
          <w:noProof/>
        </w:rPr>
        <w:t>teic</w:t>
      </w:r>
      <w:r w:rsidR="00081AEF">
        <w:rPr>
          <w:noProof/>
        </w:rPr>
        <w:t>, ka grozījumu noteikumu projektu nesagatavo, ja tā normu apjoms pārsniegtu pusi no spēkā esošo noteikumu normu apjoma. Šādā gadījumā sagatavo jaunu noteikumu projektu.</w:t>
      </w:r>
      <w:r w:rsidR="003A7717">
        <w:rPr>
          <w:noProof/>
        </w:rPr>
        <w:t xml:space="preserve"> </w:t>
      </w:r>
      <w:r w:rsidR="00081AEF">
        <w:rPr>
          <w:noProof/>
        </w:rPr>
        <w:t>Ņemot vērā, ka Noteikum</w:t>
      </w:r>
      <w:r w:rsidR="00B10F5E">
        <w:rPr>
          <w:noProof/>
        </w:rPr>
        <w:t>u</w:t>
      </w:r>
      <w:r w:rsidR="00081AEF">
        <w:rPr>
          <w:noProof/>
        </w:rPr>
        <w:t xml:space="preserve"> grozījumi pārsniegtu pusi no spēkā esošo noteikumu apjoma, ir izstrādāt</w:t>
      </w:r>
      <w:r w:rsidR="003A7717">
        <w:rPr>
          <w:noProof/>
        </w:rPr>
        <w:t>i</w:t>
      </w:r>
      <w:r w:rsidR="00081AEF">
        <w:rPr>
          <w:noProof/>
        </w:rPr>
        <w:t xml:space="preserve"> jauni noteikumi.</w:t>
      </w:r>
    </w:p>
    <w:p w14:paraId="1661132A" w14:textId="319B18D2" w:rsidR="0077310E" w:rsidRDefault="0077310E" w:rsidP="0077310E">
      <w:pPr>
        <w:ind w:firstLine="720"/>
        <w:jc w:val="both"/>
        <w:rPr>
          <w:noProof/>
          <w:color w:val="00000A"/>
          <w:highlight w:val="white"/>
        </w:rPr>
      </w:pPr>
      <w:r>
        <w:rPr>
          <w:noProof/>
          <w:color w:val="00000A"/>
          <w:highlight w:val="white"/>
        </w:rPr>
        <w:t xml:space="preserve">Pamatojoties uz </w:t>
      </w:r>
      <w:r w:rsidR="00B10F5E">
        <w:rPr>
          <w:noProof/>
          <w:color w:val="00000A"/>
          <w:highlight w:val="white"/>
        </w:rPr>
        <w:t>iepriekš</w:t>
      </w:r>
      <w:r>
        <w:rPr>
          <w:noProof/>
          <w:color w:val="00000A"/>
          <w:highlight w:val="white"/>
        </w:rPr>
        <w:t>minēto un</w:t>
      </w:r>
      <w:bookmarkStart w:id="1" w:name="_GoBack"/>
      <w:bookmarkEnd w:id="1"/>
      <w:r>
        <w:rPr>
          <w:noProof/>
          <w:color w:val="00000A"/>
          <w:highlight w:val="white"/>
        </w:rPr>
        <w:t xml:space="preserve"> </w:t>
      </w:r>
      <w:r w:rsidR="001F0E78" w:rsidRPr="001F0E78">
        <w:rPr>
          <w:noProof/>
          <w:color w:val="00000A"/>
        </w:rPr>
        <w:t>Izglītības likuma 17.</w:t>
      </w:r>
      <w:r w:rsidR="00B10F5E">
        <w:rPr>
          <w:noProof/>
          <w:color w:val="00000A"/>
        </w:rPr>
        <w:t> </w:t>
      </w:r>
      <w:r w:rsidR="001F0E78" w:rsidRPr="001F0E78">
        <w:rPr>
          <w:noProof/>
          <w:color w:val="00000A"/>
        </w:rPr>
        <w:t>panta trešās daļas 3.</w:t>
      </w:r>
      <w:r w:rsidR="00B10F5E">
        <w:rPr>
          <w:noProof/>
          <w:color w:val="00000A"/>
        </w:rPr>
        <w:t> p</w:t>
      </w:r>
      <w:r w:rsidR="001F0E78" w:rsidRPr="001F0E78">
        <w:rPr>
          <w:noProof/>
          <w:color w:val="00000A"/>
        </w:rPr>
        <w:t>unktu</w:t>
      </w:r>
      <w:r w:rsidR="00B10F5E">
        <w:rPr>
          <w:noProof/>
          <w:color w:val="00000A"/>
        </w:rPr>
        <w:t xml:space="preserve"> un</w:t>
      </w:r>
      <w:r w:rsidR="001F0E78" w:rsidRPr="001F0E78">
        <w:rPr>
          <w:noProof/>
          <w:color w:val="00000A"/>
        </w:rPr>
        <w:t xml:space="preserve"> Valsts pārvaldes iekārtas likuma 72.</w:t>
      </w:r>
      <w:r w:rsidR="00B10F5E">
        <w:rPr>
          <w:noProof/>
          <w:color w:val="00000A"/>
        </w:rPr>
        <w:t> </w:t>
      </w:r>
      <w:r w:rsidR="001F0E78" w:rsidRPr="001F0E78">
        <w:rPr>
          <w:noProof/>
          <w:color w:val="00000A"/>
        </w:rPr>
        <w:t>panta pirmās daļas 2.</w:t>
      </w:r>
      <w:r w:rsidR="00B10F5E">
        <w:rPr>
          <w:noProof/>
          <w:color w:val="00000A"/>
        </w:rPr>
        <w:t> </w:t>
      </w:r>
      <w:r w:rsidR="001F0E78" w:rsidRPr="001F0E78">
        <w:rPr>
          <w:noProof/>
          <w:color w:val="00000A"/>
        </w:rPr>
        <w:t>punktu</w:t>
      </w:r>
      <w:r>
        <w:rPr>
          <w:noProof/>
          <w:color w:val="00000A"/>
          <w:highlight w:val="white"/>
        </w:rPr>
        <w:t xml:space="preserve">, </w:t>
      </w:r>
    </w:p>
    <w:p w14:paraId="2528E6DC" w14:textId="77777777" w:rsidR="0077310E" w:rsidRDefault="0077310E" w:rsidP="0077310E">
      <w:pPr>
        <w:jc w:val="both"/>
        <w:rPr>
          <w:noProof/>
          <w:sz w:val="20"/>
          <w:szCs w:val="20"/>
        </w:rPr>
      </w:pPr>
    </w:p>
    <w:p w14:paraId="2D2D4D08" w14:textId="3371FAA4" w:rsidR="0077310E" w:rsidRDefault="003E3324" w:rsidP="0077310E">
      <w:pPr>
        <w:jc w:val="center"/>
        <w:rPr>
          <w:noProof/>
        </w:rPr>
      </w:pPr>
      <w:proofErr w:type="spellStart"/>
      <w:r>
        <w:rPr>
          <w:b/>
        </w:rPr>
        <w:t>balsojot</w:t>
      </w:r>
      <w:proofErr w:type="spellEnd"/>
      <w:r>
        <w:rPr>
          <w:b/>
        </w:rPr>
        <w:t xml:space="preserve">: </w:t>
      </w:r>
      <w:r w:rsidRPr="00CB2D18">
        <w:rPr>
          <w:b/>
          <w:noProof/>
        </w:rPr>
        <w:t xml:space="preserve">ar 20 balsīm "Par" (Andris Krauja, Artūrs Mangulis, Atvars Lakstīgala, Dace Veiliņa, Dzirkstīte Žindiga, Egils Helmanis, Gints Sīviņš, Ilmārs Zemnieks, Jānis Iklāvs, Jānis Siliņš, Kārlis Ansons, Kārlis Avotiņš, Matīss Mežaks, Pāvels Kotāns, Raivis </w:t>
      </w:r>
      <w:r w:rsidRPr="00CB2D18">
        <w:rPr>
          <w:b/>
          <w:noProof/>
        </w:rPr>
        <w:lastRenderedPageBreak/>
        <w:t>Rubīns, Raivis Ūzuls, Rūdolfs Kudļa, Santa Ločmele, Sarmīte Ozoliņa, Uldis Skudra), "Pret" – nav, "Atturas" – 1 (Dace Kļaviņa), "Nepiedalās" – nav</w:t>
      </w:r>
      <w:r w:rsidR="0077310E">
        <w:rPr>
          <w:noProof/>
        </w:rPr>
        <w:t xml:space="preserve">, </w:t>
      </w:r>
    </w:p>
    <w:p w14:paraId="5EE14B50" w14:textId="77777777" w:rsidR="0077310E" w:rsidRDefault="0077310E" w:rsidP="0077310E">
      <w:pPr>
        <w:jc w:val="center"/>
        <w:rPr>
          <w:b/>
          <w:bCs/>
          <w:noProof/>
        </w:rPr>
      </w:pPr>
      <w:r>
        <w:rPr>
          <w:noProof/>
        </w:rPr>
        <w:t>Ogres novada pašvaldības dome</w:t>
      </w:r>
      <w:r>
        <w:rPr>
          <w:b/>
          <w:bCs/>
          <w:noProof/>
        </w:rPr>
        <w:t xml:space="preserve"> NOLEMJ:</w:t>
      </w:r>
    </w:p>
    <w:p w14:paraId="04131FB9" w14:textId="77777777" w:rsidR="0077310E" w:rsidRDefault="0077310E" w:rsidP="0077310E">
      <w:pPr>
        <w:rPr>
          <w:b/>
          <w:bCs/>
          <w:noProof/>
          <w:sz w:val="20"/>
          <w:szCs w:val="20"/>
        </w:rPr>
      </w:pPr>
    </w:p>
    <w:p w14:paraId="6CB49FA5" w14:textId="3B437BD8" w:rsidR="0077310E" w:rsidRDefault="0077310E" w:rsidP="0077310E">
      <w:pPr>
        <w:pBdr>
          <w:top w:val="nil"/>
          <w:left w:val="nil"/>
          <w:bottom w:val="nil"/>
          <w:right w:val="nil"/>
          <w:between w:val="nil"/>
        </w:pBdr>
        <w:jc w:val="both"/>
        <w:rPr>
          <w:noProof/>
          <w:color w:val="000000"/>
        </w:rPr>
      </w:pPr>
      <w:r>
        <w:rPr>
          <w:b/>
          <w:bCs/>
          <w:noProof/>
        </w:rPr>
        <w:t xml:space="preserve">Izdot </w:t>
      </w:r>
      <w:r>
        <w:rPr>
          <w:noProof/>
          <w:color w:val="000000"/>
        </w:rPr>
        <w:t>Ogres novada pašvaldības iekšējos noteikumus Nr.</w:t>
      </w:r>
      <w:r w:rsidR="003E3324">
        <w:rPr>
          <w:noProof/>
          <w:color w:val="000000"/>
        </w:rPr>
        <w:t>14</w:t>
      </w:r>
      <w:r>
        <w:rPr>
          <w:noProof/>
          <w:color w:val="000000"/>
        </w:rPr>
        <w:t>/2026 “</w:t>
      </w:r>
      <w:r w:rsidRPr="00D5760C">
        <w:rPr>
          <w:noProof/>
        </w:rPr>
        <w:t>Kārtība, kādā Ogres novada pašvaldība sadala valsts budžeta mērķdotācijas un pašvaldības finansējumu izglītības iestāžu pedagogu darba samaksai</w:t>
      </w:r>
      <w:r w:rsidR="008F5FE0">
        <w:rPr>
          <w:noProof/>
          <w:color w:val="000000"/>
        </w:rPr>
        <w:t>” (</w:t>
      </w:r>
      <w:r>
        <w:rPr>
          <w:noProof/>
          <w:color w:val="000000"/>
        </w:rPr>
        <w:t>pielikumā</w:t>
      </w:r>
      <w:r w:rsidR="008F5FE0">
        <w:rPr>
          <w:noProof/>
          <w:color w:val="000000"/>
        </w:rPr>
        <w:t>)</w:t>
      </w:r>
      <w:r>
        <w:rPr>
          <w:noProof/>
          <w:color w:val="000000"/>
        </w:rPr>
        <w:t>.</w:t>
      </w:r>
    </w:p>
    <w:p w14:paraId="685D79EB" w14:textId="77777777" w:rsidR="0077310E" w:rsidRDefault="0077310E" w:rsidP="0077310E">
      <w:pPr>
        <w:pBdr>
          <w:top w:val="nil"/>
          <w:left w:val="nil"/>
          <w:bottom w:val="nil"/>
          <w:right w:val="nil"/>
          <w:between w:val="nil"/>
        </w:pBdr>
        <w:ind w:left="1440"/>
        <w:jc w:val="both"/>
        <w:rPr>
          <w:noProof/>
          <w:color w:val="000000"/>
        </w:rPr>
      </w:pPr>
    </w:p>
    <w:p w14:paraId="651B2BAC" w14:textId="77777777" w:rsidR="0077310E" w:rsidRDefault="0077310E" w:rsidP="0077310E">
      <w:pPr>
        <w:jc w:val="right"/>
        <w:rPr>
          <w:noProof/>
        </w:rPr>
      </w:pPr>
    </w:p>
    <w:p w14:paraId="5E6756A0" w14:textId="77777777" w:rsidR="0077310E" w:rsidRDefault="0077310E" w:rsidP="0077310E">
      <w:pPr>
        <w:jc w:val="right"/>
        <w:rPr>
          <w:noProof/>
        </w:rPr>
      </w:pPr>
      <w:bookmarkStart w:id="2" w:name="_heading=h.30j0zll" w:colFirst="0" w:colLast="0"/>
      <w:bookmarkEnd w:id="2"/>
      <w:r>
        <w:rPr>
          <w:noProof/>
        </w:rPr>
        <w:t>(Sēdes vadītāja,</w:t>
      </w:r>
    </w:p>
    <w:p w14:paraId="3D731C9B" w14:textId="1DA58E6D" w:rsidR="0077310E" w:rsidRDefault="0077310E" w:rsidP="0077310E">
      <w:pPr>
        <w:jc w:val="right"/>
        <w:rPr>
          <w:noProof/>
        </w:rPr>
      </w:pPr>
      <w:r>
        <w:rPr>
          <w:noProof/>
        </w:rPr>
        <w:t>domes priekšsēdētāja A.</w:t>
      </w:r>
      <w:r w:rsidR="008F5FE0">
        <w:rPr>
          <w:noProof/>
        </w:rPr>
        <w:t> </w:t>
      </w:r>
      <w:r>
        <w:rPr>
          <w:noProof/>
        </w:rPr>
        <w:t>Kraujas paraksts)</w:t>
      </w:r>
    </w:p>
    <w:p w14:paraId="041D300B" w14:textId="77777777" w:rsidR="00272EB9" w:rsidRDefault="00272EB9"/>
    <w:sectPr w:rsidR="00272EB9">
      <w:footerReference w:type="default" r:id="rId8"/>
      <w:pgSz w:w="11906" w:h="16838"/>
      <w:pgMar w:top="1134" w:right="1134"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85168D" w14:textId="77777777" w:rsidR="00F84510" w:rsidRDefault="001F0E78">
      <w:r>
        <w:separator/>
      </w:r>
    </w:p>
  </w:endnote>
  <w:endnote w:type="continuationSeparator" w:id="0">
    <w:p w14:paraId="7687CD93" w14:textId="77777777" w:rsidR="00F84510" w:rsidRDefault="001F0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A92CE" w14:textId="332E6264" w:rsidR="003A7717" w:rsidRDefault="00FD339A">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3E3324">
      <w:rPr>
        <w:noProof/>
        <w:color w:val="000000"/>
      </w:rPr>
      <w:t>2</w:t>
    </w:r>
    <w:r>
      <w:rPr>
        <w:color w:val="000000"/>
      </w:rPr>
      <w:fldChar w:fldCharType="end"/>
    </w:r>
  </w:p>
  <w:p w14:paraId="0D8EB1D2" w14:textId="77777777" w:rsidR="003A7717" w:rsidRDefault="003A7717">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526731" w14:textId="77777777" w:rsidR="00F84510" w:rsidRDefault="001F0E78">
      <w:r>
        <w:separator/>
      </w:r>
    </w:p>
  </w:footnote>
  <w:footnote w:type="continuationSeparator" w:id="0">
    <w:p w14:paraId="2E6E1687" w14:textId="77777777" w:rsidR="00F84510" w:rsidRDefault="001F0E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F753B9"/>
    <w:multiLevelType w:val="multilevel"/>
    <w:tmpl w:val="555E5FE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0590C84"/>
    <w:multiLevelType w:val="multilevel"/>
    <w:tmpl w:val="AAC0F68E"/>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3"/>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10E"/>
    <w:rsid w:val="00081AEF"/>
    <w:rsid w:val="000A0268"/>
    <w:rsid w:val="001F0E78"/>
    <w:rsid w:val="00272EB9"/>
    <w:rsid w:val="00327301"/>
    <w:rsid w:val="003937F8"/>
    <w:rsid w:val="003A7717"/>
    <w:rsid w:val="003E3324"/>
    <w:rsid w:val="004A5AD3"/>
    <w:rsid w:val="00551185"/>
    <w:rsid w:val="005D1BA8"/>
    <w:rsid w:val="0077310E"/>
    <w:rsid w:val="008E485F"/>
    <w:rsid w:val="008F5FE0"/>
    <w:rsid w:val="00B10F5E"/>
    <w:rsid w:val="00B2260E"/>
    <w:rsid w:val="00D25759"/>
    <w:rsid w:val="00D83B8C"/>
    <w:rsid w:val="00F0224A"/>
    <w:rsid w:val="00F84510"/>
    <w:rsid w:val="00FD33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78EEA"/>
  <w15:chartTrackingRefBased/>
  <w15:docId w15:val="{C85D3E46-7E02-4A47-8429-BD84940A4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rsid w:val="0077310E"/>
    <w:pPr>
      <w:spacing w:after="0" w:line="240" w:lineRule="auto"/>
    </w:pPr>
    <w:rPr>
      <w:rFonts w:ascii="Times New Roman" w:eastAsia="Times New Roman" w:hAnsi="Times New Roman" w:cs="Times New Roman"/>
      <w:sz w:val="24"/>
      <w:szCs w:val="24"/>
      <w:lang w:val="en"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FD339A"/>
    <w:rPr>
      <w:sz w:val="16"/>
      <w:szCs w:val="16"/>
    </w:rPr>
  </w:style>
  <w:style w:type="paragraph" w:styleId="Komentrateksts">
    <w:name w:val="annotation text"/>
    <w:basedOn w:val="Parasts"/>
    <w:link w:val="KomentratekstsRakstz"/>
    <w:uiPriority w:val="99"/>
    <w:semiHidden/>
    <w:unhideWhenUsed/>
    <w:rsid w:val="00FD339A"/>
    <w:rPr>
      <w:sz w:val="20"/>
      <w:szCs w:val="20"/>
    </w:rPr>
  </w:style>
  <w:style w:type="character" w:customStyle="1" w:styleId="KomentratekstsRakstz">
    <w:name w:val="Komentāra teksts Rakstz."/>
    <w:basedOn w:val="Noklusjumarindkopasfonts"/>
    <w:link w:val="Komentrateksts"/>
    <w:uiPriority w:val="99"/>
    <w:semiHidden/>
    <w:rsid w:val="00FD339A"/>
    <w:rPr>
      <w:rFonts w:ascii="Times New Roman" w:eastAsia="Times New Roman" w:hAnsi="Times New Roman" w:cs="Times New Roman"/>
      <w:sz w:val="20"/>
      <w:szCs w:val="20"/>
      <w:lang w:val="en" w:eastAsia="lv-LV"/>
    </w:rPr>
  </w:style>
  <w:style w:type="paragraph" w:styleId="Komentratma">
    <w:name w:val="annotation subject"/>
    <w:basedOn w:val="Komentrateksts"/>
    <w:next w:val="Komentrateksts"/>
    <w:link w:val="KomentratmaRakstz"/>
    <w:uiPriority w:val="99"/>
    <w:semiHidden/>
    <w:unhideWhenUsed/>
    <w:rsid w:val="00FD339A"/>
    <w:rPr>
      <w:b/>
      <w:bCs/>
    </w:rPr>
  </w:style>
  <w:style w:type="character" w:customStyle="1" w:styleId="KomentratmaRakstz">
    <w:name w:val="Komentāra tēma Rakstz."/>
    <w:basedOn w:val="KomentratekstsRakstz"/>
    <w:link w:val="Komentratma"/>
    <w:uiPriority w:val="99"/>
    <w:semiHidden/>
    <w:rsid w:val="00FD339A"/>
    <w:rPr>
      <w:rFonts w:ascii="Times New Roman" w:eastAsia="Times New Roman" w:hAnsi="Times New Roman" w:cs="Times New Roman"/>
      <w:b/>
      <w:bCs/>
      <w:sz w:val="20"/>
      <w:szCs w:val="20"/>
      <w:lang w:val="en" w:eastAsia="lv-LV"/>
    </w:rPr>
  </w:style>
  <w:style w:type="paragraph" w:styleId="Balonteksts">
    <w:name w:val="Balloon Text"/>
    <w:basedOn w:val="Parasts"/>
    <w:link w:val="BalontekstsRakstz"/>
    <w:uiPriority w:val="99"/>
    <w:semiHidden/>
    <w:unhideWhenUsed/>
    <w:rsid w:val="00FD339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D339A"/>
    <w:rPr>
      <w:rFonts w:ascii="Segoe UI" w:eastAsia="Times New Roman" w:hAnsi="Segoe UI" w:cs="Segoe UI"/>
      <w:sz w:val="18"/>
      <w:szCs w:val="18"/>
      <w:lang w:val="en"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2244</Words>
  <Characters>1280</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2</cp:revision>
  <cp:lastPrinted>2026-06-18T08:20:00Z</cp:lastPrinted>
  <dcterms:created xsi:type="dcterms:W3CDTF">2026-06-18T08:21:00Z</dcterms:created>
  <dcterms:modified xsi:type="dcterms:W3CDTF">2026-06-18T08:21:00Z</dcterms:modified>
</cp:coreProperties>
</file>