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59025D">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2D022542" w14:textId="695141E6" w:rsidR="00A823E0" w:rsidRPr="00E3537D" w:rsidRDefault="00A823E0" w:rsidP="00A823E0">
      <w:pPr>
        <w:pStyle w:val="BodyText2"/>
        <w:ind w:right="5528"/>
        <w:jc w:val="left"/>
      </w:pPr>
      <w:r w:rsidRPr="00E3537D">
        <w:t>Ogrē, 202</w:t>
      </w:r>
      <w:r w:rsidR="00EB287E">
        <w:t>6</w:t>
      </w:r>
      <w:r w:rsidRPr="00E3537D">
        <w:t>.gada</w:t>
      </w:r>
      <w:r w:rsidR="00315A3C">
        <w:t xml:space="preserve"> </w:t>
      </w:r>
      <w:r w:rsidR="00DC4B97">
        <w:t>17.</w:t>
      </w:r>
      <w:r w:rsidR="009741A4">
        <w:t>jūlijā</w:t>
      </w:r>
    </w:p>
    <w:p w14:paraId="2F7B6E23" w14:textId="2E885629" w:rsidR="001161B2" w:rsidRPr="009A241D" w:rsidRDefault="00A823E0" w:rsidP="00A823E0">
      <w:pPr>
        <w:pStyle w:val="BodyText2"/>
        <w:ind w:right="5528"/>
        <w:jc w:val="left"/>
      </w:pPr>
      <w:r w:rsidRPr="00E3537D">
        <w:t>Nr.K</w:t>
      </w:r>
      <w:r w:rsidR="00EB287E">
        <w:t>O.14/</w:t>
      </w:r>
      <w:r w:rsidR="00DC4B97">
        <w:t>123</w:t>
      </w:r>
    </w:p>
    <w:p w14:paraId="75C91EC8" w14:textId="5B1371B9" w:rsidR="00DE36D2" w:rsidRPr="00F65892" w:rsidRDefault="00E55B60" w:rsidP="00C52360">
      <w:pPr>
        <w:pStyle w:val="BodyText2"/>
        <w:ind w:left="1276" w:right="1559"/>
        <w:jc w:val="center"/>
        <w:rPr>
          <w:b/>
          <w:bCs/>
        </w:rPr>
      </w:pPr>
      <w:bookmarkStart w:id="0" w:name="_Hlk141280822"/>
      <w:r>
        <w:rPr>
          <w:b/>
          <w:bCs/>
        </w:rPr>
        <w:t>T</w:t>
      </w:r>
      <w:r w:rsidRPr="00E55B60">
        <w:rPr>
          <w:b/>
          <w:bCs/>
        </w:rPr>
        <w:t xml:space="preserve">ransportlīdzekļa - </w:t>
      </w:r>
      <w:r w:rsidR="00BE5928" w:rsidRPr="00BE5928">
        <w:rPr>
          <w:b/>
          <w:bCs/>
        </w:rPr>
        <w:t>autobus</w:t>
      </w:r>
      <w:r w:rsidR="00EE378D">
        <w:rPr>
          <w:b/>
          <w:bCs/>
        </w:rPr>
        <w:t>a</w:t>
      </w:r>
      <w:r w:rsidR="00BE5928" w:rsidRPr="00BE5928">
        <w:rPr>
          <w:b/>
          <w:bCs/>
        </w:rPr>
        <w:t xml:space="preserve"> Mercedes-Benz </w:t>
      </w:r>
      <w:proofErr w:type="spellStart"/>
      <w:r w:rsidR="00BE5928" w:rsidRPr="00BE5928">
        <w:rPr>
          <w:b/>
          <w:bCs/>
        </w:rPr>
        <w:t>Sprinter</w:t>
      </w:r>
      <w:proofErr w:type="spellEnd"/>
      <w:r w:rsidR="00BE5928" w:rsidRPr="00BE5928">
        <w:rPr>
          <w:b/>
          <w:bCs/>
        </w:rPr>
        <w:t xml:space="preserve"> 312, VRN  HK4909</w:t>
      </w:r>
      <w:r w:rsidR="00BE5928">
        <w:rPr>
          <w:b/>
          <w:bCs/>
        </w:rPr>
        <w:t xml:space="preserve"> </w:t>
      </w:r>
      <w:r w:rsidR="004F78B7">
        <w:rPr>
          <w:b/>
          <w:bCs/>
        </w:rPr>
        <w:t xml:space="preserve">atsavināšanas </w:t>
      </w:r>
      <w:r w:rsidR="00BE5928">
        <w:rPr>
          <w:b/>
          <w:bCs/>
        </w:rPr>
        <w:t>pirmās</w:t>
      </w:r>
      <w:r w:rsidR="00F85802">
        <w:rPr>
          <w:b/>
          <w:bCs/>
        </w:rPr>
        <w:t xml:space="preserve">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22674E89" w:rsidR="008C7433" w:rsidRPr="00C52360" w:rsidRDefault="00BE5928" w:rsidP="00C52360">
      <w:pPr>
        <w:pStyle w:val="ListParagraph"/>
        <w:numPr>
          <w:ilvl w:val="1"/>
          <w:numId w:val="1"/>
        </w:numPr>
        <w:tabs>
          <w:tab w:val="clear" w:pos="780"/>
          <w:tab w:val="num" w:pos="851"/>
        </w:tabs>
        <w:ind w:left="851" w:hanging="491"/>
        <w:jc w:val="both"/>
        <w:rPr>
          <w:lang w:val="lv-LV"/>
        </w:rPr>
      </w:pPr>
      <w:r>
        <w:rPr>
          <w:lang w:val="lv-LV"/>
        </w:rPr>
        <w:t>T</w:t>
      </w:r>
      <w:r w:rsidRPr="00BE5928">
        <w:rPr>
          <w:lang w:val="lv-LV"/>
        </w:rPr>
        <w:t>ransportlīdzek</w:t>
      </w:r>
      <w:r>
        <w:rPr>
          <w:lang w:val="lv-LV"/>
        </w:rPr>
        <w:t>lis</w:t>
      </w:r>
      <w:r w:rsidRPr="00BE5928">
        <w:rPr>
          <w:lang w:val="lv-LV"/>
        </w:rPr>
        <w:t xml:space="preserve"> autobus</w:t>
      </w:r>
      <w:r>
        <w:rPr>
          <w:lang w:val="lv-LV"/>
        </w:rPr>
        <w:t>s</w:t>
      </w:r>
      <w:r w:rsidRPr="00BE5928">
        <w:rPr>
          <w:lang w:val="lv-LV"/>
        </w:rPr>
        <w:t xml:space="preserve"> Mercedes-Benz </w:t>
      </w:r>
      <w:proofErr w:type="spellStart"/>
      <w:r w:rsidRPr="00BE5928">
        <w:rPr>
          <w:lang w:val="lv-LV"/>
        </w:rPr>
        <w:t>Sprinter</w:t>
      </w:r>
      <w:proofErr w:type="spellEnd"/>
      <w:r w:rsidRPr="00BE5928">
        <w:rPr>
          <w:lang w:val="lv-LV"/>
        </w:rPr>
        <w:t xml:space="preserve"> 312, VRN  HK4909; VIN Nr. WDB9034721P831923</w:t>
      </w:r>
      <w:r>
        <w:rPr>
          <w:lang w:val="lv-LV"/>
        </w:rPr>
        <w:t>,</w:t>
      </w:r>
      <w:r w:rsidR="00CE5EBF" w:rsidRPr="00C52360">
        <w:rPr>
          <w:lang w:val="lv-LV"/>
        </w:rPr>
        <w:t>(turpmāk</w:t>
      </w:r>
      <w:r w:rsidR="008005DF" w:rsidRPr="00C52360">
        <w:rPr>
          <w:lang w:val="lv-LV"/>
        </w:rPr>
        <w:t> </w:t>
      </w:r>
      <w:r w:rsidR="00CE5EBF" w:rsidRPr="00C52360">
        <w:rPr>
          <w:lang w:val="lv-LV"/>
        </w:rPr>
        <w:t xml:space="preserve">– </w:t>
      </w:r>
      <w:r w:rsidR="00926E38" w:rsidRPr="00C52360">
        <w:rPr>
          <w:lang w:val="lv-LV"/>
        </w:rPr>
        <w:t>Kustamā manta</w:t>
      </w:r>
      <w:r w:rsidR="00CE5EBF" w:rsidRPr="00C52360">
        <w:rPr>
          <w:lang w:val="lv-LV"/>
        </w:rPr>
        <w:t>)</w:t>
      </w:r>
      <w:r w:rsidR="00697012">
        <w:rPr>
          <w:lang w:val="lv-LV"/>
        </w:rPr>
        <w:t>,</w:t>
      </w:r>
      <w:r w:rsidR="0008496E" w:rsidRPr="00C52360">
        <w:rPr>
          <w:lang w:val="lv-LV"/>
        </w:rPr>
        <w:t xml:space="preserve"> </w:t>
      </w:r>
      <w:r w:rsidR="00DE36D2" w:rsidRPr="00C52360">
        <w:rPr>
          <w:lang w:val="lv-LV"/>
        </w:rPr>
        <w:t>izsoles noteikumi (turpmāk</w:t>
      </w:r>
      <w:r w:rsidR="008005DF" w:rsidRPr="00C52360">
        <w:rPr>
          <w:lang w:val="lv-LV"/>
        </w:rPr>
        <w:t> </w:t>
      </w:r>
      <w:r w:rsidR="00DE36D2" w:rsidRPr="00C52360">
        <w:rPr>
          <w:lang w:val="lv-LV"/>
        </w:rPr>
        <w:t xml:space="preserve">– Noteikumi) nosaka kārtību, kādā organizējama </w:t>
      </w:r>
      <w:r w:rsidR="00926E38" w:rsidRPr="00C52360">
        <w:rPr>
          <w:lang w:val="lv-LV"/>
        </w:rPr>
        <w:t>Kustamās mantas</w:t>
      </w:r>
      <w:r w:rsidR="00DE36D2" w:rsidRPr="00C52360">
        <w:rPr>
          <w:lang w:val="lv-LV"/>
        </w:rPr>
        <w:t xml:space="preserve"> izsole atbilstoši Publiskas personas mantas atsavināšanas likumam.</w:t>
      </w:r>
      <w:r w:rsidR="008C7433" w:rsidRPr="00C52360">
        <w:rPr>
          <w:lang w:val="lv-LV"/>
        </w:rPr>
        <w:t xml:space="preserve"> </w:t>
      </w:r>
    </w:p>
    <w:p w14:paraId="119291E7" w14:textId="67B6D051"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EB287E">
        <w:t>6</w:t>
      </w:r>
      <w:r w:rsidR="00F91A65" w:rsidRPr="00F91A65">
        <w:t>.</w:t>
      </w:r>
      <w:r w:rsidR="00596585">
        <w:t xml:space="preserve"> </w:t>
      </w:r>
      <w:r w:rsidR="00F91A65" w:rsidRPr="00F91A65">
        <w:t xml:space="preserve">gada </w:t>
      </w:r>
      <w:r w:rsidR="00EB287E">
        <w:t>30.aprīļa</w:t>
      </w:r>
      <w:r w:rsidR="003E68CE">
        <w:t xml:space="preserve"> lēmumu</w:t>
      </w:r>
      <w:r w:rsidR="00AA654E">
        <w:t xml:space="preserve"> </w:t>
      </w:r>
      <w:r w:rsidR="0008496E">
        <w:t>“</w:t>
      </w:r>
      <w:r w:rsidR="00BE5928" w:rsidRPr="00BE5928">
        <w:t xml:space="preserve">Par transportlīdzekļa - autobusa Mercedes-Benz </w:t>
      </w:r>
      <w:proofErr w:type="spellStart"/>
      <w:r w:rsidR="00BE5928" w:rsidRPr="00BE5928">
        <w:t>Sprinter</w:t>
      </w:r>
      <w:proofErr w:type="spellEnd"/>
      <w:r w:rsidR="00BE5928" w:rsidRPr="00BE5928">
        <w:t xml:space="preserve"> 312 atsavināšanas procesa uzsākšanu</w:t>
      </w:r>
      <w:r w:rsidR="00BE5928">
        <w:t xml:space="preserve"> </w:t>
      </w:r>
      <w:r w:rsidR="00EB287E">
        <w:t xml:space="preserve">“ </w:t>
      </w:r>
      <w:r w:rsidR="00A823E0">
        <w:t>(protokols Nr.</w:t>
      </w:r>
      <w:r w:rsidR="00596585">
        <w:t xml:space="preserve"> </w:t>
      </w:r>
      <w:r w:rsidR="00EB287E">
        <w:t>6</w:t>
      </w:r>
      <w:r w:rsidR="00F91A65" w:rsidRPr="00F91A65">
        <w:t xml:space="preserve">; </w:t>
      </w:r>
      <w:r w:rsidR="00BE5928">
        <w:t>8</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23B5DC68"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BE5928">
        <w:rPr>
          <w:b/>
          <w:bCs/>
        </w:rPr>
        <w:t>1</w:t>
      </w:r>
      <w:r w:rsidRPr="00FF34A9">
        <w:rPr>
          <w:b/>
          <w:bCs/>
        </w:rPr>
        <w:t>. (</w:t>
      </w:r>
      <w:r w:rsidR="00BE5928">
        <w:rPr>
          <w:b/>
          <w:bCs/>
        </w:rPr>
        <w:t>pirmā</w:t>
      </w:r>
      <w:r w:rsidRPr="00FF34A9">
        <w:rPr>
          <w:b/>
          <w:bCs/>
        </w:rPr>
        <w:t>)</w:t>
      </w:r>
      <w:r w:rsidR="0008496E">
        <w:rPr>
          <w:b/>
          <w:bCs/>
        </w:rPr>
        <w:t>.</w:t>
      </w:r>
    </w:p>
    <w:p w14:paraId="76888014" w14:textId="19536C9F"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E378D">
        <w:rPr>
          <w:b/>
          <w:bCs/>
        </w:rPr>
        <w:t>21</w:t>
      </w:r>
      <w:r w:rsidR="009741A4">
        <w:rPr>
          <w:b/>
          <w:bCs/>
        </w:rPr>
        <w:t>.07</w:t>
      </w:r>
      <w:r w:rsidR="00886FF1" w:rsidRPr="00FF34A9">
        <w:rPr>
          <w:b/>
          <w:bCs/>
        </w:rPr>
        <w:t>.202</w:t>
      </w:r>
      <w:r w:rsidR="00FD477D">
        <w:rPr>
          <w:b/>
          <w:bCs/>
        </w:rPr>
        <w:t>6</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EE378D">
        <w:rPr>
          <w:b/>
          <w:bCs/>
        </w:rPr>
        <w:t>10</w:t>
      </w:r>
      <w:r w:rsidR="009741A4">
        <w:rPr>
          <w:b/>
          <w:bCs/>
        </w:rPr>
        <w:t>.08</w:t>
      </w:r>
      <w:r w:rsidR="0080527D" w:rsidRPr="00FF34A9">
        <w:rPr>
          <w:b/>
          <w:bCs/>
        </w:rPr>
        <w:t>.202</w:t>
      </w:r>
      <w:r w:rsidR="00FD477D">
        <w:rPr>
          <w:b/>
          <w:bCs/>
        </w:rPr>
        <w:t>6</w:t>
      </w:r>
      <w:r w:rsidR="0080527D" w:rsidRPr="00FF34A9">
        <w:rPr>
          <w:b/>
          <w:bCs/>
        </w:rPr>
        <w:t>.</w:t>
      </w:r>
      <w:r w:rsidRPr="00FF34A9">
        <w:rPr>
          <w:b/>
          <w:bCs/>
        </w:rPr>
        <w:t xml:space="preserve"> plkst. 13:00</w:t>
      </w:r>
      <w:r w:rsidRPr="00FF34A9">
        <w:t>.</w:t>
      </w:r>
      <w:bookmarkEnd w:id="1"/>
    </w:p>
    <w:p w14:paraId="6DA667A3" w14:textId="51E32896"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EE378D">
        <w:rPr>
          <w:b/>
          <w:bCs/>
        </w:rPr>
        <w:t>31</w:t>
      </w:r>
      <w:r w:rsidR="009741A4">
        <w:rPr>
          <w:b/>
          <w:bCs/>
        </w:rPr>
        <w:t>.07</w:t>
      </w:r>
      <w:r w:rsidR="00AB2939" w:rsidRPr="00FF34A9">
        <w:rPr>
          <w:b/>
          <w:bCs/>
        </w:rPr>
        <w:t>.</w:t>
      </w:r>
      <w:r w:rsidRPr="00FF34A9">
        <w:rPr>
          <w:b/>
          <w:bCs/>
        </w:rPr>
        <w:t>202</w:t>
      </w:r>
      <w:r w:rsidR="00FD477D">
        <w:rPr>
          <w:b/>
          <w:bCs/>
        </w:rPr>
        <w:t>6</w:t>
      </w:r>
      <w:r w:rsidR="0080527D" w:rsidRPr="00FF34A9">
        <w:rPr>
          <w:b/>
          <w:bCs/>
        </w:rPr>
        <w:t>.</w:t>
      </w:r>
      <w:r w:rsidRPr="00FF34A9">
        <w:rPr>
          <w:b/>
          <w:bCs/>
        </w:rPr>
        <w:t xml:space="preserve"> plkst. 23:59.</w:t>
      </w:r>
    </w:p>
    <w:p w14:paraId="386E0544" w14:textId="5C4E7BC9"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EE378D">
        <w:rPr>
          <w:b/>
          <w:bCs/>
        </w:rPr>
        <w:t>24</w:t>
      </w:r>
      <w:r w:rsidR="009741A4">
        <w:rPr>
          <w:b/>
          <w:bCs/>
        </w:rPr>
        <w:t>.08</w:t>
      </w:r>
      <w:r w:rsidR="002829A5" w:rsidRPr="00FF34A9">
        <w:rPr>
          <w:b/>
          <w:bCs/>
        </w:rPr>
        <w:t>.</w:t>
      </w:r>
      <w:r w:rsidRPr="00FF34A9">
        <w:rPr>
          <w:b/>
          <w:bCs/>
        </w:rPr>
        <w:t>202</w:t>
      </w:r>
      <w:r w:rsidR="00FD477D">
        <w:rPr>
          <w:b/>
          <w:bCs/>
        </w:rPr>
        <w:t>6</w:t>
      </w:r>
      <w:r w:rsidRPr="00FF34A9">
        <w:rPr>
          <w:b/>
          <w:bCs/>
        </w:rPr>
        <w:t>.</w:t>
      </w:r>
    </w:p>
    <w:p w14:paraId="1FAA52FF" w14:textId="06AD5946" w:rsidR="00EA58B5" w:rsidRPr="00FD477D" w:rsidRDefault="005E19CB" w:rsidP="003F7DDE">
      <w:pPr>
        <w:pStyle w:val="ListParagraph"/>
        <w:numPr>
          <w:ilvl w:val="1"/>
          <w:numId w:val="1"/>
        </w:numPr>
        <w:ind w:left="851" w:hanging="491"/>
        <w:jc w:val="both"/>
        <w:rPr>
          <w:lang w:val="lv-LV"/>
        </w:rPr>
      </w:pPr>
      <w:r w:rsidRPr="00FD477D">
        <w:rPr>
          <w:lang w:val="lv-LV"/>
        </w:rPr>
        <w:t xml:space="preserve"> </w:t>
      </w:r>
      <w:r w:rsidR="004D208B" w:rsidRPr="00FD477D">
        <w:rPr>
          <w:lang w:val="lv-LV"/>
        </w:rPr>
        <w:t>Kustamās mantas</w:t>
      </w:r>
      <w:r w:rsidR="00B0337A" w:rsidRPr="00FD477D">
        <w:rPr>
          <w:lang w:val="lv-LV"/>
        </w:rPr>
        <w:t xml:space="preserve"> </w:t>
      </w:r>
      <w:r w:rsidR="00AE45C8" w:rsidRPr="00FD477D">
        <w:rPr>
          <w:lang w:val="lv-LV"/>
        </w:rPr>
        <w:t>izsoles</w:t>
      </w:r>
      <w:r w:rsidR="002630CF" w:rsidRPr="00FD477D">
        <w:rPr>
          <w:lang w:val="lv-LV"/>
        </w:rPr>
        <w:t xml:space="preserve"> </w:t>
      </w:r>
      <w:r w:rsidR="004B6822" w:rsidRPr="00FD477D">
        <w:rPr>
          <w:lang w:val="lv-LV"/>
        </w:rPr>
        <w:t>nosacītā cena (</w:t>
      </w:r>
      <w:r w:rsidR="002630CF" w:rsidRPr="00FD477D">
        <w:rPr>
          <w:lang w:val="lv-LV"/>
        </w:rPr>
        <w:t>sākumcena</w:t>
      </w:r>
      <w:r w:rsidR="004B6822" w:rsidRPr="00FD477D">
        <w:rPr>
          <w:lang w:val="lv-LV"/>
        </w:rPr>
        <w:t>)</w:t>
      </w:r>
      <w:bookmarkStart w:id="2" w:name="_Ref66806668"/>
      <w:r w:rsidR="00EE378D">
        <w:rPr>
          <w:lang w:val="lv-LV"/>
        </w:rPr>
        <w:t xml:space="preserve"> </w:t>
      </w:r>
      <w:r w:rsidR="00EE378D" w:rsidRPr="00EE378D">
        <w:rPr>
          <w:b/>
          <w:bCs/>
          <w:lang w:val="lv-LV"/>
        </w:rPr>
        <w:t>1300,00 EUR</w:t>
      </w:r>
      <w:r w:rsidR="00EE378D" w:rsidRPr="00EE378D">
        <w:rPr>
          <w:lang w:val="lv-LV"/>
        </w:rPr>
        <w:t xml:space="preserve"> (viens tūkstotis trīs simti </w:t>
      </w:r>
      <w:proofErr w:type="spellStart"/>
      <w:r w:rsidR="00EE378D" w:rsidRPr="00EE378D">
        <w:rPr>
          <w:lang w:val="lv-LV"/>
        </w:rPr>
        <w:t>euro</w:t>
      </w:r>
      <w:proofErr w:type="spellEnd"/>
      <w:r w:rsidR="00EE378D" w:rsidRPr="00EE378D">
        <w:rPr>
          <w:lang w:val="lv-LV"/>
        </w:rPr>
        <w:t>)</w:t>
      </w:r>
      <w:r w:rsidR="00FD477D">
        <w:rPr>
          <w:lang w:val="lv-LV"/>
        </w:rPr>
        <w:t xml:space="preserve"> </w:t>
      </w:r>
      <w:r w:rsidR="009062A5">
        <w:rPr>
          <w:lang w:val="lv-LV"/>
        </w:rPr>
        <w:t xml:space="preserve">ieskaitot </w:t>
      </w:r>
      <w:r w:rsidR="00415650" w:rsidRPr="00FD477D">
        <w:rPr>
          <w:lang w:val="lv-LV"/>
        </w:rPr>
        <w:t>pievienotās vērtības nodok</w:t>
      </w:r>
      <w:r w:rsidR="009062A5">
        <w:rPr>
          <w:lang w:val="lv-LV"/>
        </w:rPr>
        <w:t>lis</w:t>
      </w:r>
      <w:r w:rsidR="0008496E" w:rsidRPr="00FD477D">
        <w:rPr>
          <w:lang w:val="lv-LV"/>
        </w:rPr>
        <w:t>.</w:t>
      </w:r>
    </w:p>
    <w:p w14:paraId="621F95CE" w14:textId="05909754" w:rsidR="00E55B60" w:rsidRPr="00E55B60" w:rsidRDefault="00E55B60" w:rsidP="00E55B60">
      <w:pPr>
        <w:pStyle w:val="ListParagraph"/>
        <w:numPr>
          <w:ilvl w:val="1"/>
          <w:numId w:val="1"/>
        </w:numPr>
        <w:rPr>
          <w:lang w:val="lv-LV"/>
        </w:rPr>
      </w:pPr>
      <w:r w:rsidRPr="00E55B60">
        <w:rPr>
          <w:lang w:val="lv-LV"/>
        </w:rPr>
        <w:t xml:space="preserve">Nodrošinājuma nauda – 10% no Kustamās mantas nosacītās cenas, t.i., </w:t>
      </w:r>
      <w:r w:rsidR="00EE378D">
        <w:rPr>
          <w:lang w:val="lv-LV"/>
        </w:rPr>
        <w:t>130</w:t>
      </w:r>
      <w:r w:rsidR="009062A5">
        <w:rPr>
          <w:lang w:val="lv-LV"/>
        </w:rPr>
        <w:t xml:space="preserve">.00 </w:t>
      </w:r>
      <w:r w:rsidRPr="00E55B60">
        <w:rPr>
          <w:lang w:val="lv-LV"/>
        </w:rPr>
        <w:t>EUR (</w:t>
      </w:r>
      <w:r w:rsidR="00EE378D">
        <w:rPr>
          <w:lang w:val="lv-LV"/>
        </w:rPr>
        <w:t xml:space="preserve">viens </w:t>
      </w:r>
      <w:r w:rsidR="009062A5">
        <w:rPr>
          <w:lang w:val="lv-LV"/>
        </w:rPr>
        <w:t>simt</w:t>
      </w:r>
      <w:r w:rsidR="00EE378D">
        <w:rPr>
          <w:lang w:val="lv-LV"/>
        </w:rPr>
        <w:t>s</w:t>
      </w:r>
      <w:r w:rsidR="009062A5">
        <w:rPr>
          <w:lang w:val="lv-LV"/>
        </w:rPr>
        <w:t xml:space="preserve"> </w:t>
      </w:r>
      <w:r w:rsidR="00EE378D">
        <w:rPr>
          <w:lang w:val="lv-LV"/>
        </w:rPr>
        <w:t xml:space="preserve">trīsdesmit </w:t>
      </w:r>
      <w:proofErr w:type="spellStart"/>
      <w:r w:rsidR="00007BFC" w:rsidRPr="00007BFC">
        <w:rPr>
          <w:i/>
          <w:iCs/>
          <w:lang w:val="lv-LV"/>
        </w:rPr>
        <w:t>euro</w:t>
      </w:r>
      <w:proofErr w:type="spellEnd"/>
      <w:r w:rsidR="00007BFC">
        <w:rPr>
          <w:lang w:val="lv-LV"/>
        </w:rPr>
        <w:t>, 00 centi</w:t>
      </w:r>
      <w:r w:rsidRPr="00E55B60">
        <w:rPr>
          <w:lang w:val="lv-LV"/>
        </w:rPr>
        <w:t>) – kas jāieskaita Ogres novada pašvaldības (reģ.Nr.90000024455) kontā: Valsts Kase, Nr. LV25TREL9800890740210, TRELLV22, maksājuma mērķī norādot – izsoles nodrošinājums</w:t>
      </w:r>
      <w:r w:rsidR="009062A5">
        <w:rPr>
          <w:lang w:val="lv-LV"/>
        </w:rPr>
        <w:t xml:space="preserve"> </w:t>
      </w:r>
      <w:r w:rsidR="009062A5" w:rsidRPr="009062A5">
        <w:rPr>
          <w:lang w:val="lv-LV"/>
        </w:rPr>
        <w:t>Transportlīdzek</w:t>
      </w:r>
      <w:r w:rsidR="009062A5">
        <w:rPr>
          <w:lang w:val="lv-LV"/>
        </w:rPr>
        <w:t>lis</w:t>
      </w:r>
      <w:r w:rsidR="009062A5" w:rsidRPr="009062A5">
        <w:rPr>
          <w:lang w:val="lv-LV"/>
        </w:rPr>
        <w:t xml:space="preserve"> -</w:t>
      </w:r>
      <w:r w:rsidR="00EE378D">
        <w:rPr>
          <w:lang w:val="lv-LV"/>
        </w:rPr>
        <w:t xml:space="preserve"> </w:t>
      </w:r>
      <w:r w:rsidR="00EE378D" w:rsidRPr="00EE378D">
        <w:rPr>
          <w:lang w:val="lv-LV"/>
        </w:rPr>
        <w:t xml:space="preserve">autobuss Mercedes-Benz </w:t>
      </w:r>
      <w:proofErr w:type="spellStart"/>
      <w:r w:rsidR="00EE378D" w:rsidRPr="00EE378D">
        <w:rPr>
          <w:lang w:val="lv-LV"/>
        </w:rPr>
        <w:t>Sprinter</w:t>
      </w:r>
      <w:proofErr w:type="spellEnd"/>
      <w:r w:rsidR="00EE378D" w:rsidRPr="00EE378D">
        <w:rPr>
          <w:lang w:val="lv-LV"/>
        </w:rPr>
        <w:t xml:space="preserve"> 312</w:t>
      </w:r>
      <w:r w:rsidRPr="00E55B60">
        <w:rPr>
          <w:lang w:val="lv-LV"/>
        </w:rPr>
        <w:t>. Nodrošinājuma nauda uzskatāma par ieskaitītu, ja attiecīgā naudas summa ir saņemta iepriekš norādītajā bankas kontā.</w:t>
      </w:r>
    </w:p>
    <w:bookmarkEnd w:id="2"/>
    <w:p w14:paraId="2C927589" w14:textId="0DD2794D" w:rsidR="002630CF" w:rsidRPr="009F0856" w:rsidRDefault="002630CF" w:rsidP="0097533B">
      <w:pPr>
        <w:pStyle w:val="BodyText"/>
        <w:numPr>
          <w:ilvl w:val="1"/>
          <w:numId w:val="1"/>
        </w:numPr>
        <w:tabs>
          <w:tab w:val="clear" w:pos="780"/>
        </w:tabs>
        <w:ind w:left="851" w:right="0" w:hanging="567"/>
      </w:pPr>
      <w:r w:rsidRPr="009F0856">
        <w:t>Izsoles solis –</w:t>
      </w:r>
      <w:r w:rsidR="005E19CB">
        <w:t xml:space="preserve"> </w:t>
      </w:r>
      <w:r w:rsidR="00E55B60">
        <w:rPr>
          <w:b/>
          <w:bCs/>
        </w:rPr>
        <w:t>1</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E55B60">
        <w:t xml:space="preserve">viens </w:t>
      </w:r>
      <w:r w:rsidR="00DE19F8" w:rsidRPr="001161B2">
        <w:t>simt</w:t>
      </w:r>
      <w:r w:rsidR="00E55B60">
        <w:t>s</w:t>
      </w:r>
      <w:r w:rsidRPr="001161B2">
        <w:t xml:space="preserve"> </w:t>
      </w:r>
      <w:proofErr w:type="spellStart"/>
      <w:r w:rsidR="0051279B" w:rsidRPr="00007BFC">
        <w:rPr>
          <w:i/>
        </w:rPr>
        <w:t>euro</w:t>
      </w:r>
      <w:proofErr w:type="spellEnd"/>
      <w:r w:rsidR="00007BFC">
        <w:rPr>
          <w:iCs/>
        </w:rPr>
        <w:t xml:space="preserve">, </w:t>
      </w:r>
      <w:r w:rsidR="00596585" w:rsidRPr="00007BFC">
        <w:rPr>
          <w:iCs/>
        </w:rPr>
        <w:t>00</w:t>
      </w:r>
      <w:r w:rsidR="00596585">
        <w:rPr>
          <w:iCs/>
        </w:rPr>
        <w:t xml:space="preserve"> centi</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7B14473A" w14:textId="77777777" w:rsidR="000B6F3F" w:rsidRDefault="000B6F3F" w:rsidP="006E3DEF">
      <w:pPr>
        <w:jc w:val="both"/>
        <w:rPr>
          <w:b/>
          <w:bCs/>
          <w:lang w:val="lv-LV"/>
        </w:rPr>
      </w:pPr>
    </w:p>
    <w:p w14:paraId="1DF25B6D" w14:textId="0279DA53" w:rsidR="00C572A1" w:rsidRDefault="00C535A8" w:rsidP="00C572A1">
      <w:pPr>
        <w:pStyle w:val="ListParagraph"/>
        <w:numPr>
          <w:ilvl w:val="0"/>
          <w:numId w:val="2"/>
        </w:numPr>
        <w:rPr>
          <w:b/>
          <w:bCs/>
          <w:lang w:val="lv-LV"/>
        </w:rPr>
      </w:pPr>
      <w:r w:rsidRPr="00C535A8">
        <w:rPr>
          <w:b/>
          <w:bCs/>
          <w:lang w:val="lv-LV"/>
        </w:rPr>
        <w:t>Kustamās mantas raksturojums</w:t>
      </w:r>
    </w:p>
    <w:p w14:paraId="1DBE76CC" w14:textId="220AB936" w:rsidR="007759DF" w:rsidRDefault="007759DF" w:rsidP="00EE378D">
      <w:pPr>
        <w:widowControl w:val="0"/>
        <w:numPr>
          <w:ilvl w:val="1"/>
          <w:numId w:val="2"/>
        </w:numPr>
        <w:jc w:val="both"/>
        <w:rPr>
          <w:lang w:val="lv-LV"/>
        </w:rPr>
      </w:pPr>
      <w:r>
        <w:rPr>
          <w:lang w:val="lv-LV"/>
        </w:rPr>
        <w:t xml:space="preserve"> </w:t>
      </w:r>
      <w:r w:rsidR="009062A5" w:rsidRPr="009062A5">
        <w:rPr>
          <w:lang w:val="lv-LV"/>
        </w:rPr>
        <w:t xml:space="preserve">Reģistrācijas Nr. </w:t>
      </w:r>
      <w:r w:rsidR="00EE378D" w:rsidRPr="00EE378D">
        <w:rPr>
          <w:lang w:val="lv-LV"/>
        </w:rPr>
        <w:t>HK4909</w:t>
      </w:r>
    </w:p>
    <w:p w14:paraId="40A57F9B" w14:textId="1A9966B5" w:rsidR="009062A5" w:rsidRPr="00EE378D" w:rsidRDefault="009062A5" w:rsidP="0016271A">
      <w:pPr>
        <w:widowControl w:val="0"/>
        <w:numPr>
          <w:ilvl w:val="1"/>
          <w:numId w:val="2"/>
        </w:numPr>
        <w:jc w:val="both"/>
        <w:rPr>
          <w:lang w:val="lv-LV"/>
        </w:rPr>
      </w:pPr>
      <w:r w:rsidRPr="00EE378D">
        <w:rPr>
          <w:lang w:val="lv-LV"/>
        </w:rPr>
        <w:t xml:space="preserve">Marka, </w:t>
      </w:r>
      <w:r w:rsidR="00EE378D" w:rsidRPr="00EE378D">
        <w:rPr>
          <w:lang w:val="lv-LV"/>
        </w:rPr>
        <w:t>MERCEDES BENZ SPRINTER 312</w:t>
      </w:r>
    </w:p>
    <w:p w14:paraId="036F2344" w14:textId="4B8768A8" w:rsidR="009062A5" w:rsidRPr="009062A5" w:rsidRDefault="009062A5" w:rsidP="009062A5">
      <w:pPr>
        <w:widowControl w:val="0"/>
        <w:numPr>
          <w:ilvl w:val="1"/>
          <w:numId w:val="2"/>
        </w:numPr>
        <w:jc w:val="both"/>
        <w:rPr>
          <w:lang w:val="lv-LV"/>
        </w:rPr>
      </w:pPr>
      <w:r w:rsidRPr="009062A5">
        <w:rPr>
          <w:lang w:val="lv-LV"/>
        </w:rPr>
        <w:t xml:space="preserve">Izlaiduma gads - </w:t>
      </w:r>
      <w:r w:rsidR="007759DF">
        <w:rPr>
          <w:lang w:val="lv-LV"/>
        </w:rPr>
        <w:t>1</w:t>
      </w:r>
      <w:r w:rsidR="00EE378D">
        <w:rPr>
          <w:lang w:val="lv-LV"/>
        </w:rPr>
        <w:t>998</w:t>
      </w:r>
      <w:r w:rsidRPr="009062A5">
        <w:rPr>
          <w:lang w:val="lv-LV"/>
        </w:rPr>
        <w:t>.g.</w:t>
      </w:r>
      <w:r w:rsidR="006764F4">
        <w:rPr>
          <w:lang w:val="lv-LV"/>
        </w:rPr>
        <w:t>;</w:t>
      </w:r>
    </w:p>
    <w:p w14:paraId="341F67D7" w14:textId="4887F5B7" w:rsidR="009062A5" w:rsidRPr="009062A5" w:rsidRDefault="009062A5" w:rsidP="009062A5">
      <w:pPr>
        <w:widowControl w:val="0"/>
        <w:numPr>
          <w:ilvl w:val="1"/>
          <w:numId w:val="2"/>
        </w:numPr>
        <w:jc w:val="both"/>
        <w:rPr>
          <w:lang w:val="lv-LV"/>
        </w:rPr>
      </w:pPr>
      <w:r w:rsidRPr="009062A5">
        <w:rPr>
          <w:lang w:val="lv-LV"/>
        </w:rPr>
        <w:t xml:space="preserve">Degviela – </w:t>
      </w:r>
      <w:r w:rsidR="007759DF">
        <w:rPr>
          <w:lang w:val="lv-LV"/>
        </w:rPr>
        <w:t>d</w:t>
      </w:r>
      <w:r w:rsidR="002E54FB">
        <w:rPr>
          <w:lang w:val="lv-LV"/>
        </w:rPr>
        <w:t>īz</w:t>
      </w:r>
      <w:r w:rsidR="007759DF">
        <w:rPr>
          <w:lang w:val="lv-LV"/>
        </w:rPr>
        <w:t>eļdegviela</w:t>
      </w:r>
      <w:r w:rsidR="006764F4">
        <w:rPr>
          <w:lang w:val="lv-LV"/>
        </w:rPr>
        <w:t>;</w:t>
      </w:r>
    </w:p>
    <w:p w14:paraId="33DF7E12" w14:textId="50603FE2" w:rsidR="009062A5" w:rsidRPr="009062A5" w:rsidRDefault="009062A5" w:rsidP="00EE378D">
      <w:pPr>
        <w:widowControl w:val="0"/>
        <w:numPr>
          <w:ilvl w:val="1"/>
          <w:numId w:val="2"/>
        </w:numPr>
        <w:jc w:val="both"/>
        <w:rPr>
          <w:lang w:val="lv-LV"/>
        </w:rPr>
      </w:pPr>
      <w:r w:rsidRPr="009062A5">
        <w:rPr>
          <w:lang w:val="lv-LV"/>
        </w:rPr>
        <w:t xml:space="preserve">Šasijas Nr. </w:t>
      </w:r>
      <w:r w:rsidR="00EE378D" w:rsidRPr="00EE378D">
        <w:rPr>
          <w:lang w:val="lv-LV"/>
        </w:rPr>
        <w:t>WDB9034721P831923</w:t>
      </w:r>
    </w:p>
    <w:p w14:paraId="07488F94" w14:textId="0C7D0836" w:rsidR="007759DF" w:rsidRPr="009062A5" w:rsidRDefault="007759DF" w:rsidP="00EE378D">
      <w:pPr>
        <w:widowControl w:val="0"/>
        <w:numPr>
          <w:ilvl w:val="1"/>
          <w:numId w:val="2"/>
        </w:numPr>
        <w:jc w:val="both"/>
        <w:rPr>
          <w:lang w:val="lv-LV"/>
        </w:rPr>
      </w:pPr>
      <w:r>
        <w:rPr>
          <w:lang w:val="lv-LV"/>
        </w:rPr>
        <w:t>Transportlīdzekļa stāvoklis-</w:t>
      </w:r>
      <w:r w:rsidR="00EE378D">
        <w:rPr>
          <w:lang w:val="lv-LV"/>
        </w:rPr>
        <w:t xml:space="preserve"> </w:t>
      </w:r>
      <w:r w:rsidR="00EE378D" w:rsidRPr="00EE378D">
        <w:rPr>
          <w:lang w:val="lv-LV"/>
        </w:rPr>
        <w:t>Virsbūves korozija, bojāta motora galvas blīve, nepieciešama motora diagnostika</w:t>
      </w:r>
    </w:p>
    <w:p w14:paraId="0C959CE5" w14:textId="77777777" w:rsidR="009062A5" w:rsidRPr="008717BB" w:rsidRDefault="009062A5" w:rsidP="009062A5">
      <w:pPr>
        <w:widowControl w:val="0"/>
        <w:numPr>
          <w:ilvl w:val="1"/>
          <w:numId w:val="2"/>
        </w:numPr>
        <w:jc w:val="both"/>
        <w:rPr>
          <w:b/>
          <w:bCs/>
          <w:u w:val="single"/>
          <w:lang w:val="lv-LV"/>
        </w:rPr>
      </w:pPr>
      <w:r w:rsidRPr="008717BB">
        <w:rPr>
          <w:b/>
          <w:bCs/>
          <w:u w:val="single"/>
          <w:lang w:val="lv-LV"/>
        </w:rPr>
        <w:t>Transportlīdzeklim nav veikta tehniskā apskate un izsniegta tehniskās apskates uzlīme, tā ekspluatācija līdz trūkumu vai bojājumu novēršanai ir aizliegta.</w:t>
      </w:r>
    </w:p>
    <w:p w14:paraId="62B0BFCD" w14:textId="77777777" w:rsidR="009062A5" w:rsidRPr="008717BB" w:rsidRDefault="009062A5" w:rsidP="009062A5">
      <w:pPr>
        <w:widowControl w:val="0"/>
        <w:numPr>
          <w:ilvl w:val="1"/>
          <w:numId w:val="2"/>
        </w:numPr>
        <w:jc w:val="both"/>
        <w:rPr>
          <w:b/>
          <w:bCs/>
          <w:u w:val="single"/>
          <w:lang w:val="lv-LV"/>
        </w:rPr>
      </w:pPr>
      <w:proofErr w:type="spellStart"/>
      <w:r w:rsidRPr="008717BB">
        <w:rPr>
          <w:b/>
          <w:bCs/>
          <w:u w:val="single"/>
          <w:lang w:val="lv-LV"/>
        </w:rPr>
        <w:t>Trasnportlīdzeklis</w:t>
      </w:r>
      <w:proofErr w:type="spellEnd"/>
      <w:r w:rsidRPr="008717BB">
        <w:rPr>
          <w:b/>
          <w:bCs/>
          <w:u w:val="single"/>
          <w:lang w:val="lv-LV"/>
        </w:rPr>
        <w:t xml:space="preserve"> ir transportējams ar </w:t>
      </w:r>
      <w:proofErr w:type="spellStart"/>
      <w:r w:rsidRPr="008717BB">
        <w:rPr>
          <w:b/>
          <w:bCs/>
          <w:u w:val="single"/>
          <w:lang w:val="lv-LV"/>
        </w:rPr>
        <w:t>evakuatoru</w:t>
      </w:r>
      <w:proofErr w:type="spellEnd"/>
      <w:r w:rsidRPr="008717BB">
        <w:rPr>
          <w:b/>
          <w:bCs/>
          <w:u w:val="single"/>
          <w:lang w:val="lv-LV"/>
        </w:rPr>
        <w:t>.</w:t>
      </w:r>
    </w:p>
    <w:p w14:paraId="7BD6C0D8" w14:textId="76B37079" w:rsidR="00D42AF0"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 xml:space="preserve">tālruni (+371) </w:t>
      </w:r>
      <w:r w:rsidR="00DC4B97">
        <w:rPr>
          <w:lang w:val="lv-LV"/>
        </w:rPr>
        <w:t>29123395</w:t>
      </w:r>
    </w:p>
    <w:p w14:paraId="000C5735" w14:textId="3D93A293" w:rsidR="00C535A8" w:rsidRDefault="00C535A8" w:rsidP="00D42AF0">
      <w:pPr>
        <w:widowControl w:val="0"/>
        <w:ind w:left="851"/>
        <w:jc w:val="both"/>
        <w:rPr>
          <w:lang w:val="lv-LV"/>
        </w:rPr>
      </w:pPr>
      <w:r w:rsidRPr="003666C2">
        <w:rPr>
          <w:lang w:val="lv-LV"/>
        </w:rPr>
        <w:t xml:space="preserve">Informācija par izsoles norisi pa tālruni </w:t>
      </w:r>
      <w:r w:rsidR="00FB0100" w:rsidRPr="00FB0100">
        <w:rPr>
          <w:lang w:val="lv-LV"/>
        </w:rPr>
        <w:t xml:space="preserve">(+371) 65071185  </w:t>
      </w:r>
      <w:r w:rsidR="001161B2" w:rsidRPr="001161B2">
        <w:rPr>
          <w:lang w:val="lv-LV"/>
        </w:rPr>
        <w:t>(Izsoles komisijas locekle).</w:t>
      </w:r>
    </w:p>
    <w:p w14:paraId="53E7CB78" w14:textId="4224D6DF" w:rsidR="008717BB" w:rsidRPr="003666C2" w:rsidRDefault="008717BB" w:rsidP="0097533B">
      <w:pPr>
        <w:widowControl w:val="0"/>
        <w:numPr>
          <w:ilvl w:val="1"/>
          <w:numId w:val="2"/>
        </w:numPr>
        <w:ind w:left="851" w:hanging="567"/>
        <w:jc w:val="both"/>
        <w:rPr>
          <w:lang w:val="lv-LV"/>
        </w:rPr>
      </w:pPr>
      <w:r w:rsidRPr="008717BB">
        <w:rPr>
          <w:lang w:val="lv-LV"/>
        </w:rPr>
        <w:t xml:space="preserve">Piesakoties izsolei izsoles dalībnieks apliecina, ka ir iepazinies ar Ogres novada pašvaldības kustamās mantas izsoles noteikumiem, </w:t>
      </w:r>
      <w:r>
        <w:rPr>
          <w:lang w:val="lv-LV"/>
        </w:rPr>
        <w:t xml:space="preserve">transportlīdzekļa </w:t>
      </w:r>
      <w:r w:rsidRPr="008717BB">
        <w:rPr>
          <w:lang w:val="lv-LV"/>
        </w:rPr>
        <w:t xml:space="preserve">stāvokli un Tiesu </w:t>
      </w:r>
      <w:r w:rsidRPr="008717BB">
        <w:rPr>
          <w:lang w:val="lv-LV"/>
        </w:rPr>
        <w:lastRenderedPageBreak/>
        <w:t>administrācijas elektronisko izsoļu vietnes lietošanas noteikumiem un apņemas tos ievērot.</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3"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3"/>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lastRenderedPageBreak/>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4"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4"/>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2A0E14C6"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w:t>
      </w:r>
      <w:r w:rsidR="00562E5F">
        <w:rPr>
          <w:lang w:val="lv-LV"/>
        </w:rPr>
        <w:t>ne</w:t>
      </w:r>
      <w:r w:rsidRPr="002E57B3">
        <w:rPr>
          <w:lang w:val="lv-LV"/>
        </w:rPr>
        <w:t>tiek atmaksāts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5"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5"/>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6"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6"/>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lastRenderedPageBreak/>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Pr="009741A4" w:rsidRDefault="006626E2" w:rsidP="006626E2">
      <w:pPr>
        <w:jc w:val="center"/>
        <w:rPr>
          <w:lang w:val="pt-PT"/>
        </w:rPr>
      </w:pPr>
    </w:p>
    <w:p w14:paraId="348CD4AF" w14:textId="77777777" w:rsidR="006626E2" w:rsidRPr="009741A4" w:rsidRDefault="006626E2" w:rsidP="006626E2">
      <w:pPr>
        <w:jc w:val="center"/>
        <w:rPr>
          <w:lang w:val="pt-PT"/>
        </w:rPr>
      </w:pPr>
    </w:p>
    <w:p w14:paraId="0005924E" w14:textId="77777777" w:rsidR="00FE1668" w:rsidRPr="009741A4" w:rsidRDefault="00FE1668" w:rsidP="006626E2">
      <w:pPr>
        <w:jc w:val="center"/>
        <w:rPr>
          <w:lang w:val="pt-PT"/>
        </w:rPr>
      </w:pPr>
    </w:p>
    <w:p w14:paraId="5C301D59" w14:textId="562069EF" w:rsidR="006626E2" w:rsidRPr="009741A4" w:rsidRDefault="006626E2" w:rsidP="006626E2">
      <w:pPr>
        <w:jc w:val="center"/>
        <w:rPr>
          <w:lang w:val="pt-PT"/>
        </w:rPr>
      </w:pPr>
      <w:r w:rsidRPr="009741A4">
        <w:rPr>
          <w:lang w:val="pt-PT"/>
        </w:rPr>
        <w:t>ŠIS DOKUMENTS IR ELEKTRONISKI PARAKSTĪTS AR DROŠU ELEKTRONISKO PARAKSTU UN SATUR LAIKA ZĪMOGU</w:t>
      </w:r>
    </w:p>
    <w:p w14:paraId="243B8216" w14:textId="77777777" w:rsidR="00451FF9" w:rsidRPr="009741A4" w:rsidRDefault="00451FF9" w:rsidP="006E3DEF">
      <w:pPr>
        <w:rPr>
          <w:lang w:val="pt-PT"/>
        </w:rPr>
      </w:pPr>
    </w:p>
    <w:sectPr w:rsidR="00451FF9" w:rsidRPr="009741A4"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9AAB" w14:textId="77777777" w:rsidR="00487D0A" w:rsidRDefault="00487D0A">
      <w:r>
        <w:separator/>
      </w:r>
    </w:p>
  </w:endnote>
  <w:endnote w:type="continuationSeparator" w:id="0">
    <w:p w14:paraId="62C72DC8" w14:textId="77777777" w:rsidR="00487D0A" w:rsidRDefault="0048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1C50D98F" w14:textId="7E14C1B4" w:rsidR="00192422" w:rsidRPr="007759DF" w:rsidRDefault="00EE378D" w:rsidP="006E625C">
    <w:pPr>
      <w:pStyle w:val="Footer"/>
      <w:ind w:right="360"/>
      <w:jc w:val="center"/>
      <w:rPr>
        <w:b/>
        <w:bCs/>
        <w:sz w:val="20"/>
        <w:szCs w:val="20"/>
        <w:lang w:val="lv-LV"/>
      </w:rPr>
    </w:pPr>
    <w:r w:rsidRPr="00EE378D">
      <w:rPr>
        <w:b/>
        <w:bCs/>
        <w:sz w:val="20"/>
        <w:szCs w:val="20"/>
        <w:lang w:val="lv-LV"/>
      </w:rPr>
      <w:tab/>
      <w:t xml:space="preserve">Transportlīdzeklis autobuss Mercedes-Benz </w:t>
    </w:r>
    <w:proofErr w:type="spellStart"/>
    <w:r w:rsidRPr="00EE378D">
      <w:rPr>
        <w:b/>
        <w:bCs/>
        <w:sz w:val="20"/>
        <w:szCs w:val="20"/>
        <w:lang w:val="lv-LV"/>
      </w:rPr>
      <w:t>Sprinter</w:t>
    </w:r>
    <w:proofErr w:type="spellEnd"/>
    <w:r w:rsidRPr="00EE378D">
      <w:rPr>
        <w:b/>
        <w:bCs/>
        <w:sz w:val="20"/>
        <w:szCs w:val="20"/>
        <w:lang w:val="lv-LV"/>
      </w:rPr>
      <w:t xml:space="preserve"> 312, VRN  HK4909</w:t>
    </w:r>
    <w:r>
      <w:rPr>
        <w:b/>
        <w:bCs/>
        <w:sz w:val="20"/>
        <w:szCs w:val="20"/>
        <w:lang w:val="lv-LV"/>
      </w:rPr>
      <w:t xml:space="preserve"> </w:t>
    </w:r>
    <w:r w:rsidR="007759DF" w:rsidRPr="007759DF">
      <w:rPr>
        <w:b/>
        <w:bCs/>
        <w:sz w:val="20"/>
        <w:szCs w:val="20"/>
        <w:lang w:val="lv-LV"/>
      </w:rPr>
      <w:t>atsavināšanas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3906" w14:textId="77777777" w:rsidR="00487D0A" w:rsidRDefault="00487D0A">
      <w:r>
        <w:separator/>
      </w:r>
    </w:p>
  </w:footnote>
  <w:footnote w:type="continuationSeparator" w:id="0">
    <w:p w14:paraId="6A927500" w14:textId="77777777" w:rsidR="00487D0A" w:rsidRDefault="00487D0A">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07BFC"/>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55D0"/>
    <w:rsid w:val="000B6BD2"/>
    <w:rsid w:val="000B6F3F"/>
    <w:rsid w:val="000C037D"/>
    <w:rsid w:val="000C5180"/>
    <w:rsid w:val="000C691C"/>
    <w:rsid w:val="000F055F"/>
    <w:rsid w:val="000F5C17"/>
    <w:rsid w:val="000F724B"/>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97FC5"/>
    <w:rsid w:val="001A056A"/>
    <w:rsid w:val="001A4A9F"/>
    <w:rsid w:val="001B71DF"/>
    <w:rsid w:val="001D0BD5"/>
    <w:rsid w:val="001D0FC4"/>
    <w:rsid w:val="001E46B9"/>
    <w:rsid w:val="001E50A7"/>
    <w:rsid w:val="001F0E93"/>
    <w:rsid w:val="001F5B8E"/>
    <w:rsid w:val="00200772"/>
    <w:rsid w:val="00206AE5"/>
    <w:rsid w:val="002136A2"/>
    <w:rsid w:val="00215E49"/>
    <w:rsid w:val="0022104E"/>
    <w:rsid w:val="00222FDE"/>
    <w:rsid w:val="00223F03"/>
    <w:rsid w:val="0022440B"/>
    <w:rsid w:val="00235AB4"/>
    <w:rsid w:val="00241E7F"/>
    <w:rsid w:val="00244B35"/>
    <w:rsid w:val="00245D38"/>
    <w:rsid w:val="00245E91"/>
    <w:rsid w:val="002542CB"/>
    <w:rsid w:val="00257DB3"/>
    <w:rsid w:val="002630CF"/>
    <w:rsid w:val="00266D52"/>
    <w:rsid w:val="0027375B"/>
    <w:rsid w:val="002829A5"/>
    <w:rsid w:val="002829BF"/>
    <w:rsid w:val="002850D9"/>
    <w:rsid w:val="0028580C"/>
    <w:rsid w:val="0029235B"/>
    <w:rsid w:val="00292A70"/>
    <w:rsid w:val="00294FD0"/>
    <w:rsid w:val="002A149B"/>
    <w:rsid w:val="002A3D32"/>
    <w:rsid w:val="002A5F08"/>
    <w:rsid w:val="002A7F87"/>
    <w:rsid w:val="002B2806"/>
    <w:rsid w:val="002C420B"/>
    <w:rsid w:val="002E4C39"/>
    <w:rsid w:val="002E54FB"/>
    <w:rsid w:val="002E57B3"/>
    <w:rsid w:val="002F10EA"/>
    <w:rsid w:val="00301F46"/>
    <w:rsid w:val="00306754"/>
    <w:rsid w:val="003152E8"/>
    <w:rsid w:val="00315A3C"/>
    <w:rsid w:val="00321C7D"/>
    <w:rsid w:val="003252C2"/>
    <w:rsid w:val="00326D26"/>
    <w:rsid w:val="00332FD3"/>
    <w:rsid w:val="00333595"/>
    <w:rsid w:val="003345D6"/>
    <w:rsid w:val="00337A94"/>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91288"/>
    <w:rsid w:val="00397F0E"/>
    <w:rsid w:val="003A074D"/>
    <w:rsid w:val="003A31AE"/>
    <w:rsid w:val="003B3A36"/>
    <w:rsid w:val="003B7AA9"/>
    <w:rsid w:val="003C4552"/>
    <w:rsid w:val="003C483A"/>
    <w:rsid w:val="003D27E7"/>
    <w:rsid w:val="003D53FA"/>
    <w:rsid w:val="003E3018"/>
    <w:rsid w:val="003E3F4A"/>
    <w:rsid w:val="003E4CA9"/>
    <w:rsid w:val="003E6176"/>
    <w:rsid w:val="003E68CE"/>
    <w:rsid w:val="003F1208"/>
    <w:rsid w:val="003F20E0"/>
    <w:rsid w:val="003F7627"/>
    <w:rsid w:val="00401B5D"/>
    <w:rsid w:val="0040252F"/>
    <w:rsid w:val="00405A71"/>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32A"/>
    <w:rsid w:val="004776B7"/>
    <w:rsid w:val="004837A8"/>
    <w:rsid w:val="00487D0A"/>
    <w:rsid w:val="004908E4"/>
    <w:rsid w:val="004A011D"/>
    <w:rsid w:val="004A65F0"/>
    <w:rsid w:val="004A6D9E"/>
    <w:rsid w:val="004B6822"/>
    <w:rsid w:val="004D208B"/>
    <w:rsid w:val="004D4847"/>
    <w:rsid w:val="004D7B21"/>
    <w:rsid w:val="004E6068"/>
    <w:rsid w:val="004F1FE3"/>
    <w:rsid w:val="004F78B7"/>
    <w:rsid w:val="00505991"/>
    <w:rsid w:val="00506D93"/>
    <w:rsid w:val="0051279B"/>
    <w:rsid w:val="00514B82"/>
    <w:rsid w:val="00521DF8"/>
    <w:rsid w:val="00521DFD"/>
    <w:rsid w:val="00526B43"/>
    <w:rsid w:val="00533FFB"/>
    <w:rsid w:val="0054089B"/>
    <w:rsid w:val="0054705C"/>
    <w:rsid w:val="0055728D"/>
    <w:rsid w:val="0056011C"/>
    <w:rsid w:val="00562E5F"/>
    <w:rsid w:val="005755B5"/>
    <w:rsid w:val="00581362"/>
    <w:rsid w:val="005831A4"/>
    <w:rsid w:val="00583765"/>
    <w:rsid w:val="00584161"/>
    <w:rsid w:val="00587FE8"/>
    <w:rsid w:val="0059025D"/>
    <w:rsid w:val="00590965"/>
    <w:rsid w:val="00591DD1"/>
    <w:rsid w:val="00596585"/>
    <w:rsid w:val="005A0527"/>
    <w:rsid w:val="005A1049"/>
    <w:rsid w:val="005A21BC"/>
    <w:rsid w:val="005A4C4D"/>
    <w:rsid w:val="005B7EF7"/>
    <w:rsid w:val="005C2BE6"/>
    <w:rsid w:val="005C48A6"/>
    <w:rsid w:val="005C49F7"/>
    <w:rsid w:val="005D48F5"/>
    <w:rsid w:val="005D70AA"/>
    <w:rsid w:val="005E19CB"/>
    <w:rsid w:val="005E5842"/>
    <w:rsid w:val="005F3CF1"/>
    <w:rsid w:val="00601B9A"/>
    <w:rsid w:val="0060291B"/>
    <w:rsid w:val="00623E5D"/>
    <w:rsid w:val="0063512F"/>
    <w:rsid w:val="006353D1"/>
    <w:rsid w:val="00636138"/>
    <w:rsid w:val="00646550"/>
    <w:rsid w:val="00651527"/>
    <w:rsid w:val="0065320B"/>
    <w:rsid w:val="006626E2"/>
    <w:rsid w:val="0067088A"/>
    <w:rsid w:val="00672394"/>
    <w:rsid w:val="006764F4"/>
    <w:rsid w:val="00681653"/>
    <w:rsid w:val="00694412"/>
    <w:rsid w:val="00697012"/>
    <w:rsid w:val="006A4A01"/>
    <w:rsid w:val="006C3396"/>
    <w:rsid w:val="006C7D34"/>
    <w:rsid w:val="006D4EE8"/>
    <w:rsid w:val="006E1324"/>
    <w:rsid w:val="006E2A66"/>
    <w:rsid w:val="006E362B"/>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759DF"/>
    <w:rsid w:val="00782CA1"/>
    <w:rsid w:val="00783925"/>
    <w:rsid w:val="00787F69"/>
    <w:rsid w:val="007913A5"/>
    <w:rsid w:val="007A1ED9"/>
    <w:rsid w:val="007B3BD5"/>
    <w:rsid w:val="007B401F"/>
    <w:rsid w:val="007B436A"/>
    <w:rsid w:val="007B4FA9"/>
    <w:rsid w:val="007B6FF7"/>
    <w:rsid w:val="007C2152"/>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17BB"/>
    <w:rsid w:val="00872C10"/>
    <w:rsid w:val="008737B8"/>
    <w:rsid w:val="0088257C"/>
    <w:rsid w:val="008827E8"/>
    <w:rsid w:val="00882C0F"/>
    <w:rsid w:val="0088696F"/>
    <w:rsid w:val="00886C41"/>
    <w:rsid w:val="00886FF1"/>
    <w:rsid w:val="00893E8F"/>
    <w:rsid w:val="008945E3"/>
    <w:rsid w:val="00896FDB"/>
    <w:rsid w:val="008A4151"/>
    <w:rsid w:val="008B4D88"/>
    <w:rsid w:val="008B5C3D"/>
    <w:rsid w:val="008B75DF"/>
    <w:rsid w:val="008C25B9"/>
    <w:rsid w:val="008C3667"/>
    <w:rsid w:val="008C3806"/>
    <w:rsid w:val="008C7433"/>
    <w:rsid w:val="008D1748"/>
    <w:rsid w:val="008D3251"/>
    <w:rsid w:val="008D5F2A"/>
    <w:rsid w:val="008D6CD1"/>
    <w:rsid w:val="008E31A5"/>
    <w:rsid w:val="008E5A97"/>
    <w:rsid w:val="008F0590"/>
    <w:rsid w:val="00904E44"/>
    <w:rsid w:val="009062A5"/>
    <w:rsid w:val="00912B61"/>
    <w:rsid w:val="00912DBB"/>
    <w:rsid w:val="00913CA9"/>
    <w:rsid w:val="00915756"/>
    <w:rsid w:val="00915C3E"/>
    <w:rsid w:val="00921717"/>
    <w:rsid w:val="00923F65"/>
    <w:rsid w:val="00924001"/>
    <w:rsid w:val="0092511B"/>
    <w:rsid w:val="00926E38"/>
    <w:rsid w:val="00931A59"/>
    <w:rsid w:val="00931D73"/>
    <w:rsid w:val="0093374C"/>
    <w:rsid w:val="00934777"/>
    <w:rsid w:val="0093551A"/>
    <w:rsid w:val="00935B27"/>
    <w:rsid w:val="0094504D"/>
    <w:rsid w:val="009562C2"/>
    <w:rsid w:val="00957E94"/>
    <w:rsid w:val="00966184"/>
    <w:rsid w:val="009679EF"/>
    <w:rsid w:val="00970136"/>
    <w:rsid w:val="00972F70"/>
    <w:rsid w:val="009741A4"/>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6118"/>
    <w:rsid w:val="00B97429"/>
    <w:rsid w:val="00BA4A54"/>
    <w:rsid w:val="00BB30D3"/>
    <w:rsid w:val="00BC4772"/>
    <w:rsid w:val="00BE2085"/>
    <w:rsid w:val="00BE5928"/>
    <w:rsid w:val="00BE6C39"/>
    <w:rsid w:val="00BF57EB"/>
    <w:rsid w:val="00C009F1"/>
    <w:rsid w:val="00C01863"/>
    <w:rsid w:val="00C02167"/>
    <w:rsid w:val="00C10259"/>
    <w:rsid w:val="00C201B4"/>
    <w:rsid w:val="00C3543D"/>
    <w:rsid w:val="00C52360"/>
    <w:rsid w:val="00C535A8"/>
    <w:rsid w:val="00C572A1"/>
    <w:rsid w:val="00C62979"/>
    <w:rsid w:val="00C63084"/>
    <w:rsid w:val="00C64D76"/>
    <w:rsid w:val="00C65792"/>
    <w:rsid w:val="00C71255"/>
    <w:rsid w:val="00C71BDD"/>
    <w:rsid w:val="00C80B38"/>
    <w:rsid w:val="00C84CAE"/>
    <w:rsid w:val="00C95259"/>
    <w:rsid w:val="00CA1EC5"/>
    <w:rsid w:val="00CA618B"/>
    <w:rsid w:val="00CB0BAC"/>
    <w:rsid w:val="00CB3CB6"/>
    <w:rsid w:val="00CC1FB3"/>
    <w:rsid w:val="00CC5D9B"/>
    <w:rsid w:val="00CC5FD9"/>
    <w:rsid w:val="00CD3C86"/>
    <w:rsid w:val="00CD3F2C"/>
    <w:rsid w:val="00CD6135"/>
    <w:rsid w:val="00CD70AF"/>
    <w:rsid w:val="00CE5EA2"/>
    <w:rsid w:val="00CE5EBF"/>
    <w:rsid w:val="00D208C0"/>
    <w:rsid w:val="00D325C3"/>
    <w:rsid w:val="00D33A6D"/>
    <w:rsid w:val="00D36E5E"/>
    <w:rsid w:val="00D41374"/>
    <w:rsid w:val="00D42AF0"/>
    <w:rsid w:val="00D45263"/>
    <w:rsid w:val="00D50920"/>
    <w:rsid w:val="00D51160"/>
    <w:rsid w:val="00D51234"/>
    <w:rsid w:val="00D51A78"/>
    <w:rsid w:val="00D53E89"/>
    <w:rsid w:val="00D54AEB"/>
    <w:rsid w:val="00D572DD"/>
    <w:rsid w:val="00D604B3"/>
    <w:rsid w:val="00D61E4D"/>
    <w:rsid w:val="00D6339F"/>
    <w:rsid w:val="00D65EE3"/>
    <w:rsid w:val="00D82DBB"/>
    <w:rsid w:val="00D86135"/>
    <w:rsid w:val="00D865ED"/>
    <w:rsid w:val="00D93AA9"/>
    <w:rsid w:val="00DB01C2"/>
    <w:rsid w:val="00DB0444"/>
    <w:rsid w:val="00DB7CD3"/>
    <w:rsid w:val="00DC4B97"/>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55B60"/>
    <w:rsid w:val="00E6033D"/>
    <w:rsid w:val="00E61B2C"/>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87E"/>
    <w:rsid w:val="00EB2DE1"/>
    <w:rsid w:val="00EB37B8"/>
    <w:rsid w:val="00EB44CD"/>
    <w:rsid w:val="00EC3401"/>
    <w:rsid w:val="00EC355E"/>
    <w:rsid w:val="00EC46CD"/>
    <w:rsid w:val="00EC5985"/>
    <w:rsid w:val="00ED2C46"/>
    <w:rsid w:val="00ED4FBC"/>
    <w:rsid w:val="00ED73F7"/>
    <w:rsid w:val="00EE1144"/>
    <w:rsid w:val="00EE378D"/>
    <w:rsid w:val="00EE392B"/>
    <w:rsid w:val="00EF230E"/>
    <w:rsid w:val="00F1676C"/>
    <w:rsid w:val="00F17141"/>
    <w:rsid w:val="00F24335"/>
    <w:rsid w:val="00F31049"/>
    <w:rsid w:val="00F53D51"/>
    <w:rsid w:val="00F6241E"/>
    <w:rsid w:val="00F65892"/>
    <w:rsid w:val="00F66A93"/>
    <w:rsid w:val="00F816E0"/>
    <w:rsid w:val="00F85802"/>
    <w:rsid w:val="00F91A65"/>
    <w:rsid w:val="00F9461D"/>
    <w:rsid w:val="00F97C8D"/>
    <w:rsid w:val="00F97D93"/>
    <w:rsid w:val="00FA1B0C"/>
    <w:rsid w:val="00FA723B"/>
    <w:rsid w:val="00FB0100"/>
    <w:rsid w:val="00FB1AB5"/>
    <w:rsid w:val="00FB6AF2"/>
    <w:rsid w:val="00FC0186"/>
    <w:rsid w:val="00FC27FC"/>
    <w:rsid w:val="00FC3644"/>
    <w:rsid w:val="00FD477D"/>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7636</Words>
  <Characters>4354</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7</cp:revision>
  <cp:lastPrinted>2020-11-20T12:15:00Z</cp:lastPrinted>
  <dcterms:created xsi:type="dcterms:W3CDTF">2026-07-16T08:45:00Z</dcterms:created>
  <dcterms:modified xsi:type="dcterms:W3CDTF">2026-07-17T05:45:00Z</dcterms:modified>
</cp:coreProperties>
</file>