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CFEA4" w14:textId="7DC0C2D8" w:rsidR="006D0F52" w:rsidRDefault="00887476">
      <w:pPr>
        <w:rPr>
          <w:noProof/>
        </w:rPr>
      </w:pPr>
      <w:r w:rsidRPr="00887476">
        <w:rPr>
          <w:noProof/>
        </w:rPr>
        <w:drawing>
          <wp:inline distT="0" distB="0" distL="0" distR="0" wp14:anchorId="64C95EFF" wp14:editId="5EF37161">
            <wp:extent cx="5829300" cy="4895850"/>
            <wp:effectExtent l="0" t="0" r="0" b="0"/>
            <wp:docPr id="125763915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958" cy="489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D3C99" w14:textId="77777777" w:rsidR="00887476" w:rsidRPr="00887476" w:rsidRDefault="00887476" w:rsidP="00887476"/>
    <w:p w14:paraId="129414F9" w14:textId="77777777" w:rsidR="00887476" w:rsidRDefault="00887476" w:rsidP="00887476">
      <w:pPr>
        <w:rPr>
          <w:noProof/>
        </w:rPr>
      </w:pPr>
    </w:p>
    <w:p w14:paraId="3CE6D83B" w14:textId="55659865" w:rsidR="00887476" w:rsidRPr="003B0758" w:rsidRDefault="00887476" w:rsidP="00887476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3B0758">
        <w:rPr>
          <w:rFonts w:ascii="Times New Roman" w:hAnsi="Times New Roman" w:cs="Times New Roman"/>
          <w:sz w:val="24"/>
          <w:szCs w:val="24"/>
        </w:rPr>
        <w:t>Telpu plāns</w:t>
      </w:r>
    </w:p>
    <w:sectPr w:rsidR="00887476" w:rsidRPr="003B07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476"/>
    <w:rsid w:val="00097FF9"/>
    <w:rsid w:val="003B0758"/>
    <w:rsid w:val="006D0F52"/>
    <w:rsid w:val="00887476"/>
    <w:rsid w:val="00B6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124B"/>
  <w15:chartTrackingRefBased/>
  <w15:docId w15:val="{79CF2B5A-7195-4620-B8D8-BDB047C3F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87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87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874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874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874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874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874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874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874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874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874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874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8747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8747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8747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8747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8747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8747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87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87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874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87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87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8747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8747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8747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874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8747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874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Kirhnere</dc:creator>
  <cp:keywords/>
  <dc:description/>
  <cp:lastModifiedBy>Sarmīte Kirhnere</cp:lastModifiedBy>
  <cp:revision>1</cp:revision>
  <dcterms:created xsi:type="dcterms:W3CDTF">2026-08-06T12:02:00Z</dcterms:created>
  <dcterms:modified xsi:type="dcterms:W3CDTF">2026-08-06T13:07:00Z</dcterms:modified>
</cp:coreProperties>
</file>