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BF1156" w14:textId="77777777" w:rsidR="00E031FA" w:rsidRPr="00960B54" w:rsidRDefault="00960B54">
      <w:pPr>
        <w:jc w:val="center"/>
        <w:rPr>
          <w:b/>
          <w:bCs/>
          <w:sz w:val="28"/>
          <w:szCs w:val="28"/>
        </w:rPr>
      </w:pPr>
      <w:r w:rsidRPr="00960B54">
        <w:rPr>
          <w:noProof/>
          <w:lang w:eastAsia="lv-LV"/>
        </w:rPr>
        <w:drawing>
          <wp:inline distT="0" distB="0" distL="0" distR="0" wp14:anchorId="47BF11F9" wp14:editId="47BF11FA">
            <wp:extent cx="604520" cy="715645"/>
            <wp:effectExtent l="0" t="0" r="0" b="0"/>
            <wp:docPr id="1" name="image1.jpg"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gerbonis saspiests laba kvalitate"/>
                    <pic:cNvPicPr>
                      <a:picLocks noChangeAspect="1" noChangeArrowheads="1"/>
                    </pic:cNvPicPr>
                  </pic:nvPicPr>
                  <pic:blipFill>
                    <a:blip r:embed="rId7"/>
                    <a:stretch>
                      <a:fillRect/>
                    </a:stretch>
                  </pic:blipFill>
                  <pic:spPr bwMode="auto">
                    <a:xfrm>
                      <a:off x="0" y="0"/>
                      <a:ext cx="604520" cy="715645"/>
                    </a:xfrm>
                    <a:prstGeom prst="rect">
                      <a:avLst/>
                    </a:prstGeom>
                    <a:noFill/>
                  </pic:spPr>
                </pic:pic>
              </a:graphicData>
            </a:graphic>
          </wp:inline>
        </w:drawing>
      </w:r>
    </w:p>
    <w:p w14:paraId="47BF1157" w14:textId="77777777" w:rsidR="00E031FA" w:rsidRPr="00960B54" w:rsidRDefault="00E031FA">
      <w:pPr>
        <w:jc w:val="center"/>
        <w:rPr>
          <w:sz w:val="16"/>
          <w:szCs w:val="16"/>
        </w:rPr>
      </w:pPr>
    </w:p>
    <w:p w14:paraId="47BF1158" w14:textId="77777777" w:rsidR="00E031FA" w:rsidRPr="00960B54" w:rsidRDefault="00960B54">
      <w:pPr>
        <w:ind w:right="62"/>
        <w:jc w:val="center"/>
        <w:rPr>
          <w:rFonts w:ascii="Times New Roman" w:hAnsi="Times New Roman"/>
          <w:sz w:val="36"/>
          <w:szCs w:val="36"/>
        </w:rPr>
      </w:pPr>
      <w:r w:rsidRPr="00960B54">
        <w:rPr>
          <w:rFonts w:ascii="Times New Roman" w:hAnsi="Times New Roman"/>
          <w:sz w:val="36"/>
          <w:szCs w:val="36"/>
        </w:rPr>
        <w:t>OGRES  NOVADA  PAŠVALDĪBA</w:t>
      </w:r>
    </w:p>
    <w:p w14:paraId="47BF1159" w14:textId="77777777" w:rsidR="00E031FA" w:rsidRPr="00960B54" w:rsidRDefault="00960B54">
      <w:pPr>
        <w:ind w:right="62"/>
        <w:jc w:val="center"/>
        <w:rPr>
          <w:rFonts w:ascii="Times New Roman" w:hAnsi="Times New Roman"/>
          <w:sz w:val="18"/>
          <w:szCs w:val="18"/>
        </w:rPr>
      </w:pPr>
      <w:r w:rsidRPr="00960B54">
        <w:rPr>
          <w:rFonts w:ascii="Times New Roman" w:hAnsi="Times New Roman"/>
          <w:sz w:val="18"/>
          <w:szCs w:val="18"/>
        </w:rPr>
        <w:t>Reģ.Nr.90000024455, Brīvības iela 33, Ogre, Ogres nov., LV-5001</w:t>
      </w:r>
    </w:p>
    <w:p w14:paraId="47BF115A" w14:textId="77777777" w:rsidR="00E031FA" w:rsidRPr="00960B54" w:rsidRDefault="00960B54">
      <w:pPr>
        <w:pBdr>
          <w:bottom w:val="single" w:sz="4" w:space="1" w:color="000000"/>
        </w:pBdr>
        <w:ind w:right="62"/>
        <w:jc w:val="center"/>
        <w:rPr>
          <w:rFonts w:ascii="Times New Roman" w:hAnsi="Times New Roman"/>
        </w:rPr>
      </w:pPr>
      <w:r w:rsidRPr="00960B54">
        <w:rPr>
          <w:rFonts w:ascii="Times New Roman" w:hAnsi="Times New Roman"/>
          <w:sz w:val="18"/>
          <w:szCs w:val="18"/>
        </w:rPr>
        <w:t xml:space="preserve">tālrunis 65071160, e-pasts: ogredome@ogresnovads.lv, www.ogresnovads.lv </w:t>
      </w:r>
    </w:p>
    <w:p w14:paraId="47BF115B" w14:textId="77777777" w:rsidR="00E031FA" w:rsidRPr="00960B54" w:rsidRDefault="00E031FA">
      <w:pPr>
        <w:spacing w:after="12" w:line="276" w:lineRule="auto"/>
        <w:ind w:right="59"/>
        <w:jc w:val="right"/>
        <w:rPr>
          <w:rFonts w:ascii="Times New Roman" w:hAnsi="Times New Roman"/>
          <w:color w:val="000000"/>
        </w:rPr>
      </w:pPr>
    </w:p>
    <w:p w14:paraId="47BF115C" w14:textId="77777777" w:rsidR="00E031FA" w:rsidRPr="00960B54" w:rsidRDefault="00960B54">
      <w:pPr>
        <w:spacing w:after="12" w:line="276" w:lineRule="auto"/>
        <w:ind w:right="59"/>
        <w:jc w:val="right"/>
        <w:rPr>
          <w:rFonts w:ascii="Times New Roman" w:hAnsi="Times New Roman"/>
          <w:color w:val="000000"/>
        </w:rPr>
      </w:pPr>
      <w:r w:rsidRPr="00960B54">
        <w:rPr>
          <w:rFonts w:ascii="Times New Roman" w:hAnsi="Times New Roman"/>
          <w:color w:val="000000"/>
        </w:rPr>
        <w:t>APSTIPRINĀTS</w:t>
      </w:r>
    </w:p>
    <w:p w14:paraId="47BF115D" w14:textId="77777777" w:rsidR="00E031FA" w:rsidRPr="00960B54" w:rsidRDefault="00960B54">
      <w:pPr>
        <w:spacing w:after="12" w:line="276" w:lineRule="auto"/>
        <w:ind w:right="59"/>
        <w:jc w:val="right"/>
        <w:rPr>
          <w:rFonts w:ascii="Times New Roman" w:hAnsi="Times New Roman"/>
        </w:rPr>
      </w:pPr>
      <w:r w:rsidRPr="00960B54">
        <w:rPr>
          <w:rFonts w:ascii="Times New Roman" w:hAnsi="Times New Roman"/>
        </w:rPr>
        <w:t xml:space="preserve"> ar Ogres novada pašvaldības domes </w:t>
      </w:r>
    </w:p>
    <w:p w14:paraId="47BF115E" w14:textId="66AA5792" w:rsidR="00E031FA" w:rsidRPr="00960B54" w:rsidRDefault="00532524">
      <w:pPr>
        <w:spacing w:after="12" w:line="276" w:lineRule="auto"/>
        <w:ind w:right="59"/>
        <w:jc w:val="right"/>
        <w:rPr>
          <w:rFonts w:ascii="Times New Roman" w:hAnsi="Times New Roman"/>
        </w:rPr>
      </w:pPr>
      <w:r>
        <w:rPr>
          <w:rFonts w:ascii="Times New Roman" w:hAnsi="Times New Roman"/>
        </w:rPr>
        <w:t>27</w:t>
      </w:r>
      <w:r w:rsidR="00960B54" w:rsidRPr="00960B54">
        <w:rPr>
          <w:rFonts w:ascii="Times New Roman" w:hAnsi="Times New Roman"/>
        </w:rPr>
        <w:t xml:space="preserve">.08.2026. sēdes lēmumu </w:t>
      </w:r>
    </w:p>
    <w:p w14:paraId="47BF115F" w14:textId="0B12FB9E" w:rsidR="00E031FA" w:rsidRPr="00960B54" w:rsidRDefault="00960B54">
      <w:pPr>
        <w:spacing w:after="12" w:line="276" w:lineRule="auto"/>
        <w:ind w:right="59"/>
        <w:jc w:val="right"/>
        <w:rPr>
          <w:rFonts w:ascii="Times New Roman" w:hAnsi="Times New Roman"/>
        </w:rPr>
      </w:pPr>
      <w:r w:rsidRPr="00960B54">
        <w:rPr>
          <w:rFonts w:ascii="Times New Roman" w:hAnsi="Times New Roman"/>
        </w:rPr>
        <w:t>(protokols Nr.</w:t>
      </w:r>
      <w:r w:rsidR="00532524">
        <w:rPr>
          <w:rFonts w:ascii="Times New Roman" w:hAnsi="Times New Roman"/>
        </w:rPr>
        <w:t>12</w:t>
      </w:r>
      <w:r w:rsidRPr="00960B54">
        <w:rPr>
          <w:rFonts w:ascii="Times New Roman" w:hAnsi="Times New Roman"/>
        </w:rPr>
        <w:t xml:space="preserve">; </w:t>
      </w:r>
      <w:r w:rsidR="00532524">
        <w:rPr>
          <w:rFonts w:ascii="Times New Roman" w:hAnsi="Times New Roman"/>
        </w:rPr>
        <w:t>21</w:t>
      </w:r>
      <w:r w:rsidRPr="00960B54">
        <w:rPr>
          <w:rFonts w:ascii="Times New Roman" w:hAnsi="Times New Roman"/>
        </w:rPr>
        <w:t xml:space="preserve">.) </w:t>
      </w:r>
    </w:p>
    <w:p w14:paraId="47BF1160" w14:textId="77777777" w:rsidR="00E031FA" w:rsidRPr="00960B54" w:rsidRDefault="00E031FA">
      <w:pPr>
        <w:tabs>
          <w:tab w:val="left" w:pos="7797"/>
        </w:tabs>
        <w:spacing w:line="276" w:lineRule="auto"/>
        <w:rPr>
          <w:rFonts w:ascii="Times New Roman" w:hAnsi="Times New Roman"/>
          <w:color w:val="000000"/>
        </w:rPr>
      </w:pPr>
    </w:p>
    <w:p w14:paraId="47BF1161" w14:textId="77777777" w:rsidR="00E031FA" w:rsidRPr="00960B54" w:rsidRDefault="00960B54">
      <w:pPr>
        <w:spacing w:line="276" w:lineRule="auto"/>
        <w:jc w:val="center"/>
        <w:rPr>
          <w:rFonts w:ascii="Times New Roman" w:hAnsi="Times New Roman"/>
          <w:b/>
          <w:bCs/>
          <w:sz w:val="28"/>
          <w:szCs w:val="28"/>
        </w:rPr>
      </w:pPr>
      <w:r w:rsidRPr="00960B54">
        <w:rPr>
          <w:rFonts w:ascii="Times New Roman" w:hAnsi="Times New Roman"/>
          <w:sz w:val="28"/>
          <w:szCs w:val="28"/>
        </w:rPr>
        <w:t xml:space="preserve">IEKŠĒJIE NOTEIKUMI </w:t>
      </w:r>
    </w:p>
    <w:p w14:paraId="47BF1162" w14:textId="77777777" w:rsidR="00E031FA" w:rsidRPr="00960B54" w:rsidRDefault="00960B54">
      <w:pPr>
        <w:jc w:val="center"/>
        <w:rPr>
          <w:rFonts w:ascii="Times New Roman" w:hAnsi="Times New Roman"/>
          <w:b/>
          <w:bCs/>
        </w:rPr>
      </w:pPr>
      <w:r w:rsidRPr="00960B54">
        <w:rPr>
          <w:rFonts w:ascii="Times New Roman" w:hAnsi="Times New Roman"/>
        </w:rPr>
        <w:t>Ogrē</w:t>
      </w:r>
    </w:p>
    <w:tbl>
      <w:tblPr>
        <w:tblW w:w="9071" w:type="dxa"/>
        <w:tblLayout w:type="fixed"/>
        <w:tblLook w:val="0000" w:firstRow="0" w:lastRow="0" w:firstColumn="0" w:lastColumn="0" w:noHBand="0" w:noVBand="0"/>
      </w:tblPr>
      <w:tblGrid>
        <w:gridCol w:w="3025"/>
        <w:gridCol w:w="3024"/>
        <w:gridCol w:w="3022"/>
      </w:tblGrid>
      <w:tr w:rsidR="00E031FA" w:rsidRPr="00960B54" w14:paraId="47BF1166" w14:textId="77777777">
        <w:tc>
          <w:tcPr>
            <w:tcW w:w="3025" w:type="dxa"/>
          </w:tcPr>
          <w:p w14:paraId="47BF1163" w14:textId="57997435" w:rsidR="00E031FA" w:rsidRPr="00960B54" w:rsidRDefault="00960B54" w:rsidP="00532524">
            <w:pPr>
              <w:rPr>
                <w:rFonts w:ascii="Times New Roman" w:hAnsi="Times New Roman"/>
              </w:rPr>
            </w:pPr>
            <w:r w:rsidRPr="00960B54">
              <w:rPr>
                <w:rFonts w:ascii="Times New Roman" w:hAnsi="Times New Roman"/>
              </w:rPr>
              <w:t xml:space="preserve">2026. gada </w:t>
            </w:r>
            <w:r w:rsidR="00532524">
              <w:rPr>
                <w:rFonts w:ascii="Times New Roman" w:hAnsi="Times New Roman"/>
              </w:rPr>
              <w:t>27</w:t>
            </w:r>
            <w:r w:rsidRPr="00960B54">
              <w:rPr>
                <w:rFonts w:ascii="Times New Roman" w:hAnsi="Times New Roman"/>
              </w:rPr>
              <w:t>. augustā</w:t>
            </w:r>
          </w:p>
        </w:tc>
        <w:tc>
          <w:tcPr>
            <w:tcW w:w="3024" w:type="dxa"/>
          </w:tcPr>
          <w:p w14:paraId="47BF1164" w14:textId="77777777" w:rsidR="00E031FA" w:rsidRPr="00960B54" w:rsidRDefault="00E031FA">
            <w:pPr>
              <w:keepNext/>
              <w:keepLines/>
              <w:ind w:right="62"/>
              <w:jc w:val="right"/>
              <w:rPr>
                <w:rFonts w:ascii="Times New Roman" w:hAnsi="Times New Roman"/>
                <w:b/>
                <w:bCs/>
                <w:i/>
                <w:iCs/>
                <w:color w:val="366091"/>
              </w:rPr>
            </w:pPr>
          </w:p>
        </w:tc>
        <w:tc>
          <w:tcPr>
            <w:tcW w:w="3022" w:type="dxa"/>
          </w:tcPr>
          <w:p w14:paraId="47BF1165" w14:textId="27B4C850" w:rsidR="00E031FA" w:rsidRPr="00960B54" w:rsidRDefault="00960B54" w:rsidP="00532524">
            <w:pPr>
              <w:keepNext/>
              <w:keepLines/>
              <w:ind w:right="62"/>
              <w:jc w:val="right"/>
              <w:rPr>
                <w:rFonts w:ascii="Times New Roman" w:hAnsi="Times New Roman"/>
              </w:rPr>
            </w:pPr>
            <w:r w:rsidRPr="00960B54">
              <w:rPr>
                <w:rFonts w:ascii="Times New Roman" w:hAnsi="Times New Roman"/>
              </w:rPr>
              <w:t>Nr.</w:t>
            </w:r>
            <w:r w:rsidR="00532524">
              <w:rPr>
                <w:rFonts w:ascii="Times New Roman" w:hAnsi="Times New Roman"/>
              </w:rPr>
              <w:t>16</w:t>
            </w:r>
            <w:r w:rsidRPr="00960B54">
              <w:rPr>
                <w:rFonts w:ascii="Times New Roman" w:hAnsi="Times New Roman"/>
              </w:rPr>
              <w:t>/2026</w:t>
            </w:r>
            <w:bookmarkStart w:id="0" w:name="_Hlk232675548"/>
            <w:bookmarkEnd w:id="0"/>
          </w:p>
        </w:tc>
      </w:tr>
    </w:tbl>
    <w:p w14:paraId="47BF1167" w14:textId="77777777" w:rsidR="00E031FA" w:rsidRPr="00960B54" w:rsidRDefault="00E031FA">
      <w:pPr>
        <w:pStyle w:val="04Parko"/>
        <w:rPr>
          <w:b/>
          <w:sz w:val="24"/>
        </w:rPr>
      </w:pPr>
    </w:p>
    <w:p w14:paraId="47BF1168" w14:textId="77777777" w:rsidR="00E031FA" w:rsidRPr="00960B54" w:rsidRDefault="00960B54">
      <w:pPr>
        <w:pStyle w:val="04Parko"/>
        <w:rPr>
          <w:b/>
          <w:sz w:val="24"/>
        </w:rPr>
      </w:pPr>
      <w:bookmarkStart w:id="1" w:name="_Hlk138368285"/>
      <w:r w:rsidRPr="00960B54">
        <w:rPr>
          <w:b/>
          <w:sz w:val="24"/>
        </w:rPr>
        <w:t>Ogres novada pašvaldības</w:t>
      </w:r>
      <w:bookmarkEnd w:id="1"/>
    </w:p>
    <w:p w14:paraId="47BF1169" w14:textId="2FC0F1EC" w:rsidR="00E031FA" w:rsidRPr="00960B54" w:rsidRDefault="00CF2CA8">
      <w:pPr>
        <w:pStyle w:val="04Parko"/>
        <w:rPr>
          <w:b/>
          <w:sz w:val="24"/>
        </w:rPr>
      </w:pPr>
      <w:bookmarkStart w:id="2" w:name="_Hlk138358183"/>
      <w:proofErr w:type="spellStart"/>
      <w:r>
        <w:rPr>
          <w:b/>
          <w:sz w:val="24"/>
        </w:rPr>
        <w:t>k</w:t>
      </w:r>
      <w:r w:rsidR="00960B54" w:rsidRPr="00960B54">
        <w:rPr>
          <w:b/>
          <w:sz w:val="24"/>
        </w:rPr>
        <w:t>iberdrošības</w:t>
      </w:r>
      <w:proofErr w:type="spellEnd"/>
      <w:r w:rsidR="00960B54" w:rsidRPr="00960B54">
        <w:rPr>
          <w:b/>
          <w:sz w:val="24"/>
        </w:rPr>
        <w:t xml:space="preserve"> politika</w:t>
      </w:r>
      <w:bookmarkEnd w:id="2"/>
    </w:p>
    <w:p w14:paraId="47BF116A" w14:textId="77777777" w:rsidR="00E031FA" w:rsidRPr="00960B54" w:rsidRDefault="00E031FA">
      <w:pPr>
        <w:pStyle w:val="04Parko"/>
        <w:rPr>
          <w:b/>
          <w:sz w:val="24"/>
        </w:rPr>
      </w:pPr>
    </w:p>
    <w:p w14:paraId="47BF116B" w14:textId="77777777" w:rsidR="00E031FA" w:rsidRPr="00960B54" w:rsidRDefault="00960B54">
      <w:pPr>
        <w:jc w:val="right"/>
      </w:pPr>
      <w:bookmarkStart w:id="3" w:name="_Hlk232675565"/>
      <w:bookmarkEnd w:id="3"/>
      <w:r w:rsidRPr="00960B54">
        <w:rPr>
          <w:rFonts w:ascii="Times New Roman" w:hAnsi="Times New Roman"/>
          <w:i/>
          <w:iCs/>
          <w:color w:val="000000"/>
        </w:rPr>
        <w:t xml:space="preserve">Izdoti saskaņā ar </w:t>
      </w:r>
    </w:p>
    <w:p w14:paraId="47BF116C" w14:textId="1777B19C" w:rsidR="00E031FA" w:rsidRPr="00960B54" w:rsidRDefault="00960B54">
      <w:pPr>
        <w:jc w:val="right"/>
      </w:pPr>
      <w:bookmarkStart w:id="4" w:name="_Hlk232675565_Copy_1"/>
      <w:bookmarkEnd w:id="4"/>
      <w:r w:rsidRPr="00960B54">
        <w:rPr>
          <w:rFonts w:ascii="Times New Roman" w:hAnsi="Times New Roman"/>
          <w:i/>
          <w:iCs/>
        </w:rPr>
        <w:t>Ministru kabineta 2025. gada 25. jūnija noteikumu Nr.</w:t>
      </w:r>
      <w:r>
        <w:rPr>
          <w:rFonts w:ascii="Times New Roman" w:hAnsi="Times New Roman"/>
          <w:i/>
          <w:iCs/>
        </w:rPr>
        <w:t> </w:t>
      </w:r>
      <w:r w:rsidRPr="00960B54">
        <w:rPr>
          <w:rFonts w:ascii="Times New Roman" w:hAnsi="Times New Roman"/>
          <w:i/>
          <w:iCs/>
        </w:rPr>
        <w:t xml:space="preserve">397 </w:t>
      </w:r>
    </w:p>
    <w:p w14:paraId="47BF116D" w14:textId="2E4803E6" w:rsidR="00E031FA" w:rsidRPr="00960B54" w:rsidRDefault="00960B54">
      <w:pPr>
        <w:jc w:val="right"/>
      </w:pPr>
      <w:r w:rsidRPr="00960B54">
        <w:rPr>
          <w:rFonts w:ascii="Times New Roman" w:hAnsi="Times New Roman"/>
          <w:i/>
          <w:iCs/>
        </w:rPr>
        <w:t xml:space="preserve">“Minimālās </w:t>
      </w:r>
      <w:proofErr w:type="spellStart"/>
      <w:r w:rsidRPr="00960B54">
        <w:rPr>
          <w:rFonts w:ascii="Times New Roman" w:hAnsi="Times New Roman"/>
          <w:i/>
          <w:iCs/>
        </w:rPr>
        <w:t>kiberdrošības</w:t>
      </w:r>
      <w:proofErr w:type="spellEnd"/>
      <w:r w:rsidRPr="00960B54">
        <w:rPr>
          <w:rFonts w:ascii="Times New Roman" w:hAnsi="Times New Roman"/>
          <w:i/>
          <w:iCs/>
        </w:rPr>
        <w:t xml:space="preserve"> prasības" 28.</w:t>
      </w:r>
      <w:r>
        <w:rPr>
          <w:rFonts w:ascii="Times New Roman" w:hAnsi="Times New Roman"/>
          <w:i/>
          <w:iCs/>
        </w:rPr>
        <w:t> </w:t>
      </w:r>
      <w:r w:rsidRPr="00960B54">
        <w:rPr>
          <w:rFonts w:ascii="Times New Roman" w:hAnsi="Times New Roman"/>
          <w:i/>
          <w:iCs/>
        </w:rPr>
        <w:t>punktu</w:t>
      </w:r>
    </w:p>
    <w:p w14:paraId="47BF116E" w14:textId="77777777" w:rsidR="00E031FA" w:rsidRPr="00960B54" w:rsidRDefault="00E031FA">
      <w:pPr>
        <w:pStyle w:val="04Parko"/>
        <w:rPr>
          <w:b/>
          <w:sz w:val="24"/>
        </w:rPr>
      </w:pPr>
    </w:p>
    <w:p w14:paraId="47BF116F" w14:textId="77777777" w:rsidR="00E031FA" w:rsidRPr="00960B54" w:rsidRDefault="00960B54">
      <w:pPr>
        <w:pStyle w:val="02Pamatteksts"/>
        <w:numPr>
          <w:ilvl w:val="0"/>
          <w:numId w:val="4"/>
        </w:numPr>
        <w:tabs>
          <w:tab w:val="left" w:pos="142"/>
        </w:tabs>
        <w:spacing w:after="120"/>
        <w:ind w:left="426" w:hanging="426"/>
        <w:jc w:val="center"/>
        <w:rPr>
          <w:b/>
          <w:sz w:val="24"/>
        </w:rPr>
      </w:pPr>
      <w:r w:rsidRPr="00960B54">
        <w:rPr>
          <w:b/>
          <w:sz w:val="24"/>
        </w:rPr>
        <w:t>Vispārīgie jautājumi</w:t>
      </w:r>
    </w:p>
    <w:p w14:paraId="47BF1170" w14:textId="77777777" w:rsidR="00E031FA" w:rsidRPr="00960B54" w:rsidRDefault="00960B54">
      <w:pPr>
        <w:numPr>
          <w:ilvl w:val="0"/>
          <w:numId w:val="3"/>
        </w:numPr>
        <w:tabs>
          <w:tab w:val="left" w:pos="3240"/>
          <w:tab w:val="left" w:pos="3420"/>
        </w:tabs>
        <w:ind w:left="426" w:hanging="426"/>
        <w:rPr>
          <w:rFonts w:ascii="Times New Roman" w:hAnsi="Times New Roman"/>
        </w:rPr>
      </w:pPr>
      <w:bookmarkStart w:id="5" w:name="_Hlk138358208"/>
      <w:proofErr w:type="spellStart"/>
      <w:r w:rsidRPr="00960B54">
        <w:rPr>
          <w:rFonts w:ascii="Times New Roman" w:hAnsi="Times New Roman"/>
        </w:rPr>
        <w:t>Kiberdrošības</w:t>
      </w:r>
      <w:proofErr w:type="spellEnd"/>
      <w:r w:rsidRPr="00960B54">
        <w:rPr>
          <w:rFonts w:ascii="Times New Roman" w:hAnsi="Times New Roman"/>
        </w:rPr>
        <w:t xml:space="preserve"> politika nosaka  Ogres novada pašvaldības (turpmāk – Pašvaldība) vispārējo pieeju </w:t>
      </w:r>
      <w:proofErr w:type="spellStart"/>
      <w:r w:rsidRPr="00960B54">
        <w:rPr>
          <w:rFonts w:ascii="Times New Roman" w:hAnsi="Times New Roman"/>
        </w:rPr>
        <w:t>kiberdrošības</w:t>
      </w:r>
      <w:proofErr w:type="spellEnd"/>
      <w:r w:rsidRPr="00960B54">
        <w:rPr>
          <w:rFonts w:ascii="Times New Roman" w:hAnsi="Times New Roman"/>
        </w:rPr>
        <w:t xml:space="preserve"> pārvaldībai un kalpo kā pamats iekšējai drošības kontrolei, riska pārvaldībai un atbilstības nodrošināšanai attiecībā uz Pašvaldības esošo informācijas un komunikācijas tehnoloģijas (turpmāk – IKT) </w:t>
      </w:r>
      <w:proofErr w:type="spellStart"/>
      <w:r w:rsidRPr="00960B54">
        <w:rPr>
          <w:rFonts w:ascii="Times New Roman" w:hAnsi="Times New Roman"/>
        </w:rPr>
        <w:t>kiberdrošību</w:t>
      </w:r>
      <w:proofErr w:type="spellEnd"/>
      <w:r w:rsidRPr="00960B54">
        <w:rPr>
          <w:rFonts w:ascii="Times New Roman" w:hAnsi="Times New Roman"/>
        </w:rPr>
        <w:t>, informācijas un informācijas sistēmu pieejamību, integritāti un konfidencialitāti</w:t>
      </w:r>
      <w:bookmarkEnd w:id="5"/>
      <w:r w:rsidRPr="00960B54">
        <w:rPr>
          <w:rFonts w:ascii="Times New Roman" w:hAnsi="Times New Roman"/>
        </w:rPr>
        <w:t>.</w:t>
      </w:r>
    </w:p>
    <w:p w14:paraId="47BF1171" w14:textId="463A7092" w:rsidR="00E031FA" w:rsidRPr="00960B54" w:rsidRDefault="00960B54">
      <w:pPr>
        <w:numPr>
          <w:ilvl w:val="0"/>
          <w:numId w:val="3"/>
        </w:numPr>
        <w:tabs>
          <w:tab w:val="left" w:pos="3240"/>
          <w:tab w:val="left" w:pos="3420"/>
        </w:tabs>
        <w:ind w:left="426" w:hanging="426"/>
        <w:rPr>
          <w:rFonts w:ascii="Times New Roman" w:hAnsi="Times New Roman"/>
        </w:rPr>
      </w:pPr>
      <w:proofErr w:type="spellStart"/>
      <w:r w:rsidRPr="00960B54">
        <w:rPr>
          <w:rStyle w:val="normaltextrun"/>
          <w:rFonts w:ascii="Times New Roman" w:hAnsi="Times New Roman"/>
        </w:rPr>
        <w:t>Kiberdrošības</w:t>
      </w:r>
      <w:proofErr w:type="spellEnd"/>
      <w:r w:rsidRPr="00960B54">
        <w:rPr>
          <w:rStyle w:val="normaltextrun"/>
          <w:rFonts w:ascii="Times New Roman" w:hAnsi="Times New Roman"/>
        </w:rPr>
        <w:t xml:space="preserve"> politika</w:t>
      </w:r>
      <w:r w:rsidR="00224CE7">
        <w:rPr>
          <w:rStyle w:val="normaltextrun"/>
          <w:rFonts w:ascii="Times New Roman" w:hAnsi="Times New Roman"/>
        </w:rPr>
        <w:t xml:space="preserve"> ir izstrādāta saskaņā Nacionālās</w:t>
      </w:r>
      <w:r w:rsidRPr="00960B54">
        <w:rPr>
          <w:rStyle w:val="normaltextrun"/>
          <w:rFonts w:ascii="Times New Roman" w:hAnsi="Times New Roman"/>
        </w:rPr>
        <w:t xml:space="preserve"> </w:t>
      </w:r>
      <w:proofErr w:type="spellStart"/>
      <w:r w:rsidRPr="00960B54">
        <w:rPr>
          <w:rStyle w:val="normaltextrun"/>
          <w:rFonts w:ascii="Times New Roman" w:hAnsi="Times New Roman"/>
        </w:rPr>
        <w:t>kiberdrošības</w:t>
      </w:r>
      <w:proofErr w:type="spellEnd"/>
      <w:r w:rsidRPr="00960B54">
        <w:rPr>
          <w:rStyle w:val="normaltextrun"/>
          <w:rFonts w:ascii="Times New Roman" w:hAnsi="Times New Roman"/>
        </w:rPr>
        <w:t xml:space="preserve"> likumu un uz šī likumu pamata izstrādātajiem Ministru kabineta noteikumiem, t. sk. Ministru kabineta 2025. gada 25. jūnija noteikumu Nr. 397 “Minimālās </w:t>
      </w:r>
      <w:proofErr w:type="spellStart"/>
      <w:r w:rsidRPr="00960B54">
        <w:rPr>
          <w:rStyle w:val="normaltextrun"/>
          <w:rFonts w:ascii="Times New Roman" w:hAnsi="Times New Roman"/>
        </w:rPr>
        <w:t>kiberdrošības</w:t>
      </w:r>
      <w:proofErr w:type="spellEnd"/>
      <w:r w:rsidRPr="00960B54">
        <w:rPr>
          <w:rStyle w:val="normaltextrun"/>
          <w:rFonts w:ascii="Times New Roman" w:hAnsi="Times New Roman"/>
        </w:rPr>
        <w:t xml:space="preserve"> prasības” (turpmāk – MK noteikumi Nr. 397) 28. un 29. punktu.</w:t>
      </w:r>
    </w:p>
    <w:p w14:paraId="47BF1172" w14:textId="77777777" w:rsidR="00E031FA" w:rsidRPr="00960B54" w:rsidRDefault="00960B54">
      <w:pPr>
        <w:numPr>
          <w:ilvl w:val="0"/>
          <w:numId w:val="3"/>
        </w:numPr>
        <w:tabs>
          <w:tab w:val="left" w:pos="3240"/>
          <w:tab w:val="left" w:pos="3420"/>
        </w:tabs>
        <w:ind w:left="426" w:hanging="426"/>
        <w:rPr>
          <w:rFonts w:ascii="Times New Roman" w:hAnsi="Times New Roman"/>
        </w:rPr>
      </w:pPr>
      <w:proofErr w:type="spellStart"/>
      <w:r w:rsidRPr="00960B54">
        <w:rPr>
          <w:rFonts w:ascii="Times New Roman" w:hAnsi="Times New Roman"/>
        </w:rPr>
        <w:t>Kiberdrošības</w:t>
      </w:r>
      <w:proofErr w:type="spellEnd"/>
      <w:r w:rsidRPr="00960B54">
        <w:rPr>
          <w:rFonts w:ascii="Times New Roman" w:hAnsi="Times New Roman"/>
        </w:rPr>
        <w:t xml:space="preserve"> politikā lietotie termini:</w:t>
      </w:r>
      <w:bookmarkStart w:id="6" w:name="_Hlk138368176"/>
    </w:p>
    <w:p w14:paraId="47BF1173" w14:textId="6ACE6455"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r w:rsidRPr="00960B54">
        <w:rPr>
          <w:rFonts w:ascii="Times New Roman" w:hAnsi="Times New Roman"/>
        </w:rPr>
        <w:t>Ogres novada pašvaldība - subjekts, kas, ievērojot  Nacionālā</w:t>
      </w:r>
      <w:r w:rsidR="006C021E">
        <w:rPr>
          <w:rFonts w:ascii="Times New Roman" w:hAnsi="Times New Roman"/>
        </w:rPr>
        <w:t>s</w:t>
      </w:r>
      <w:r w:rsidRPr="00960B54">
        <w:rPr>
          <w:rFonts w:ascii="Times New Roman" w:hAnsi="Times New Roman"/>
        </w:rPr>
        <w:t xml:space="preserve"> </w:t>
      </w:r>
      <w:proofErr w:type="spellStart"/>
      <w:r w:rsidRPr="00960B54">
        <w:rPr>
          <w:rFonts w:ascii="Times New Roman" w:hAnsi="Times New Roman"/>
        </w:rPr>
        <w:t>kiberdrošīb</w:t>
      </w:r>
      <w:r>
        <w:rPr>
          <w:rFonts w:ascii="Times New Roman" w:hAnsi="Times New Roman"/>
        </w:rPr>
        <w:t>as</w:t>
      </w:r>
      <w:proofErr w:type="spellEnd"/>
      <w:r>
        <w:rPr>
          <w:rFonts w:ascii="Times New Roman" w:hAnsi="Times New Roman"/>
        </w:rPr>
        <w:t xml:space="preserve"> likuma nosacījumus, atbilst b</w:t>
      </w:r>
      <w:r w:rsidRPr="00960B54">
        <w:rPr>
          <w:rFonts w:ascii="Times New Roman" w:hAnsi="Times New Roman"/>
        </w:rPr>
        <w:t>ūtisko pakalpojumu sniedzēja statusam;</w:t>
      </w:r>
    </w:p>
    <w:p w14:paraId="47BF1174"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r w:rsidRPr="00960B54">
        <w:rPr>
          <w:rFonts w:ascii="Times New Roman" w:hAnsi="Times New Roman"/>
        </w:rPr>
        <w:t>informācijas resurss - strukturēta digitālo datu vienība;</w:t>
      </w:r>
    </w:p>
    <w:p w14:paraId="47BF1175"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r w:rsidRPr="00960B54">
        <w:rPr>
          <w:rFonts w:ascii="Times New Roman" w:hAnsi="Times New Roman"/>
        </w:rPr>
        <w:t>informācijas sistēma - organizēta sistēma, kas paredzēta informācijas resursu pārvaldībai un elektroniskajai apstrādei, izmantojot tehniskos</w:t>
      </w:r>
      <w:r w:rsidRPr="00960B54">
        <w:rPr>
          <w:rFonts w:ascii="Times New Roman" w:hAnsi="Times New Roman"/>
          <w:shd w:val="clear" w:color="auto" w:fill="FFFFFF"/>
        </w:rPr>
        <w:t xml:space="preserve"> resursus</w:t>
      </w:r>
      <w:r w:rsidRPr="00960B54">
        <w:rPr>
          <w:rFonts w:ascii="Times New Roman" w:hAnsi="Times New Roman"/>
        </w:rPr>
        <w:t>;</w:t>
      </w:r>
    </w:p>
    <w:p w14:paraId="47BF1176"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r w:rsidRPr="00960B54">
        <w:rPr>
          <w:rFonts w:ascii="Times New Roman" w:hAnsi="Times New Roman"/>
        </w:rPr>
        <w:t>informācijas un komunikācijas tehnoloģijas (IKT) - tehnoloģijas, kuras tām paredzēto uzdevumu izpildei ar tehnisko līdzekļu palīdzību veic informācijas elektronisko apstrādi, tai skaitā izveidošanu, izmainīšanu, dzēšanu, glabāšanu, attēlošanu, pārsūtīšanu vai pārraidīšanu (turpmāk – elektroniskā apstrāde), un nodrošina tehnoloģijas izmantotāju savstarpējo komunikāciju;</w:t>
      </w:r>
    </w:p>
    <w:p w14:paraId="47BF1177"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r w:rsidRPr="00960B54">
        <w:rPr>
          <w:rFonts w:ascii="Times New Roman" w:hAnsi="Times New Roman"/>
        </w:rPr>
        <w:t>IKT resursi - tehnisko resursu un informācijas resursu kopums;</w:t>
      </w:r>
    </w:p>
    <w:p w14:paraId="47BF1178"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r w:rsidRPr="00960B54">
        <w:rPr>
          <w:rFonts w:ascii="Times New Roman" w:hAnsi="Times New Roman"/>
        </w:rPr>
        <w:t xml:space="preserve">integritāte - </w:t>
      </w:r>
      <w:r w:rsidRPr="00960B54">
        <w:rPr>
          <w:rFonts w:ascii="Times New Roman" w:hAnsi="Times New Roman"/>
          <w:shd w:val="clear" w:color="auto" w:fill="FFFFFF"/>
        </w:rPr>
        <w:t>informācijas resursa un tā elektroniskās apstrādes metožu precizitāte, pareizība un pilnīgums;</w:t>
      </w:r>
    </w:p>
    <w:p w14:paraId="47BF1179"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r w:rsidRPr="00960B54">
        <w:rPr>
          <w:rStyle w:val="Izteiksmgs"/>
          <w:rFonts w:ascii="Times New Roman" w:hAnsi="Times New Roman"/>
          <w:b w:val="0"/>
          <w:bCs w:val="0"/>
          <w:shd w:val="clear" w:color="auto" w:fill="FFFFFF"/>
        </w:rPr>
        <w:t>konfidencialitāte</w:t>
      </w:r>
      <w:r w:rsidRPr="00960B54">
        <w:rPr>
          <w:rFonts w:ascii="Times New Roman" w:hAnsi="Times New Roman"/>
          <w:shd w:val="clear" w:color="auto" w:fill="FFFFFF"/>
        </w:rPr>
        <w:t> - piekļuve informācijas resursam tikai autorizētiem IKT procesiem un lietotājiem;</w:t>
      </w:r>
    </w:p>
    <w:p w14:paraId="47BF117A"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r w:rsidRPr="00960B54">
        <w:rPr>
          <w:rStyle w:val="Izteiksmgs"/>
          <w:rFonts w:ascii="Times New Roman" w:hAnsi="Times New Roman"/>
          <w:b w:val="0"/>
          <w:bCs w:val="0"/>
          <w:shd w:val="clear" w:color="auto" w:fill="FFFFFF"/>
        </w:rPr>
        <w:lastRenderedPageBreak/>
        <w:t xml:space="preserve">pieejamība - </w:t>
      </w:r>
      <w:r w:rsidRPr="00960B54">
        <w:rPr>
          <w:rFonts w:ascii="Times New Roman" w:hAnsi="Times New Roman"/>
          <w:shd w:val="clear" w:color="auto" w:fill="FFFFFF"/>
        </w:rPr>
        <w:t>iespēja lietotājam lietot informācijas sistēmu vai informācijas resursu noteiktā laikā un vietā</w:t>
      </w:r>
      <w:bookmarkStart w:id="7" w:name="_Hlk138368511"/>
      <w:bookmarkStart w:id="8" w:name="_Hlk139717378"/>
      <w:bookmarkEnd w:id="7"/>
      <w:r w:rsidRPr="00960B54">
        <w:rPr>
          <w:rFonts w:ascii="Times New Roman" w:hAnsi="Times New Roman"/>
          <w:shd w:val="clear" w:color="auto" w:fill="FFFFFF"/>
        </w:rPr>
        <w:t>;</w:t>
      </w:r>
    </w:p>
    <w:p w14:paraId="47BF117B"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proofErr w:type="spellStart"/>
      <w:r w:rsidRPr="00960B54">
        <w:rPr>
          <w:rFonts w:ascii="Times New Roman" w:hAnsi="Times New Roman"/>
        </w:rPr>
        <w:t>kiberdrošības</w:t>
      </w:r>
      <w:proofErr w:type="spellEnd"/>
      <w:r w:rsidRPr="00960B54">
        <w:rPr>
          <w:rFonts w:ascii="Times New Roman" w:hAnsi="Times New Roman"/>
        </w:rPr>
        <w:t xml:space="preserve"> pārvaldnieks - ar Pašvaldības rīkojumu iecelts Pašvaldības darbinieks vai ārpakalpojuma sniedzējs, kas atbild par Pašvaldības </w:t>
      </w:r>
      <w:proofErr w:type="spellStart"/>
      <w:r w:rsidRPr="00960B54">
        <w:rPr>
          <w:rFonts w:ascii="Times New Roman" w:hAnsi="Times New Roman"/>
        </w:rPr>
        <w:t>kiberdrošības</w:t>
      </w:r>
      <w:proofErr w:type="spellEnd"/>
      <w:r w:rsidRPr="00960B54">
        <w:rPr>
          <w:rFonts w:ascii="Times New Roman" w:hAnsi="Times New Roman"/>
        </w:rPr>
        <w:t xml:space="preserve"> pasākumu izstrādi, ieviešanu, uzturēšanu un uzraudzību;</w:t>
      </w:r>
    </w:p>
    <w:p w14:paraId="47BF117C"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proofErr w:type="spellStart"/>
      <w:r w:rsidRPr="00960B54">
        <w:rPr>
          <w:rFonts w:ascii="Times New Roman" w:hAnsi="Times New Roman"/>
        </w:rPr>
        <w:t>kiberapdraudējums</w:t>
      </w:r>
      <w:proofErr w:type="spellEnd"/>
      <w:r w:rsidRPr="00960B54">
        <w:rPr>
          <w:rFonts w:ascii="Times New Roman" w:hAnsi="Times New Roman"/>
        </w:rPr>
        <w:t xml:space="preserve"> - jebkādi iespējami apstākļi, notikums vai darbība, kas varētu radīt bojājumus vai traucējumus vai citādi negatīvi ietekmēt tīklu un informācijas sistēmas, to lietotājus un citas personas;</w:t>
      </w:r>
    </w:p>
    <w:p w14:paraId="47BF117D"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proofErr w:type="spellStart"/>
      <w:r w:rsidRPr="00960B54">
        <w:rPr>
          <w:rFonts w:ascii="Times New Roman" w:hAnsi="Times New Roman"/>
        </w:rPr>
        <w:t>kiberdrošības</w:t>
      </w:r>
      <w:proofErr w:type="spellEnd"/>
      <w:r w:rsidRPr="00960B54">
        <w:rPr>
          <w:rFonts w:ascii="Times New Roman" w:hAnsi="Times New Roman"/>
        </w:rPr>
        <w:t xml:space="preserve"> incidents (turpmāk – </w:t>
      </w:r>
      <w:proofErr w:type="spellStart"/>
      <w:r w:rsidRPr="00960B54">
        <w:rPr>
          <w:rFonts w:ascii="Times New Roman" w:hAnsi="Times New Roman"/>
        </w:rPr>
        <w:t>kiberincidents</w:t>
      </w:r>
      <w:proofErr w:type="spellEnd"/>
      <w:r w:rsidRPr="00960B54">
        <w:rPr>
          <w:rFonts w:ascii="Times New Roman" w:hAnsi="Times New Roman"/>
        </w:rPr>
        <w:t>) - notikums, kas apdraud apstrādātus datus vai tādu pakalpojumu pieejamību, autentiskumu, integritāti vai konfidencialitāti, kurus piedāvā tīklu un informācijas sistēmas vai kuri pieejami ar tīklu un informācijas sistēmu starpniecību;</w:t>
      </w:r>
    </w:p>
    <w:p w14:paraId="47BF117E"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proofErr w:type="spellStart"/>
      <w:r w:rsidRPr="00960B54">
        <w:rPr>
          <w:rFonts w:ascii="Times New Roman" w:hAnsi="Times New Roman"/>
        </w:rPr>
        <w:t>kiberrisks</w:t>
      </w:r>
      <w:proofErr w:type="spellEnd"/>
      <w:r w:rsidRPr="00960B54">
        <w:rPr>
          <w:rFonts w:ascii="Times New Roman" w:hAnsi="Times New Roman"/>
        </w:rPr>
        <w:t xml:space="preserve"> - </w:t>
      </w:r>
      <w:proofErr w:type="spellStart"/>
      <w:r w:rsidRPr="00960B54">
        <w:rPr>
          <w:rFonts w:ascii="Times New Roman" w:hAnsi="Times New Roman"/>
        </w:rPr>
        <w:t>kiberincidenta</w:t>
      </w:r>
      <w:proofErr w:type="spellEnd"/>
      <w:r w:rsidRPr="00960B54">
        <w:rPr>
          <w:rFonts w:ascii="Times New Roman" w:hAnsi="Times New Roman"/>
        </w:rPr>
        <w:t xml:space="preserve"> izraisītu zaudējumu vai pakalpojumu traucējumu iespējamība, ko izsaka kā šādu zaudējumu vai traucējumu ietekmes un minētā incidenta varbūtības apvienojumu;</w:t>
      </w:r>
    </w:p>
    <w:p w14:paraId="47BF117F"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r w:rsidRPr="00960B54">
        <w:rPr>
          <w:rFonts w:ascii="Times New Roman" w:hAnsi="Times New Roman"/>
        </w:rPr>
        <w:t>IKT resursu īpašnieks - persona, kuras kompetencē atrodas konkrētas Informācijas sistēmas darbības procesa organizēšana;</w:t>
      </w:r>
    </w:p>
    <w:p w14:paraId="47BF1180"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r w:rsidRPr="00960B54">
        <w:rPr>
          <w:rFonts w:ascii="Times New Roman" w:hAnsi="Times New Roman"/>
        </w:rPr>
        <w:t>IKT tehnisko resursu turētājs - persona vai ārpakalpojuma sniedzējs, kas veic datortīklu, serveru un to saistīto iekārtu uzturēšanu un administrēšanu un / vai Informācijas sistēmas lietotāju datoru uzstādīšanu un administrēšanu</w:t>
      </w:r>
      <w:bookmarkEnd w:id="8"/>
      <w:r w:rsidRPr="00960B54">
        <w:rPr>
          <w:rFonts w:ascii="Times New Roman" w:hAnsi="Times New Roman"/>
        </w:rPr>
        <w:t>;</w:t>
      </w:r>
    </w:p>
    <w:p w14:paraId="47BF1181"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bookmarkStart w:id="9" w:name="_Hlk138368527"/>
      <w:r w:rsidRPr="00960B54">
        <w:rPr>
          <w:rFonts w:ascii="Times New Roman" w:hAnsi="Times New Roman"/>
        </w:rPr>
        <w:t xml:space="preserve">informācijas sistēmas lietotājs - persona, kurai ir piešķirtas piekļuves tiesības </w:t>
      </w:r>
      <w:bookmarkEnd w:id="9"/>
      <w:r w:rsidRPr="00960B54">
        <w:rPr>
          <w:rFonts w:ascii="Times New Roman" w:hAnsi="Times New Roman"/>
        </w:rPr>
        <w:t>Pašvaldības IKT resursiem un / vai informācijas sistēmām;</w:t>
      </w:r>
    </w:p>
    <w:p w14:paraId="47BF1182" w14:textId="77777777" w:rsidR="00E031FA" w:rsidRPr="00960B54" w:rsidRDefault="00960B54">
      <w:pPr>
        <w:pStyle w:val="Sarakstarindkopa"/>
        <w:numPr>
          <w:ilvl w:val="1"/>
          <w:numId w:val="3"/>
        </w:numPr>
        <w:tabs>
          <w:tab w:val="left" w:pos="3240"/>
          <w:tab w:val="left" w:pos="3420"/>
        </w:tabs>
        <w:ind w:left="993" w:hanging="567"/>
        <w:rPr>
          <w:rStyle w:val="normaltextrun"/>
          <w:rFonts w:ascii="Times New Roman" w:hAnsi="Times New Roman"/>
        </w:rPr>
      </w:pPr>
      <w:r w:rsidRPr="00960B54">
        <w:rPr>
          <w:rFonts w:ascii="Times New Roman" w:hAnsi="Times New Roman"/>
        </w:rPr>
        <w:t>f</w:t>
      </w:r>
      <w:r w:rsidRPr="00960B54">
        <w:rPr>
          <w:rStyle w:val="normaltextrun"/>
          <w:rFonts w:ascii="Times New Roman" w:hAnsi="Times New Roman"/>
        </w:rPr>
        <w:t>iziskā aizsardzība - IKT aizsardzība pret fiziskas iedarbības radītiem bojājumiem;</w:t>
      </w:r>
    </w:p>
    <w:p w14:paraId="47BF1183" w14:textId="77777777" w:rsidR="00E031FA" w:rsidRPr="00960B54" w:rsidRDefault="00960B54">
      <w:pPr>
        <w:pStyle w:val="Sarakstarindkopa"/>
        <w:numPr>
          <w:ilvl w:val="1"/>
          <w:numId w:val="3"/>
        </w:numPr>
        <w:tabs>
          <w:tab w:val="left" w:pos="3240"/>
          <w:tab w:val="left" w:pos="3420"/>
        </w:tabs>
        <w:ind w:left="993" w:hanging="567"/>
        <w:rPr>
          <w:rStyle w:val="normaltextrun"/>
          <w:rFonts w:ascii="Times New Roman" w:hAnsi="Times New Roman"/>
        </w:rPr>
      </w:pPr>
      <w:r w:rsidRPr="00960B54">
        <w:rPr>
          <w:rStyle w:val="normaltextrun"/>
          <w:rFonts w:ascii="Times New Roman" w:hAnsi="Times New Roman"/>
        </w:rPr>
        <w:t>loģiskā aizsardzība - IKT aizsardzība, kuru realizē ar programmatūras līdzekļiem.</w:t>
      </w:r>
      <w:bookmarkEnd w:id="6"/>
    </w:p>
    <w:p w14:paraId="47BF1184" w14:textId="77777777" w:rsidR="00E031FA" w:rsidRPr="00960B54" w:rsidRDefault="00960B54">
      <w:pPr>
        <w:pStyle w:val="02Pamatteksts"/>
        <w:numPr>
          <w:ilvl w:val="0"/>
          <w:numId w:val="4"/>
        </w:numPr>
        <w:tabs>
          <w:tab w:val="left" w:pos="142"/>
        </w:tabs>
        <w:spacing w:before="120" w:after="120"/>
        <w:ind w:left="426" w:hanging="426"/>
        <w:jc w:val="center"/>
        <w:rPr>
          <w:b/>
          <w:sz w:val="24"/>
        </w:rPr>
      </w:pPr>
      <w:r w:rsidRPr="00960B54">
        <w:rPr>
          <w:b/>
          <w:sz w:val="24"/>
        </w:rPr>
        <w:t xml:space="preserve">Vispārīga informācija par subjekta darbības jomu, sniegtajiem pakalpojumiem un procesiem, kurus var ietekmēt </w:t>
      </w:r>
      <w:proofErr w:type="spellStart"/>
      <w:r w:rsidRPr="00960B54">
        <w:rPr>
          <w:b/>
          <w:sz w:val="24"/>
        </w:rPr>
        <w:t>kiberapdraudējums</w:t>
      </w:r>
      <w:proofErr w:type="spellEnd"/>
      <w:r w:rsidRPr="00960B54">
        <w:rPr>
          <w:b/>
          <w:sz w:val="24"/>
        </w:rPr>
        <w:t xml:space="preserve"> </w:t>
      </w:r>
    </w:p>
    <w:p w14:paraId="47BF1185"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Pašvaldība ir atvasināta publiska persona - vietējā pārvalde, kurai ir iedzīvotāju ievēlēta lēmējinstitūcija - dome - un kura patstāvīgi nodrošina tai tiesību aktos noteikto funkciju un uzdevumu izpildi savas administratīvās teritorijas iedzīvotāju interesēs un ir atbildīga par to saskaņā ar ārējiem normatīvie aktiem, tai skaitā Pašvaldības likumu un Pašvaldības nolikumu, un saskaņā ar likumu noslēgtiem publisko tiesību līgumiem.</w:t>
      </w:r>
    </w:p>
    <w:p w14:paraId="47BF1186"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 xml:space="preserve">Pašvaldības sniegtie pakalpojumi ir cieši saistīti ar IKT resursu un informācijas sistēmu izmantošanu, kas ir pakļauti </w:t>
      </w:r>
      <w:proofErr w:type="spellStart"/>
      <w:r w:rsidRPr="00960B54">
        <w:rPr>
          <w:rFonts w:ascii="Times New Roman" w:hAnsi="Times New Roman"/>
        </w:rPr>
        <w:t>kiberriskiem</w:t>
      </w:r>
      <w:proofErr w:type="spellEnd"/>
      <w:r w:rsidRPr="00960B54">
        <w:rPr>
          <w:rFonts w:ascii="Times New Roman" w:hAnsi="Times New Roman"/>
        </w:rPr>
        <w:t xml:space="preserve"> un kurus var ietekmēt iespējams </w:t>
      </w:r>
      <w:proofErr w:type="spellStart"/>
      <w:r w:rsidRPr="00960B54">
        <w:rPr>
          <w:rFonts w:ascii="Times New Roman" w:hAnsi="Times New Roman"/>
        </w:rPr>
        <w:t>kiberpdraudējums</w:t>
      </w:r>
      <w:proofErr w:type="spellEnd"/>
      <w:r w:rsidRPr="00960B54">
        <w:rPr>
          <w:rFonts w:ascii="Times New Roman" w:hAnsi="Times New Roman"/>
        </w:rPr>
        <w:t>.</w:t>
      </w:r>
    </w:p>
    <w:p w14:paraId="47BF1187" w14:textId="77777777" w:rsidR="00E031FA" w:rsidRPr="00960B54" w:rsidRDefault="00960B54">
      <w:pPr>
        <w:pStyle w:val="02Pamatteksts"/>
        <w:numPr>
          <w:ilvl w:val="0"/>
          <w:numId w:val="4"/>
        </w:numPr>
        <w:tabs>
          <w:tab w:val="left" w:pos="142"/>
        </w:tabs>
        <w:spacing w:before="120" w:after="120"/>
        <w:ind w:left="426" w:hanging="426"/>
        <w:jc w:val="center"/>
        <w:rPr>
          <w:b/>
          <w:sz w:val="24"/>
        </w:rPr>
      </w:pPr>
      <w:proofErr w:type="spellStart"/>
      <w:r w:rsidRPr="00960B54">
        <w:rPr>
          <w:b/>
          <w:sz w:val="24"/>
        </w:rPr>
        <w:t>Kiberdrošības</w:t>
      </w:r>
      <w:proofErr w:type="spellEnd"/>
      <w:r w:rsidRPr="00960B54">
        <w:rPr>
          <w:b/>
          <w:sz w:val="24"/>
        </w:rPr>
        <w:t xml:space="preserve"> politikas principi un pamatnostādnes </w:t>
      </w:r>
    </w:p>
    <w:p w14:paraId="47BF1188"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 xml:space="preserve">Pašvaldības pienākums ir nodrošināt, lai tās rīcībā esošā informācija tiktu apstrādāta, glabāta un pārvaldīta droši un pārbaudāmi, sniedzot tās darbiniekiem un lietotājiem skaidri noteiktas prasības IKT resursu izmantošanā, un nodrošinot Informācijas sistēmas aizsardzību no ārējiem un iekšējiem, apzinātiem un nejaušiem </w:t>
      </w:r>
      <w:proofErr w:type="spellStart"/>
      <w:r w:rsidRPr="00960B54">
        <w:rPr>
          <w:rFonts w:ascii="Times New Roman" w:hAnsi="Times New Roman"/>
        </w:rPr>
        <w:t>kiberapdraudējumiem</w:t>
      </w:r>
      <w:proofErr w:type="spellEnd"/>
      <w:r w:rsidRPr="00960B54">
        <w:rPr>
          <w:rFonts w:ascii="Times New Roman" w:hAnsi="Times New Roman"/>
        </w:rPr>
        <w:t>.</w:t>
      </w:r>
    </w:p>
    <w:p w14:paraId="47BF1189" w14:textId="77777777" w:rsidR="00E031FA" w:rsidRPr="00960B54" w:rsidRDefault="00960B54">
      <w:pPr>
        <w:numPr>
          <w:ilvl w:val="0"/>
          <w:numId w:val="3"/>
        </w:numPr>
        <w:tabs>
          <w:tab w:val="left" w:pos="3240"/>
          <w:tab w:val="left" w:pos="3420"/>
        </w:tabs>
        <w:ind w:left="426" w:hanging="426"/>
        <w:rPr>
          <w:rFonts w:ascii="Times New Roman" w:hAnsi="Times New Roman"/>
        </w:rPr>
      </w:pPr>
      <w:proofErr w:type="spellStart"/>
      <w:r w:rsidRPr="00960B54">
        <w:rPr>
          <w:rFonts w:ascii="Times New Roman" w:hAnsi="Times New Roman"/>
        </w:rPr>
        <w:t>Kiberdrošības</w:t>
      </w:r>
      <w:proofErr w:type="spellEnd"/>
      <w:r w:rsidRPr="00960B54">
        <w:rPr>
          <w:rFonts w:ascii="Times New Roman" w:hAnsi="Times New Roman"/>
        </w:rPr>
        <w:t xml:space="preserve"> politika attiecas uz visiem Pašvaldības Informācijas sistēmas lietotājiem, kuri veic darbības ar IKT resursiem (piemēram, informācijas sistēmām, informāciju, kas tiek saņemta, apstrādāta, ievadīta, pārsūtīta vai uzglabāta) un tehniskajiem resursiem (piemēram, datoru sistēmām, datoru tīkliem), t. sk.:</w:t>
      </w:r>
    </w:p>
    <w:p w14:paraId="47BF118A"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r w:rsidRPr="00960B54">
        <w:rPr>
          <w:rFonts w:ascii="Times New Roman" w:hAnsi="Times New Roman"/>
        </w:rPr>
        <w:t>Pašvaldības darbiniekiem neatkarīgi no to ieņemamā amata;</w:t>
      </w:r>
    </w:p>
    <w:p w14:paraId="47BF118B" w14:textId="77777777" w:rsidR="00E031FA" w:rsidRPr="00960B54" w:rsidRDefault="00960B54">
      <w:pPr>
        <w:pStyle w:val="Sarakstarindkopa"/>
        <w:numPr>
          <w:ilvl w:val="1"/>
          <w:numId w:val="3"/>
        </w:numPr>
        <w:tabs>
          <w:tab w:val="left" w:pos="3240"/>
          <w:tab w:val="left" w:pos="3420"/>
        </w:tabs>
        <w:ind w:left="993" w:hanging="567"/>
        <w:rPr>
          <w:rFonts w:ascii="Times New Roman" w:hAnsi="Times New Roman"/>
        </w:rPr>
      </w:pPr>
      <w:r w:rsidRPr="00960B54">
        <w:rPr>
          <w:rFonts w:ascii="Times New Roman" w:hAnsi="Times New Roman"/>
        </w:rPr>
        <w:t>lietotājiem, kuri ir noslēguši līgumu ar Pašvaldības par datu lietošanu vai kuri uz pieprasījuma pamata saņem datus no Pašvaldības izmantotām informācijas sistēmām.</w:t>
      </w:r>
    </w:p>
    <w:p w14:paraId="47BF118C" w14:textId="5E9DA23A"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Informācijas sist</w:t>
      </w:r>
      <w:r w:rsidR="00CF2CA8">
        <w:rPr>
          <w:rFonts w:ascii="Times New Roman" w:hAnsi="Times New Roman"/>
        </w:rPr>
        <w:t xml:space="preserve">ēmas lietotājs atbild par </w:t>
      </w:r>
      <w:proofErr w:type="spellStart"/>
      <w:r w:rsidR="00CF2CA8">
        <w:rPr>
          <w:rFonts w:ascii="Times New Roman" w:hAnsi="Times New Roman"/>
        </w:rPr>
        <w:t>k</w:t>
      </w:r>
      <w:r w:rsidRPr="00960B54">
        <w:rPr>
          <w:rFonts w:ascii="Times New Roman" w:hAnsi="Times New Roman"/>
        </w:rPr>
        <w:t>iberdrošības</w:t>
      </w:r>
      <w:proofErr w:type="spellEnd"/>
      <w:r w:rsidRPr="00960B54">
        <w:rPr>
          <w:rFonts w:ascii="Times New Roman" w:hAnsi="Times New Roman"/>
        </w:rPr>
        <w:t xml:space="preserve"> politikas nosacījumu un prasību ievērošanu, kas ir minēti šādos dokumentos: </w:t>
      </w:r>
    </w:p>
    <w:p w14:paraId="47BF118D" w14:textId="77777777" w:rsidR="00E031FA" w:rsidRPr="00960B54" w:rsidRDefault="00960B54">
      <w:pPr>
        <w:numPr>
          <w:ilvl w:val="1"/>
          <w:numId w:val="3"/>
        </w:numPr>
        <w:tabs>
          <w:tab w:val="left" w:pos="3240"/>
          <w:tab w:val="left" w:pos="3420"/>
        </w:tabs>
        <w:ind w:left="993" w:hanging="567"/>
        <w:rPr>
          <w:rFonts w:ascii="Times New Roman" w:hAnsi="Times New Roman"/>
        </w:rPr>
      </w:pPr>
      <w:proofErr w:type="spellStart"/>
      <w:r w:rsidRPr="00960B54">
        <w:rPr>
          <w:rFonts w:ascii="Times New Roman" w:hAnsi="Times New Roman"/>
        </w:rPr>
        <w:t>Kiberdrošības</w:t>
      </w:r>
      <w:proofErr w:type="spellEnd"/>
      <w:r w:rsidRPr="00960B54">
        <w:rPr>
          <w:rFonts w:ascii="Times New Roman" w:hAnsi="Times New Roman"/>
        </w:rPr>
        <w:t xml:space="preserve"> politikā;</w:t>
      </w:r>
    </w:p>
    <w:p w14:paraId="47BF118E" w14:textId="77777777" w:rsidR="00E031FA" w:rsidRPr="00960B54" w:rsidRDefault="00960B54">
      <w:pPr>
        <w:numPr>
          <w:ilvl w:val="1"/>
          <w:numId w:val="3"/>
        </w:numPr>
        <w:tabs>
          <w:tab w:val="left" w:pos="3240"/>
          <w:tab w:val="left" w:pos="3420"/>
        </w:tabs>
        <w:ind w:left="993" w:hanging="567"/>
        <w:rPr>
          <w:rFonts w:ascii="Times New Roman" w:hAnsi="Times New Roman"/>
        </w:rPr>
      </w:pPr>
      <w:r w:rsidRPr="00960B54">
        <w:rPr>
          <w:rFonts w:ascii="Times New Roman" w:hAnsi="Times New Roman"/>
        </w:rPr>
        <w:t>Informācijas sistēmu lietošanas noteikumos.</w:t>
      </w:r>
    </w:p>
    <w:p w14:paraId="47BF118F"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lastRenderedPageBreak/>
        <w:t>Informācijas sistēmu lietotājs par iepazīšanos ar augstāk minētajiem dokumentiem un to ievērošanu paraksta 1. Pielikumu “Informācijas sistēmas lietotāja apliecinājums par “</w:t>
      </w:r>
      <w:proofErr w:type="spellStart"/>
      <w:r w:rsidRPr="00960B54">
        <w:rPr>
          <w:rFonts w:ascii="Times New Roman" w:hAnsi="Times New Roman"/>
        </w:rPr>
        <w:t>Kiberdrošības</w:t>
      </w:r>
      <w:proofErr w:type="spellEnd"/>
      <w:r w:rsidRPr="00960B54">
        <w:rPr>
          <w:rFonts w:ascii="Times New Roman" w:hAnsi="Times New Roman"/>
        </w:rPr>
        <w:t xml:space="preserve"> politikas” prasību ievērošanu”.</w:t>
      </w:r>
    </w:p>
    <w:p w14:paraId="47BF1190" w14:textId="657D71B6" w:rsidR="00E031FA" w:rsidRPr="00543C5C" w:rsidRDefault="00960B54">
      <w:pPr>
        <w:numPr>
          <w:ilvl w:val="0"/>
          <w:numId w:val="3"/>
        </w:numPr>
        <w:tabs>
          <w:tab w:val="left" w:pos="3240"/>
          <w:tab w:val="left" w:pos="3420"/>
        </w:tabs>
        <w:ind w:left="426" w:hanging="426"/>
        <w:rPr>
          <w:rFonts w:ascii="Times New Roman" w:hAnsi="Times New Roman"/>
        </w:rPr>
      </w:pPr>
      <w:proofErr w:type="spellStart"/>
      <w:r w:rsidRPr="00543C5C">
        <w:rPr>
          <w:rFonts w:ascii="Times New Roman" w:hAnsi="Times New Roman"/>
        </w:rPr>
        <w:t>Kiberdrošības</w:t>
      </w:r>
      <w:proofErr w:type="spellEnd"/>
      <w:r w:rsidRPr="00543C5C">
        <w:rPr>
          <w:rFonts w:ascii="Times New Roman" w:hAnsi="Times New Roman"/>
        </w:rPr>
        <w:t xml:space="preserve"> pārvaldnieks sadarbībā ar atbilstošās IKT resursu īpašnieku</w:t>
      </w:r>
      <w:r w:rsidRPr="00543C5C">
        <w:rPr>
          <w:rFonts w:ascii="Times New Roman" w:hAnsi="Times New Roman"/>
          <w:b/>
          <w:bCs/>
        </w:rPr>
        <w:t xml:space="preserve"> </w:t>
      </w:r>
      <w:r w:rsidRPr="00543C5C">
        <w:rPr>
          <w:rFonts w:ascii="Times New Roman" w:hAnsi="Times New Roman"/>
        </w:rPr>
        <w:t xml:space="preserve">un IKT tehnisko resursu turētāju </w:t>
      </w:r>
      <w:r w:rsidR="00CF2CA8" w:rsidRPr="00543C5C">
        <w:rPr>
          <w:rFonts w:ascii="Times New Roman" w:hAnsi="Times New Roman"/>
        </w:rPr>
        <w:t xml:space="preserve">atbild par </w:t>
      </w:r>
      <w:proofErr w:type="spellStart"/>
      <w:r w:rsidR="00CF2CA8" w:rsidRPr="00543C5C">
        <w:rPr>
          <w:rFonts w:ascii="Times New Roman" w:hAnsi="Times New Roman"/>
        </w:rPr>
        <w:t>k</w:t>
      </w:r>
      <w:r w:rsidRPr="00543C5C">
        <w:rPr>
          <w:rFonts w:ascii="Times New Roman" w:hAnsi="Times New Roman"/>
        </w:rPr>
        <w:t>iberdrošības</w:t>
      </w:r>
      <w:proofErr w:type="spellEnd"/>
      <w:r w:rsidRPr="00543C5C">
        <w:rPr>
          <w:rFonts w:ascii="Times New Roman" w:hAnsi="Times New Roman"/>
        </w:rPr>
        <w:t xml:space="preserve"> politikas nosacījumu un prasību ievērošanu, kas ir minēti šādos </w:t>
      </w:r>
      <w:r w:rsidR="00F05295" w:rsidRPr="00543C5C">
        <w:rPr>
          <w:rFonts w:ascii="Times New Roman" w:hAnsi="Times New Roman"/>
        </w:rPr>
        <w:t>iekšējos noteikumos</w:t>
      </w:r>
      <w:r w:rsidRPr="00543C5C">
        <w:rPr>
          <w:rFonts w:ascii="Times New Roman" w:hAnsi="Times New Roman"/>
        </w:rPr>
        <w:t xml:space="preserve">: </w:t>
      </w:r>
    </w:p>
    <w:p w14:paraId="47BF1191" w14:textId="0F7FF06E" w:rsidR="00E031FA" w:rsidRPr="00543C5C" w:rsidRDefault="00F05295">
      <w:pPr>
        <w:numPr>
          <w:ilvl w:val="1"/>
          <w:numId w:val="3"/>
        </w:numPr>
        <w:tabs>
          <w:tab w:val="left" w:pos="1425"/>
          <w:tab w:val="left" w:pos="3420"/>
        </w:tabs>
        <w:ind w:left="1134" w:hanging="708"/>
        <w:rPr>
          <w:rFonts w:ascii="Times New Roman" w:hAnsi="Times New Roman"/>
        </w:rPr>
      </w:pPr>
      <w:r w:rsidRPr="00543C5C">
        <w:rPr>
          <w:rFonts w:ascii="Times New Roman" w:hAnsi="Times New Roman"/>
        </w:rPr>
        <w:t xml:space="preserve">Ogres novada pašvaldības </w:t>
      </w:r>
      <w:proofErr w:type="spellStart"/>
      <w:r w:rsidRPr="00543C5C">
        <w:rPr>
          <w:rFonts w:ascii="Times New Roman" w:hAnsi="Times New Roman"/>
        </w:rPr>
        <w:t>k</w:t>
      </w:r>
      <w:r w:rsidR="00960B54" w:rsidRPr="00543C5C">
        <w:rPr>
          <w:rFonts w:ascii="Times New Roman" w:hAnsi="Times New Roman"/>
        </w:rPr>
        <w:t>iberdrošības</w:t>
      </w:r>
      <w:proofErr w:type="spellEnd"/>
      <w:r w:rsidR="00960B54" w:rsidRPr="00543C5C">
        <w:rPr>
          <w:rFonts w:ascii="Times New Roman" w:hAnsi="Times New Roman"/>
        </w:rPr>
        <w:t xml:space="preserve"> politikā;</w:t>
      </w:r>
    </w:p>
    <w:p w14:paraId="47BF1192" w14:textId="699A76F0" w:rsidR="00E031FA" w:rsidRPr="00543C5C" w:rsidRDefault="00F05295">
      <w:pPr>
        <w:numPr>
          <w:ilvl w:val="1"/>
          <w:numId w:val="3"/>
        </w:numPr>
        <w:tabs>
          <w:tab w:val="left" w:pos="1425"/>
          <w:tab w:val="left" w:pos="3420"/>
        </w:tabs>
        <w:ind w:left="1134" w:hanging="708"/>
        <w:rPr>
          <w:rFonts w:ascii="Times New Roman" w:hAnsi="Times New Roman"/>
        </w:rPr>
      </w:pPr>
      <w:r w:rsidRPr="00543C5C">
        <w:rPr>
          <w:rFonts w:ascii="Times New Roman" w:hAnsi="Times New Roman"/>
        </w:rPr>
        <w:t>Ogres novada pašvaldības i</w:t>
      </w:r>
      <w:r w:rsidR="00960B54" w:rsidRPr="00543C5C">
        <w:rPr>
          <w:rFonts w:ascii="Times New Roman" w:hAnsi="Times New Roman"/>
        </w:rPr>
        <w:t>nformācijas sistēmu lietošanas noteikumos;</w:t>
      </w:r>
    </w:p>
    <w:p w14:paraId="47BF1193" w14:textId="1B93121C" w:rsidR="00E031FA" w:rsidRPr="00543C5C" w:rsidRDefault="00F05295">
      <w:pPr>
        <w:numPr>
          <w:ilvl w:val="1"/>
          <w:numId w:val="3"/>
        </w:numPr>
        <w:tabs>
          <w:tab w:val="left" w:pos="1425"/>
          <w:tab w:val="left" w:pos="3420"/>
        </w:tabs>
        <w:ind w:left="1134" w:hanging="708"/>
        <w:rPr>
          <w:rFonts w:ascii="Times New Roman" w:hAnsi="Times New Roman"/>
        </w:rPr>
      </w:pPr>
      <w:r w:rsidRPr="00543C5C">
        <w:rPr>
          <w:rFonts w:ascii="Times New Roman" w:hAnsi="Times New Roman"/>
        </w:rPr>
        <w:t xml:space="preserve">Ogres novada pašvaldības </w:t>
      </w:r>
      <w:proofErr w:type="spellStart"/>
      <w:r w:rsidRPr="00543C5C">
        <w:rPr>
          <w:rFonts w:ascii="Times New Roman" w:hAnsi="Times New Roman"/>
        </w:rPr>
        <w:t>k</w:t>
      </w:r>
      <w:r w:rsidR="00960B54" w:rsidRPr="00543C5C">
        <w:rPr>
          <w:rFonts w:ascii="Times New Roman" w:hAnsi="Times New Roman"/>
        </w:rPr>
        <w:t>iberincidentu</w:t>
      </w:r>
      <w:proofErr w:type="spellEnd"/>
      <w:r w:rsidR="00960B54" w:rsidRPr="00543C5C">
        <w:rPr>
          <w:rFonts w:ascii="Times New Roman" w:hAnsi="Times New Roman"/>
        </w:rPr>
        <w:t xml:space="preserve"> pārvaldības noteikumos;</w:t>
      </w:r>
    </w:p>
    <w:p w14:paraId="47BF1194" w14:textId="76F3138A" w:rsidR="00E031FA" w:rsidRPr="00543C5C" w:rsidRDefault="00F05295">
      <w:pPr>
        <w:numPr>
          <w:ilvl w:val="1"/>
          <w:numId w:val="3"/>
        </w:numPr>
        <w:tabs>
          <w:tab w:val="left" w:pos="1425"/>
          <w:tab w:val="left" w:pos="3420"/>
        </w:tabs>
        <w:ind w:left="1134" w:hanging="708"/>
        <w:rPr>
          <w:rFonts w:ascii="Times New Roman" w:hAnsi="Times New Roman"/>
        </w:rPr>
      </w:pPr>
      <w:r w:rsidRPr="00543C5C">
        <w:rPr>
          <w:rFonts w:ascii="Times New Roman" w:hAnsi="Times New Roman"/>
        </w:rPr>
        <w:t xml:space="preserve">Ogres novada pašvaldības </w:t>
      </w:r>
      <w:proofErr w:type="spellStart"/>
      <w:r w:rsidRPr="00543C5C">
        <w:rPr>
          <w:rFonts w:ascii="Times New Roman" w:hAnsi="Times New Roman"/>
        </w:rPr>
        <w:t>k</w:t>
      </w:r>
      <w:r w:rsidR="00960B54" w:rsidRPr="00543C5C">
        <w:rPr>
          <w:rFonts w:ascii="Times New Roman" w:hAnsi="Times New Roman"/>
        </w:rPr>
        <w:t>iberrisku</w:t>
      </w:r>
      <w:proofErr w:type="spellEnd"/>
      <w:r w:rsidR="00960B54" w:rsidRPr="00543C5C">
        <w:rPr>
          <w:rFonts w:ascii="Times New Roman" w:hAnsi="Times New Roman"/>
        </w:rPr>
        <w:t xml:space="preserve"> pārvaldības noteikumos;</w:t>
      </w:r>
    </w:p>
    <w:p w14:paraId="47BF1196" w14:textId="77777777" w:rsidR="00E031FA" w:rsidRPr="00543C5C" w:rsidRDefault="00960B54">
      <w:pPr>
        <w:numPr>
          <w:ilvl w:val="1"/>
          <w:numId w:val="3"/>
        </w:numPr>
        <w:tabs>
          <w:tab w:val="left" w:pos="1425"/>
          <w:tab w:val="left" w:pos="3420"/>
        </w:tabs>
        <w:ind w:left="1134" w:hanging="708"/>
        <w:rPr>
          <w:rFonts w:ascii="Times New Roman" w:hAnsi="Times New Roman"/>
        </w:rPr>
      </w:pPr>
      <w:r w:rsidRPr="00543C5C">
        <w:rPr>
          <w:rFonts w:ascii="Times New Roman" w:hAnsi="Times New Roman"/>
        </w:rPr>
        <w:t xml:space="preserve">IKT </w:t>
      </w:r>
      <w:proofErr w:type="spellStart"/>
      <w:r w:rsidRPr="00543C5C">
        <w:rPr>
          <w:rFonts w:ascii="Times New Roman" w:hAnsi="Times New Roman"/>
        </w:rPr>
        <w:t>kiberdrošības</w:t>
      </w:r>
      <w:proofErr w:type="spellEnd"/>
      <w:r w:rsidRPr="00543C5C">
        <w:rPr>
          <w:rFonts w:ascii="Times New Roman" w:hAnsi="Times New Roman"/>
        </w:rPr>
        <w:t xml:space="preserve"> noteikumos.</w:t>
      </w:r>
    </w:p>
    <w:p w14:paraId="47BF1197" w14:textId="65100B38"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Pašvaldības struktūrvienību vadītāji ir atbildīgi par viņu pakļautībā vai uzraudzībā esošajiem Informācijas sistēmas lietotājiem, nodroš</w:t>
      </w:r>
      <w:r w:rsidR="00CF2CA8">
        <w:rPr>
          <w:rFonts w:ascii="Times New Roman" w:hAnsi="Times New Roman"/>
        </w:rPr>
        <w:t xml:space="preserve">inot, ka personāls, uz kuru šī </w:t>
      </w:r>
      <w:proofErr w:type="spellStart"/>
      <w:r w:rsidR="00CF2CA8">
        <w:rPr>
          <w:rFonts w:ascii="Times New Roman" w:hAnsi="Times New Roman"/>
        </w:rPr>
        <w:t>k</w:t>
      </w:r>
      <w:r w:rsidRPr="00960B54">
        <w:rPr>
          <w:rFonts w:ascii="Times New Roman" w:hAnsi="Times New Roman"/>
        </w:rPr>
        <w:t>iberdrošības</w:t>
      </w:r>
      <w:proofErr w:type="spellEnd"/>
      <w:r w:rsidRPr="00960B54">
        <w:rPr>
          <w:rFonts w:ascii="Times New Roman" w:hAnsi="Times New Roman"/>
        </w:rPr>
        <w:t xml:space="preserve"> politika attiecas daļēji vai pilnā apmērā, ir informēts par politikas esamību un pilda sav</w:t>
      </w:r>
      <w:r w:rsidR="00CF2CA8">
        <w:rPr>
          <w:rFonts w:ascii="Times New Roman" w:hAnsi="Times New Roman"/>
        </w:rPr>
        <w:t xml:space="preserve">us darba pienākumus atbilstoši </w:t>
      </w:r>
      <w:proofErr w:type="spellStart"/>
      <w:r w:rsidR="00CF2CA8">
        <w:rPr>
          <w:rFonts w:ascii="Times New Roman" w:hAnsi="Times New Roman"/>
        </w:rPr>
        <w:t>k</w:t>
      </w:r>
      <w:r w:rsidRPr="00960B54">
        <w:rPr>
          <w:rFonts w:ascii="Times New Roman" w:hAnsi="Times New Roman"/>
        </w:rPr>
        <w:t>iberdrošības</w:t>
      </w:r>
      <w:proofErr w:type="spellEnd"/>
      <w:r w:rsidRPr="00960B54">
        <w:rPr>
          <w:rFonts w:ascii="Times New Roman" w:hAnsi="Times New Roman"/>
        </w:rPr>
        <w:t xml:space="preserve"> politikas prasībām.</w:t>
      </w:r>
    </w:p>
    <w:p w14:paraId="47BF1198" w14:textId="77777777" w:rsidR="00E031FA" w:rsidRPr="00960B54" w:rsidRDefault="00960B54">
      <w:pPr>
        <w:numPr>
          <w:ilvl w:val="0"/>
          <w:numId w:val="3"/>
        </w:numPr>
        <w:tabs>
          <w:tab w:val="left" w:pos="3240"/>
          <w:tab w:val="left" w:pos="3420"/>
        </w:tabs>
        <w:ind w:left="426" w:hanging="426"/>
        <w:rPr>
          <w:rFonts w:ascii="Times New Roman" w:hAnsi="Times New Roman"/>
        </w:rPr>
      </w:pPr>
      <w:proofErr w:type="spellStart"/>
      <w:r w:rsidRPr="00960B54">
        <w:rPr>
          <w:rFonts w:ascii="Times New Roman" w:hAnsi="Times New Roman"/>
        </w:rPr>
        <w:t>Kiberdrošība</w:t>
      </w:r>
      <w:proofErr w:type="spellEnd"/>
      <w:r w:rsidRPr="00960B54">
        <w:rPr>
          <w:rFonts w:ascii="Times New Roman" w:hAnsi="Times New Roman"/>
        </w:rPr>
        <w:t xml:space="preserve"> tiek nodrošināta šādu uzdevumu īstenošanai: </w:t>
      </w:r>
    </w:p>
    <w:p w14:paraId="47BF1199" w14:textId="77777777" w:rsidR="00E031FA" w:rsidRPr="00960B54" w:rsidRDefault="00960B54">
      <w:pPr>
        <w:numPr>
          <w:ilvl w:val="1"/>
          <w:numId w:val="3"/>
        </w:numPr>
        <w:tabs>
          <w:tab w:val="left" w:pos="1425"/>
          <w:tab w:val="left" w:pos="3420"/>
        </w:tabs>
        <w:ind w:left="1134" w:hanging="708"/>
        <w:rPr>
          <w:rFonts w:ascii="Times New Roman" w:hAnsi="Times New Roman"/>
        </w:rPr>
      </w:pPr>
      <w:r w:rsidRPr="00960B54">
        <w:rPr>
          <w:rFonts w:ascii="Times New Roman" w:hAnsi="Times New Roman"/>
        </w:rPr>
        <w:t>nodrošinātu informācijas IKT pieejamību;</w:t>
      </w:r>
    </w:p>
    <w:p w14:paraId="47BF119A" w14:textId="77777777" w:rsidR="00E031FA" w:rsidRPr="00960B54" w:rsidRDefault="00960B54">
      <w:pPr>
        <w:numPr>
          <w:ilvl w:val="1"/>
          <w:numId w:val="3"/>
        </w:numPr>
        <w:tabs>
          <w:tab w:val="left" w:pos="1425"/>
          <w:tab w:val="left" w:pos="3420"/>
        </w:tabs>
        <w:ind w:left="1134" w:hanging="708"/>
        <w:rPr>
          <w:rFonts w:ascii="Times New Roman" w:hAnsi="Times New Roman"/>
        </w:rPr>
      </w:pPr>
      <w:r w:rsidRPr="00960B54">
        <w:rPr>
          <w:rFonts w:ascii="Times New Roman" w:hAnsi="Times New Roman"/>
        </w:rPr>
        <w:t>nodrošinātu informācijas IKT integritāti;</w:t>
      </w:r>
    </w:p>
    <w:p w14:paraId="47BF119B" w14:textId="77777777" w:rsidR="00E031FA" w:rsidRPr="00960B54" w:rsidRDefault="00960B54">
      <w:pPr>
        <w:numPr>
          <w:ilvl w:val="1"/>
          <w:numId w:val="3"/>
        </w:numPr>
        <w:tabs>
          <w:tab w:val="left" w:pos="1425"/>
          <w:tab w:val="left" w:pos="3420"/>
        </w:tabs>
        <w:ind w:left="1134" w:hanging="708"/>
        <w:rPr>
          <w:rFonts w:ascii="Times New Roman" w:hAnsi="Times New Roman"/>
        </w:rPr>
      </w:pPr>
      <w:r w:rsidRPr="00960B54">
        <w:rPr>
          <w:rFonts w:ascii="Times New Roman" w:hAnsi="Times New Roman"/>
        </w:rPr>
        <w:t>nodrošinātu informācijas IKT konfidencialitāti;</w:t>
      </w:r>
    </w:p>
    <w:p w14:paraId="47BF119C" w14:textId="77777777" w:rsidR="00E031FA" w:rsidRPr="00960B54" w:rsidRDefault="00960B54">
      <w:pPr>
        <w:numPr>
          <w:ilvl w:val="1"/>
          <w:numId w:val="3"/>
        </w:numPr>
        <w:tabs>
          <w:tab w:val="left" w:pos="1425"/>
          <w:tab w:val="left" w:pos="3420"/>
        </w:tabs>
        <w:ind w:left="1134" w:hanging="708"/>
        <w:rPr>
          <w:rFonts w:ascii="Times New Roman" w:hAnsi="Times New Roman"/>
        </w:rPr>
      </w:pPr>
      <w:r w:rsidRPr="00960B54">
        <w:rPr>
          <w:rFonts w:ascii="Times New Roman" w:hAnsi="Times New Roman"/>
        </w:rPr>
        <w:t>aizsargātu IKT informācijas sistēmas un resursus;</w:t>
      </w:r>
    </w:p>
    <w:p w14:paraId="47BF119D" w14:textId="77777777" w:rsidR="00E031FA" w:rsidRPr="00960B54" w:rsidRDefault="00960B54">
      <w:pPr>
        <w:numPr>
          <w:ilvl w:val="1"/>
          <w:numId w:val="3"/>
        </w:numPr>
        <w:tabs>
          <w:tab w:val="left" w:pos="1425"/>
          <w:tab w:val="left" w:pos="3420"/>
        </w:tabs>
        <w:ind w:left="1134" w:hanging="708"/>
        <w:rPr>
          <w:rFonts w:ascii="Times New Roman" w:hAnsi="Times New Roman"/>
        </w:rPr>
      </w:pPr>
      <w:r w:rsidRPr="00960B54">
        <w:rPr>
          <w:rFonts w:ascii="Times New Roman" w:hAnsi="Times New Roman"/>
        </w:rPr>
        <w:t xml:space="preserve">noteiktu IKT informācijas sistēmu un resursu </w:t>
      </w:r>
      <w:proofErr w:type="spellStart"/>
      <w:r w:rsidRPr="00960B54">
        <w:rPr>
          <w:rFonts w:ascii="Times New Roman" w:hAnsi="Times New Roman"/>
        </w:rPr>
        <w:t>kiberdrošības</w:t>
      </w:r>
      <w:proofErr w:type="spellEnd"/>
      <w:r w:rsidRPr="00960B54">
        <w:rPr>
          <w:rFonts w:ascii="Times New Roman" w:hAnsi="Times New Roman"/>
        </w:rPr>
        <w:t xml:space="preserve"> apdraudējumu;</w:t>
      </w:r>
    </w:p>
    <w:p w14:paraId="47BF119E" w14:textId="77777777" w:rsidR="00E031FA" w:rsidRPr="00960B54" w:rsidRDefault="00960B54">
      <w:pPr>
        <w:numPr>
          <w:ilvl w:val="1"/>
          <w:numId w:val="3"/>
        </w:numPr>
        <w:tabs>
          <w:tab w:val="left" w:pos="1425"/>
          <w:tab w:val="left" w:pos="3420"/>
        </w:tabs>
        <w:ind w:left="1134" w:hanging="708"/>
        <w:rPr>
          <w:rFonts w:ascii="Times New Roman" w:hAnsi="Times New Roman"/>
        </w:rPr>
      </w:pPr>
      <w:r w:rsidRPr="00960B54">
        <w:rPr>
          <w:rFonts w:ascii="Times New Roman" w:hAnsi="Times New Roman"/>
        </w:rPr>
        <w:t xml:space="preserve">novērtētu IKT informācijas sistēmu un resursu </w:t>
      </w:r>
      <w:proofErr w:type="spellStart"/>
      <w:r w:rsidRPr="00960B54">
        <w:rPr>
          <w:rFonts w:ascii="Times New Roman" w:hAnsi="Times New Roman"/>
        </w:rPr>
        <w:t>kiberdrošības</w:t>
      </w:r>
      <w:proofErr w:type="spellEnd"/>
      <w:r w:rsidRPr="00960B54">
        <w:rPr>
          <w:rFonts w:ascii="Times New Roman" w:hAnsi="Times New Roman"/>
        </w:rPr>
        <w:t xml:space="preserve"> risku;</w:t>
      </w:r>
    </w:p>
    <w:p w14:paraId="47BF119F" w14:textId="77777777" w:rsidR="00E031FA" w:rsidRPr="00960B54" w:rsidRDefault="00960B54">
      <w:pPr>
        <w:numPr>
          <w:ilvl w:val="1"/>
          <w:numId w:val="3"/>
        </w:numPr>
        <w:tabs>
          <w:tab w:val="left" w:pos="1425"/>
          <w:tab w:val="left" w:pos="3420"/>
        </w:tabs>
        <w:ind w:left="1134" w:hanging="708"/>
        <w:rPr>
          <w:rFonts w:ascii="Times New Roman" w:hAnsi="Times New Roman"/>
        </w:rPr>
      </w:pPr>
      <w:r w:rsidRPr="00960B54">
        <w:rPr>
          <w:rFonts w:ascii="Times New Roman" w:hAnsi="Times New Roman"/>
        </w:rPr>
        <w:t xml:space="preserve">atklātu </w:t>
      </w:r>
      <w:proofErr w:type="spellStart"/>
      <w:r w:rsidRPr="00960B54">
        <w:rPr>
          <w:rFonts w:ascii="Times New Roman" w:hAnsi="Times New Roman"/>
        </w:rPr>
        <w:t>kiberincidentu</w:t>
      </w:r>
      <w:proofErr w:type="spellEnd"/>
      <w:r w:rsidRPr="00960B54">
        <w:rPr>
          <w:rFonts w:ascii="Times New Roman" w:hAnsi="Times New Roman"/>
        </w:rPr>
        <w:t>;</w:t>
      </w:r>
    </w:p>
    <w:p w14:paraId="47BF11A0" w14:textId="77777777" w:rsidR="00E031FA" w:rsidRPr="00960B54" w:rsidRDefault="00960B54">
      <w:pPr>
        <w:numPr>
          <w:ilvl w:val="1"/>
          <w:numId w:val="3"/>
        </w:numPr>
        <w:tabs>
          <w:tab w:val="left" w:pos="1425"/>
          <w:tab w:val="left" w:pos="3420"/>
        </w:tabs>
        <w:ind w:left="1134" w:hanging="708"/>
        <w:rPr>
          <w:rFonts w:ascii="Times New Roman" w:hAnsi="Times New Roman"/>
        </w:rPr>
      </w:pPr>
      <w:r w:rsidRPr="00960B54">
        <w:rPr>
          <w:rFonts w:ascii="Times New Roman" w:hAnsi="Times New Roman"/>
        </w:rPr>
        <w:t xml:space="preserve">atjaunotu IKT informācijas sistēmas un resursu darbību pēc </w:t>
      </w:r>
      <w:proofErr w:type="spellStart"/>
      <w:r w:rsidRPr="00960B54">
        <w:rPr>
          <w:rFonts w:ascii="Times New Roman" w:hAnsi="Times New Roman"/>
        </w:rPr>
        <w:t>kiberincidenta</w:t>
      </w:r>
      <w:proofErr w:type="spellEnd"/>
      <w:r w:rsidRPr="00960B54">
        <w:rPr>
          <w:rFonts w:ascii="Times New Roman" w:hAnsi="Times New Roman"/>
        </w:rPr>
        <w:t>.</w:t>
      </w:r>
    </w:p>
    <w:p w14:paraId="47BF11A1" w14:textId="77777777" w:rsidR="00E031FA" w:rsidRPr="00960B54" w:rsidRDefault="00960B54">
      <w:pPr>
        <w:pStyle w:val="02Pamatteksts"/>
        <w:numPr>
          <w:ilvl w:val="0"/>
          <w:numId w:val="4"/>
        </w:numPr>
        <w:tabs>
          <w:tab w:val="left" w:pos="142"/>
        </w:tabs>
        <w:spacing w:before="120" w:after="120"/>
        <w:ind w:left="426" w:hanging="426"/>
        <w:jc w:val="center"/>
        <w:rPr>
          <w:b/>
          <w:sz w:val="24"/>
        </w:rPr>
      </w:pPr>
      <w:proofErr w:type="spellStart"/>
      <w:r w:rsidRPr="00960B54">
        <w:rPr>
          <w:b/>
          <w:sz w:val="24"/>
        </w:rPr>
        <w:t>Kiberdrošības</w:t>
      </w:r>
      <w:proofErr w:type="spellEnd"/>
      <w:r w:rsidRPr="00960B54">
        <w:rPr>
          <w:b/>
          <w:sz w:val="24"/>
        </w:rPr>
        <w:t xml:space="preserve"> pārvaldības struktūra</w:t>
      </w:r>
    </w:p>
    <w:p w14:paraId="47BF11A2" w14:textId="77777777" w:rsidR="00E031FA" w:rsidRPr="00960B54" w:rsidRDefault="00960B54">
      <w:pPr>
        <w:numPr>
          <w:ilvl w:val="0"/>
          <w:numId w:val="3"/>
        </w:numPr>
        <w:tabs>
          <w:tab w:val="left" w:pos="3240"/>
          <w:tab w:val="left" w:pos="3420"/>
        </w:tabs>
        <w:ind w:left="426" w:hanging="426"/>
        <w:rPr>
          <w:rFonts w:ascii="Times New Roman" w:hAnsi="Times New Roman"/>
        </w:rPr>
      </w:pPr>
      <w:proofErr w:type="spellStart"/>
      <w:r w:rsidRPr="00960B54">
        <w:rPr>
          <w:rFonts w:ascii="Times New Roman" w:hAnsi="Times New Roman"/>
        </w:rPr>
        <w:t>Kiberdrošības</w:t>
      </w:r>
      <w:proofErr w:type="spellEnd"/>
      <w:r w:rsidRPr="00960B54">
        <w:rPr>
          <w:rFonts w:ascii="Times New Roman" w:hAnsi="Times New Roman"/>
        </w:rPr>
        <w:t xml:space="preserve"> organizatoriskās struktūras pamatu veido: </w:t>
      </w:r>
    </w:p>
    <w:p w14:paraId="47BF11A3" w14:textId="588556F0" w:rsidR="00E031FA" w:rsidRPr="00960B54" w:rsidRDefault="00960B54">
      <w:pPr>
        <w:numPr>
          <w:ilvl w:val="1"/>
          <w:numId w:val="3"/>
        </w:numPr>
        <w:tabs>
          <w:tab w:val="left" w:pos="3240"/>
          <w:tab w:val="left" w:pos="3420"/>
        </w:tabs>
        <w:ind w:left="1134" w:hanging="708"/>
        <w:rPr>
          <w:rFonts w:ascii="Times New Roman" w:hAnsi="Times New Roman"/>
        </w:rPr>
      </w:pPr>
      <w:r w:rsidRPr="00960B54">
        <w:rPr>
          <w:rFonts w:ascii="Times New Roman" w:hAnsi="Times New Roman"/>
        </w:rPr>
        <w:t>Paš</w:t>
      </w:r>
      <w:r w:rsidR="00CF2CA8">
        <w:rPr>
          <w:rFonts w:ascii="Times New Roman" w:hAnsi="Times New Roman"/>
        </w:rPr>
        <w:t xml:space="preserve">valdības vadība, kura kontrolē </w:t>
      </w:r>
      <w:proofErr w:type="spellStart"/>
      <w:r w:rsidR="00CF2CA8">
        <w:rPr>
          <w:rFonts w:ascii="Times New Roman" w:hAnsi="Times New Roman"/>
        </w:rPr>
        <w:t>k</w:t>
      </w:r>
      <w:r w:rsidRPr="00960B54">
        <w:rPr>
          <w:rFonts w:ascii="Times New Roman" w:hAnsi="Times New Roman"/>
        </w:rPr>
        <w:t>iberdrošības</w:t>
      </w:r>
      <w:proofErr w:type="spellEnd"/>
      <w:r w:rsidRPr="00960B54">
        <w:rPr>
          <w:rFonts w:ascii="Times New Roman" w:hAnsi="Times New Roman"/>
        </w:rPr>
        <w:t xml:space="preserve"> politikas īstenošanu Pašvaldības un</w:t>
      </w:r>
      <w:r w:rsidR="00CF2CA8">
        <w:rPr>
          <w:rFonts w:ascii="Times New Roman" w:hAnsi="Times New Roman"/>
        </w:rPr>
        <w:t xml:space="preserve"> nodrošina resursu piešķiršanu </w:t>
      </w:r>
      <w:proofErr w:type="spellStart"/>
      <w:r w:rsidR="00CF2CA8">
        <w:rPr>
          <w:rFonts w:ascii="Times New Roman" w:hAnsi="Times New Roman"/>
        </w:rPr>
        <w:t>k</w:t>
      </w:r>
      <w:r w:rsidRPr="00960B54">
        <w:rPr>
          <w:rFonts w:ascii="Times New Roman" w:hAnsi="Times New Roman"/>
        </w:rPr>
        <w:t>iberdrošības</w:t>
      </w:r>
      <w:proofErr w:type="spellEnd"/>
      <w:r w:rsidRPr="00960B54">
        <w:rPr>
          <w:rFonts w:ascii="Times New Roman" w:hAnsi="Times New Roman"/>
        </w:rPr>
        <w:t xml:space="preserve"> pārvaldības pilnvērtīgai funkcionēšanai;</w:t>
      </w:r>
    </w:p>
    <w:p w14:paraId="47BF11A4" w14:textId="55EFF1DC" w:rsidR="00E031FA" w:rsidRPr="00960B54" w:rsidRDefault="00960B54">
      <w:pPr>
        <w:numPr>
          <w:ilvl w:val="1"/>
          <w:numId w:val="3"/>
        </w:numPr>
        <w:tabs>
          <w:tab w:val="left" w:pos="3240"/>
          <w:tab w:val="left" w:pos="3420"/>
        </w:tabs>
        <w:ind w:left="1134" w:hanging="708"/>
        <w:rPr>
          <w:rFonts w:ascii="Times New Roman" w:hAnsi="Times New Roman"/>
        </w:rPr>
      </w:pPr>
      <w:proofErr w:type="spellStart"/>
      <w:r w:rsidRPr="00960B54">
        <w:rPr>
          <w:rFonts w:ascii="Times New Roman" w:hAnsi="Times New Roman"/>
        </w:rPr>
        <w:t>kiberdrošības</w:t>
      </w:r>
      <w:proofErr w:type="spellEnd"/>
      <w:r w:rsidRPr="00960B54">
        <w:rPr>
          <w:rFonts w:ascii="Times New Roman" w:hAnsi="Times New Roman"/>
        </w:rPr>
        <w:t xml:space="preserve"> pārvaldnieks, kurš ir atbildīgs par IKT </w:t>
      </w:r>
      <w:proofErr w:type="spellStart"/>
      <w:r w:rsidRPr="00960B54">
        <w:rPr>
          <w:rFonts w:ascii="Times New Roman" w:hAnsi="Times New Roman"/>
        </w:rPr>
        <w:t>kiberdrošības</w:t>
      </w:r>
      <w:proofErr w:type="spellEnd"/>
      <w:r w:rsidRPr="00960B54">
        <w:rPr>
          <w:rFonts w:ascii="Times New Roman" w:hAnsi="Times New Roman"/>
        </w:rPr>
        <w:t xml:space="preserve"> pasākumu īstenošanu, koordinēšanu un izp</w:t>
      </w:r>
      <w:r w:rsidR="00CF2CA8">
        <w:rPr>
          <w:rFonts w:ascii="Times New Roman" w:hAnsi="Times New Roman"/>
        </w:rPr>
        <w:t xml:space="preserve">ildes uzraudzību, ievērojot šo </w:t>
      </w:r>
      <w:proofErr w:type="spellStart"/>
      <w:r w:rsidR="00CF2CA8">
        <w:rPr>
          <w:rFonts w:ascii="Times New Roman" w:hAnsi="Times New Roman"/>
        </w:rPr>
        <w:t>k</w:t>
      </w:r>
      <w:r w:rsidRPr="00960B54">
        <w:rPr>
          <w:rFonts w:ascii="Times New Roman" w:hAnsi="Times New Roman"/>
        </w:rPr>
        <w:t>iberdrošibas</w:t>
      </w:r>
      <w:proofErr w:type="spellEnd"/>
      <w:r w:rsidRPr="00960B54">
        <w:rPr>
          <w:rFonts w:ascii="Times New Roman" w:hAnsi="Times New Roman"/>
        </w:rPr>
        <w:t xml:space="preserve"> politiku, Nacionālo </w:t>
      </w:r>
      <w:proofErr w:type="spellStart"/>
      <w:r w:rsidRPr="00960B54">
        <w:rPr>
          <w:rFonts w:ascii="Times New Roman" w:hAnsi="Times New Roman"/>
        </w:rPr>
        <w:t>kiberdrošības</w:t>
      </w:r>
      <w:proofErr w:type="spellEnd"/>
      <w:r w:rsidRPr="00960B54">
        <w:rPr>
          <w:rFonts w:ascii="Times New Roman" w:hAnsi="Times New Roman"/>
        </w:rPr>
        <w:t xml:space="preserve"> likumu un uz šī likuma pamata izdotos Ministru kabineta noteikumus. </w:t>
      </w:r>
      <w:proofErr w:type="spellStart"/>
      <w:r w:rsidRPr="00960B54">
        <w:rPr>
          <w:rFonts w:ascii="Times New Roman" w:hAnsi="Times New Roman"/>
        </w:rPr>
        <w:t>Kiberdrošības</w:t>
      </w:r>
      <w:proofErr w:type="spellEnd"/>
      <w:r w:rsidRPr="00960B54">
        <w:rPr>
          <w:rFonts w:ascii="Times New Roman" w:hAnsi="Times New Roman"/>
        </w:rPr>
        <w:t xml:space="preserve"> pārvaldnieks veic IKT </w:t>
      </w:r>
      <w:proofErr w:type="spellStart"/>
      <w:r w:rsidRPr="00960B54">
        <w:rPr>
          <w:rFonts w:ascii="Times New Roman" w:hAnsi="Times New Roman"/>
        </w:rPr>
        <w:t>kiberdrošības</w:t>
      </w:r>
      <w:proofErr w:type="spellEnd"/>
      <w:r w:rsidRPr="00960B54">
        <w:rPr>
          <w:rFonts w:ascii="Times New Roman" w:hAnsi="Times New Roman"/>
        </w:rPr>
        <w:t xml:space="preserve"> incidentu analīzi un izmeklēšanu, apkopojot izanalizēto incidentu rezultātus un, ja nepieciešams, ziņo Pašvaldības vadībai un citas iesaistītās personas un uzraudzības institūcijas;</w:t>
      </w:r>
    </w:p>
    <w:p w14:paraId="47BF11A5" w14:textId="382B6DB9" w:rsidR="00E031FA" w:rsidRPr="00960B54" w:rsidRDefault="00960B54">
      <w:pPr>
        <w:numPr>
          <w:ilvl w:val="1"/>
          <w:numId w:val="3"/>
        </w:numPr>
        <w:tabs>
          <w:tab w:val="left" w:pos="3240"/>
          <w:tab w:val="left" w:pos="3420"/>
        </w:tabs>
        <w:ind w:left="1134" w:hanging="708"/>
        <w:rPr>
          <w:rFonts w:ascii="Times New Roman" w:hAnsi="Times New Roman"/>
        </w:rPr>
      </w:pPr>
      <w:r w:rsidRPr="00960B54">
        <w:rPr>
          <w:rFonts w:ascii="Times New Roman" w:hAnsi="Times New Roman"/>
        </w:rPr>
        <w:t>IKT resursu īpašnieks, kurš nodrošina Informācijas sistēmās izmantojamās informācijas racionālu un pareizu izmantošanu, izskata Informācijas sistēmas lietotāju tiesību piešķiršanas un izmaiņu veikšanas pieteikumus saskaņā ar Informācijas sistēmas lietošanas noteikumiem, glabāšanu, kontroli un uzraudzību, kā arī sn</w:t>
      </w:r>
      <w:r w:rsidR="00CF2CA8">
        <w:rPr>
          <w:rFonts w:ascii="Times New Roman" w:hAnsi="Times New Roman"/>
        </w:rPr>
        <w:t xml:space="preserve">iedz konsultācijas un atbalstu </w:t>
      </w:r>
      <w:proofErr w:type="spellStart"/>
      <w:r w:rsidR="00CF2CA8">
        <w:rPr>
          <w:rFonts w:ascii="Times New Roman" w:hAnsi="Times New Roman"/>
        </w:rPr>
        <w:t>k</w:t>
      </w:r>
      <w:r w:rsidRPr="00960B54">
        <w:rPr>
          <w:rFonts w:ascii="Times New Roman" w:hAnsi="Times New Roman"/>
        </w:rPr>
        <w:t>iberdrošības</w:t>
      </w:r>
      <w:proofErr w:type="spellEnd"/>
      <w:r w:rsidRPr="00960B54">
        <w:rPr>
          <w:rFonts w:ascii="Times New Roman" w:hAnsi="Times New Roman"/>
        </w:rPr>
        <w:t xml:space="preserve"> pārvaldniekam un Informācijas sistēmas iekšējiem lietotājiem attiecībā uz Informācijas sistēmas lietošanu;</w:t>
      </w:r>
    </w:p>
    <w:p w14:paraId="47BF11A6" w14:textId="7BB993D2" w:rsidR="00E031FA" w:rsidRPr="00960B54" w:rsidRDefault="00960B54">
      <w:pPr>
        <w:numPr>
          <w:ilvl w:val="1"/>
          <w:numId w:val="3"/>
        </w:numPr>
        <w:tabs>
          <w:tab w:val="left" w:pos="3240"/>
          <w:tab w:val="left" w:pos="3420"/>
        </w:tabs>
        <w:ind w:left="1134" w:hanging="708"/>
        <w:rPr>
          <w:rFonts w:ascii="Times New Roman" w:hAnsi="Times New Roman"/>
        </w:rPr>
      </w:pPr>
      <w:r w:rsidRPr="00960B54">
        <w:rPr>
          <w:rFonts w:ascii="Times New Roman" w:hAnsi="Times New Roman"/>
        </w:rPr>
        <w:t xml:space="preserve">IKT tehnisko resursu turētājs, kurš nodrošina IKT resursu racionālu un pareizu izmantošanu, veic datortīklu, serveru un to saistīto iekārtu uzturēšanu un administrēšanu, nodrošina Informācijas sistēmu lietotāju pieejas tiesību izveidošanu, administrēšanu un šo pieprasījumu apkopošanu, nodrošina tehnisko resursu fiziskās un loģiskās aizsardzības pasākumus, nodrošina Informācijas sistēmas atjaunošanas procedūras, ja tehnoloģiskie resursi ir bojāti un informācijas sistēmas funkcionēšana traucēta vai neiespējama saskaņā ar IKT </w:t>
      </w:r>
      <w:proofErr w:type="spellStart"/>
      <w:r w:rsidRPr="00960B54">
        <w:rPr>
          <w:rFonts w:ascii="Times New Roman" w:hAnsi="Times New Roman"/>
        </w:rPr>
        <w:t>kiberdrošības</w:t>
      </w:r>
      <w:proofErr w:type="spellEnd"/>
      <w:r w:rsidRPr="00960B54">
        <w:rPr>
          <w:rFonts w:ascii="Times New Roman" w:hAnsi="Times New Roman"/>
        </w:rPr>
        <w:t xml:space="preserve"> noteikumiem un IKT darbības atjaunošanas plānu, kā arī nodrošina atbilstošu </w:t>
      </w:r>
      <w:r w:rsidRPr="00960B54">
        <w:rPr>
          <w:rFonts w:ascii="Times New Roman" w:hAnsi="Times New Roman"/>
        </w:rPr>
        <w:lastRenderedPageBreak/>
        <w:t>atbalstu, palīdzību un konsultāciju sniegšanu IKT resursu īpašniekiem, Informācijas sistēmas lietotājiem un IKT ārpakalpojumu sniedzējiem, lai tie varētu pild</w:t>
      </w:r>
      <w:r w:rsidR="00CF2CA8">
        <w:rPr>
          <w:rFonts w:ascii="Times New Roman" w:hAnsi="Times New Roman"/>
        </w:rPr>
        <w:t xml:space="preserve">īt savus pienākumus atbilstoši </w:t>
      </w:r>
      <w:proofErr w:type="spellStart"/>
      <w:r w:rsidR="00CF2CA8">
        <w:rPr>
          <w:rFonts w:ascii="Times New Roman" w:hAnsi="Times New Roman"/>
        </w:rPr>
        <w:t>k</w:t>
      </w:r>
      <w:r w:rsidRPr="00960B54">
        <w:rPr>
          <w:rFonts w:ascii="Times New Roman" w:hAnsi="Times New Roman"/>
        </w:rPr>
        <w:t>iberdrošības</w:t>
      </w:r>
      <w:proofErr w:type="spellEnd"/>
      <w:r w:rsidRPr="00960B54">
        <w:rPr>
          <w:rFonts w:ascii="Times New Roman" w:hAnsi="Times New Roman"/>
        </w:rPr>
        <w:t xml:space="preserve"> politikas prasībām;</w:t>
      </w:r>
    </w:p>
    <w:p w14:paraId="47BF11A7" w14:textId="124A47E2" w:rsidR="00E031FA" w:rsidRPr="00960B54" w:rsidRDefault="00960B54">
      <w:pPr>
        <w:numPr>
          <w:ilvl w:val="1"/>
          <w:numId w:val="3"/>
        </w:numPr>
        <w:tabs>
          <w:tab w:val="left" w:pos="3240"/>
          <w:tab w:val="left" w:pos="3420"/>
        </w:tabs>
        <w:ind w:left="1134" w:hanging="708"/>
        <w:rPr>
          <w:rFonts w:ascii="Times New Roman" w:hAnsi="Times New Roman"/>
        </w:rPr>
      </w:pPr>
      <w:r w:rsidRPr="00960B54">
        <w:rPr>
          <w:rFonts w:ascii="Times New Roman" w:hAnsi="Times New Roman"/>
        </w:rPr>
        <w:t>informācijas sistēmas lietot</w:t>
      </w:r>
      <w:r w:rsidR="00CF2CA8">
        <w:rPr>
          <w:rFonts w:ascii="Times New Roman" w:hAnsi="Times New Roman"/>
        </w:rPr>
        <w:t xml:space="preserve">āji, kuru pienākums ir ievērot </w:t>
      </w:r>
      <w:proofErr w:type="spellStart"/>
      <w:r w:rsidR="00CF2CA8">
        <w:rPr>
          <w:rFonts w:ascii="Times New Roman" w:hAnsi="Times New Roman"/>
        </w:rPr>
        <w:t>kiberdrošības</w:t>
      </w:r>
      <w:proofErr w:type="spellEnd"/>
      <w:r w:rsidR="00CF2CA8">
        <w:rPr>
          <w:rFonts w:ascii="Times New Roman" w:hAnsi="Times New Roman"/>
        </w:rPr>
        <w:t xml:space="preserve"> politikas, uz šīs </w:t>
      </w:r>
      <w:proofErr w:type="spellStart"/>
      <w:r w:rsidR="00CF2CA8">
        <w:rPr>
          <w:rFonts w:ascii="Times New Roman" w:hAnsi="Times New Roman"/>
        </w:rPr>
        <w:t>k</w:t>
      </w:r>
      <w:r w:rsidRPr="00960B54">
        <w:rPr>
          <w:rFonts w:ascii="Times New Roman" w:hAnsi="Times New Roman"/>
        </w:rPr>
        <w:t>iberdrošības</w:t>
      </w:r>
      <w:proofErr w:type="spellEnd"/>
      <w:r w:rsidRPr="00960B54">
        <w:rPr>
          <w:rFonts w:ascii="Times New Roman" w:hAnsi="Times New Roman"/>
        </w:rPr>
        <w:t xml:space="preserve"> politikas izdoto iekšējo normatīvo aktu un citu iekšējo normatīvo aktu noteikumus, rūpēties par informācijas konfidencialitātes, pieejamības un integritātes saglabāšanu Pašvaldībā, kā arī racionāli un lietderīgi izmantot informācijas sistēmas un to datus sava darbu pienākumu veikšanai. Informācijas sistēmu lietotājs ir atbildīgs par visām savām darbībām, kas veiktas ar viņam piešķirto lietotājvārdu un Pašvaldības informāciju, informācijas sistēmām un tehniskiem resursiem. Informācijas sistēmas lietotāja pienākums ir informēt savu tiešo vadītā</w:t>
      </w:r>
      <w:r w:rsidR="00CF2CA8">
        <w:rPr>
          <w:rFonts w:ascii="Times New Roman" w:hAnsi="Times New Roman"/>
        </w:rPr>
        <w:t xml:space="preserve">ju vai kontaktpersonu un </w:t>
      </w:r>
      <w:proofErr w:type="spellStart"/>
      <w:r w:rsidR="00CF2CA8">
        <w:rPr>
          <w:rFonts w:ascii="Times New Roman" w:hAnsi="Times New Roman"/>
        </w:rPr>
        <w:t>k</w:t>
      </w:r>
      <w:r w:rsidRPr="00960B54">
        <w:rPr>
          <w:rFonts w:ascii="Times New Roman" w:hAnsi="Times New Roman"/>
        </w:rPr>
        <w:t>iberdrošības</w:t>
      </w:r>
      <w:proofErr w:type="spellEnd"/>
      <w:r w:rsidRPr="00960B54">
        <w:rPr>
          <w:rFonts w:ascii="Times New Roman" w:hAnsi="Times New Roman"/>
        </w:rPr>
        <w:t xml:space="preserve"> pārvaldnieku par visiem drošības incidentiem, aizdomīgiem notikumiem vai </w:t>
      </w:r>
      <w:proofErr w:type="spellStart"/>
      <w:r w:rsidRPr="00960B54">
        <w:rPr>
          <w:rFonts w:ascii="Times New Roman" w:hAnsi="Times New Roman"/>
        </w:rPr>
        <w:t>kiberincidentiem</w:t>
      </w:r>
      <w:proofErr w:type="spellEnd"/>
      <w:r w:rsidRPr="00960B54">
        <w:rPr>
          <w:rFonts w:ascii="Times New Roman" w:hAnsi="Times New Roman"/>
        </w:rPr>
        <w:t>. Informācijas sistēmas iekšējā lietotāja pienākumi un atbildība ir iekļauta Pašvaldības Informācijas sistēmu lietošanas noteikumos;</w:t>
      </w:r>
      <w:bookmarkStart w:id="10" w:name="_Hlk206698862"/>
    </w:p>
    <w:p w14:paraId="47BF11A8" w14:textId="1372675C" w:rsidR="00E031FA" w:rsidRPr="00960B54" w:rsidRDefault="00960B54">
      <w:pPr>
        <w:numPr>
          <w:ilvl w:val="1"/>
          <w:numId w:val="3"/>
        </w:numPr>
        <w:tabs>
          <w:tab w:val="left" w:pos="3240"/>
          <w:tab w:val="left" w:pos="3420"/>
        </w:tabs>
        <w:ind w:left="1134" w:hanging="708"/>
        <w:rPr>
          <w:rFonts w:ascii="Times New Roman" w:hAnsi="Times New Roman"/>
        </w:rPr>
      </w:pPr>
      <w:r w:rsidRPr="00960B54">
        <w:rPr>
          <w:rFonts w:ascii="Times New Roman" w:hAnsi="Times New Roman"/>
        </w:rPr>
        <w:t>Pašvaldības IKT resursu un informācijas sistēmu atbildīgo darbinieku sarakstu, tajā nosakot IKT resursu īpašniekus, IKT</w:t>
      </w:r>
      <w:r w:rsidR="00CF2CA8">
        <w:rPr>
          <w:rFonts w:ascii="Times New Roman" w:hAnsi="Times New Roman"/>
        </w:rPr>
        <w:t xml:space="preserve"> tehnisko resursu turētājus un </w:t>
      </w:r>
      <w:proofErr w:type="spellStart"/>
      <w:r w:rsidR="00CF2CA8">
        <w:rPr>
          <w:rFonts w:ascii="Times New Roman" w:hAnsi="Times New Roman"/>
        </w:rPr>
        <w:t>k</w:t>
      </w:r>
      <w:r w:rsidRPr="00960B54">
        <w:rPr>
          <w:rFonts w:ascii="Times New Roman" w:hAnsi="Times New Roman"/>
        </w:rPr>
        <w:t>ibedrošības</w:t>
      </w:r>
      <w:proofErr w:type="spellEnd"/>
      <w:r w:rsidRPr="00960B54">
        <w:rPr>
          <w:rFonts w:ascii="Times New Roman" w:hAnsi="Times New Roman"/>
        </w:rPr>
        <w:t xml:space="preserve"> pārvaldnieku apstiprina Pašvaldības vadība. IKT resursu un informācijas sistēmu atbildīgo darbinieku sarakstu jāpārskata vismaz reizi gadā, nepieciešamības gadījumā to aktualizējot</w:t>
      </w:r>
      <w:bookmarkEnd w:id="10"/>
      <w:r w:rsidRPr="00960B54">
        <w:rPr>
          <w:rFonts w:ascii="Times New Roman" w:hAnsi="Times New Roman"/>
        </w:rPr>
        <w:t>.</w:t>
      </w:r>
    </w:p>
    <w:p w14:paraId="47BF11A9"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Pašvaldības IKT informācijas sistēmu un resursu atbildīgo darbinieku saraksts ir iekļauts Pašvaldības IKT resursu un informācijas sistēmu katalogā.</w:t>
      </w:r>
    </w:p>
    <w:p w14:paraId="47BF11AA" w14:textId="762E130F" w:rsidR="00E031FA" w:rsidRPr="00960B54" w:rsidRDefault="00960B54">
      <w:pPr>
        <w:numPr>
          <w:ilvl w:val="0"/>
          <w:numId w:val="3"/>
        </w:numPr>
        <w:tabs>
          <w:tab w:val="left" w:pos="3240"/>
          <w:tab w:val="left" w:pos="3420"/>
        </w:tabs>
        <w:ind w:left="426" w:hanging="426"/>
        <w:rPr>
          <w:rFonts w:ascii="Times New Roman" w:hAnsi="Times New Roman"/>
        </w:rPr>
      </w:pPr>
      <w:proofErr w:type="spellStart"/>
      <w:r w:rsidRPr="00960B54">
        <w:rPr>
          <w:rFonts w:ascii="Times New Roman" w:hAnsi="Times New Roman"/>
        </w:rPr>
        <w:t>Kiber</w:t>
      </w:r>
      <w:r w:rsidRPr="00960B54">
        <w:rPr>
          <w:rStyle w:val="normaltextrun"/>
          <w:rFonts w:ascii="Times New Roman" w:hAnsi="Times New Roman"/>
        </w:rPr>
        <w:t>drošības</w:t>
      </w:r>
      <w:proofErr w:type="spellEnd"/>
      <w:r w:rsidRPr="00960B54">
        <w:rPr>
          <w:rStyle w:val="normaltextrun"/>
          <w:rFonts w:ascii="Times New Roman" w:hAnsi="Times New Roman"/>
        </w:rPr>
        <w:t xml:space="preserve"> pasākumu organizēšanu un iekšējo normatīvu aktu izstrādi, papildināšanu un atjaunoš</w:t>
      </w:r>
      <w:r w:rsidR="00CF2CA8">
        <w:rPr>
          <w:rStyle w:val="normaltextrun"/>
          <w:rFonts w:ascii="Times New Roman" w:hAnsi="Times New Roman"/>
        </w:rPr>
        <w:t xml:space="preserve">anu Pašvaldība veic saskaņā ar </w:t>
      </w:r>
      <w:proofErr w:type="spellStart"/>
      <w:r w:rsidR="00CF2CA8">
        <w:rPr>
          <w:rStyle w:val="normaltextrun"/>
          <w:rFonts w:ascii="Times New Roman" w:hAnsi="Times New Roman"/>
        </w:rPr>
        <w:t>k</w:t>
      </w:r>
      <w:r w:rsidRPr="00960B54">
        <w:rPr>
          <w:rStyle w:val="normaltextrun"/>
          <w:rFonts w:ascii="Times New Roman" w:hAnsi="Times New Roman"/>
        </w:rPr>
        <w:t>iberdrošības</w:t>
      </w:r>
      <w:proofErr w:type="spellEnd"/>
      <w:r w:rsidRPr="00960B54">
        <w:rPr>
          <w:rStyle w:val="normaltextrun"/>
          <w:rFonts w:ascii="Times New Roman" w:hAnsi="Times New Roman"/>
        </w:rPr>
        <w:t xml:space="preserve"> politiku un spēkā esošajiem normatīvajiem aktiem.</w:t>
      </w:r>
    </w:p>
    <w:p w14:paraId="47BF11AB" w14:textId="77777777" w:rsidR="00E031FA" w:rsidRPr="00960B54" w:rsidRDefault="00960B54">
      <w:pPr>
        <w:pStyle w:val="02Pamatteksts"/>
        <w:numPr>
          <w:ilvl w:val="0"/>
          <w:numId w:val="4"/>
        </w:numPr>
        <w:tabs>
          <w:tab w:val="left" w:pos="142"/>
        </w:tabs>
        <w:spacing w:before="120" w:after="120"/>
        <w:ind w:left="426" w:hanging="426"/>
        <w:jc w:val="center"/>
        <w:rPr>
          <w:b/>
          <w:sz w:val="24"/>
        </w:rPr>
      </w:pPr>
      <w:r w:rsidRPr="00960B54">
        <w:rPr>
          <w:b/>
          <w:sz w:val="24"/>
        </w:rPr>
        <w:t xml:space="preserve">IKT resursu un informācijas sistēmu klasifikācija  </w:t>
      </w:r>
    </w:p>
    <w:p w14:paraId="47BF11AC"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 xml:space="preserve">Pašvaldības īpašumā un valdījumā esošie IKT resursi un informācijas sistēmas tiek iedalītas drošības klasēs ievērojot </w:t>
      </w:r>
      <w:r w:rsidRPr="00960B54">
        <w:rPr>
          <w:rStyle w:val="normaltextrun"/>
          <w:rFonts w:ascii="Times New Roman" w:hAnsi="Times New Roman"/>
        </w:rPr>
        <w:t>MK noteikum Nr. 397</w:t>
      </w:r>
      <w:r w:rsidRPr="00960B54">
        <w:rPr>
          <w:rFonts w:ascii="Times New Roman" w:hAnsi="Times New Roman"/>
        </w:rPr>
        <w:t xml:space="preserve"> nosacījumus.</w:t>
      </w:r>
    </w:p>
    <w:p w14:paraId="47BF11AD"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Pašvaldības īpašumā un valdījumā esošo IKT resursu un informācijas sistēmu klasifikācijas iedalījuma sarakstu apstiprina Pašvaldības valde.</w:t>
      </w:r>
    </w:p>
    <w:p w14:paraId="47BF11AE" w14:textId="77777777" w:rsidR="00E031FA" w:rsidRPr="00960B54" w:rsidRDefault="00960B54">
      <w:pPr>
        <w:numPr>
          <w:ilvl w:val="0"/>
          <w:numId w:val="3"/>
        </w:numPr>
        <w:tabs>
          <w:tab w:val="left" w:pos="3240"/>
          <w:tab w:val="left" w:pos="3420"/>
        </w:tabs>
        <w:ind w:left="426" w:hanging="426"/>
        <w:rPr>
          <w:rFonts w:ascii="Times New Roman" w:hAnsi="Times New Roman"/>
        </w:rPr>
      </w:pPr>
      <w:proofErr w:type="spellStart"/>
      <w:r w:rsidRPr="00960B54">
        <w:rPr>
          <w:rFonts w:ascii="Times New Roman" w:hAnsi="Times New Roman"/>
        </w:rPr>
        <w:t>Kiberdrošības</w:t>
      </w:r>
      <w:proofErr w:type="spellEnd"/>
      <w:r w:rsidRPr="00960B54">
        <w:rPr>
          <w:rFonts w:ascii="Times New Roman" w:hAnsi="Times New Roman"/>
        </w:rPr>
        <w:t xml:space="preserve"> pārvaldnieks sadarbībā ar IKT resursu īpašnieku un IKT tehnisko resursu turētāju vismaz reizi gadā pārskata Pašvaldības īpašumā un valdījumā esošo IKT resursu un informācijas sistēmu klasifikācijas iedalījumu sarakstu, nepieciešamības gadījumā to aktualizējot un iesniedzot to Pašvaldības vadībai apstiprināšanai.</w:t>
      </w:r>
    </w:p>
    <w:p w14:paraId="47BF11AF" w14:textId="77777777" w:rsidR="00E031FA" w:rsidRPr="00960B54" w:rsidRDefault="00960B54">
      <w:pPr>
        <w:pStyle w:val="02Pamatteksts"/>
        <w:numPr>
          <w:ilvl w:val="0"/>
          <w:numId w:val="4"/>
        </w:numPr>
        <w:tabs>
          <w:tab w:val="left" w:pos="142"/>
        </w:tabs>
        <w:spacing w:before="120" w:after="120"/>
        <w:ind w:left="426" w:hanging="426"/>
        <w:jc w:val="center"/>
        <w:rPr>
          <w:b/>
          <w:sz w:val="24"/>
        </w:rPr>
      </w:pPr>
      <w:r w:rsidRPr="00960B54">
        <w:rPr>
          <w:b/>
          <w:sz w:val="24"/>
        </w:rPr>
        <w:t xml:space="preserve">IKT resursu un informācijas sistēmu kataloga izveidošana un uzturēšana </w:t>
      </w:r>
    </w:p>
    <w:p w14:paraId="47BF11B0"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 xml:space="preserve">Pašvaldības īpašumā un valdījumā esošos IKT resursus un informācijas sistēmas, kas ir pakļautas </w:t>
      </w:r>
      <w:proofErr w:type="spellStart"/>
      <w:r w:rsidRPr="00960B54">
        <w:rPr>
          <w:rFonts w:ascii="Times New Roman" w:hAnsi="Times New Roman"/>
        </w:rPr>
        <w:t>kiberriskiem</w:t>
      </w:r>
      <w:proofErr w:type="spellEnd"/>
      <w:r w:rsidRPr="00960B54">
        <w:rPr>
          <w:rFonts w:ascii="Times New Roman" w:hAnsi="Times New Roman"/>
        </w:rPr>
        <w:t>, apzina un uzskaita IKT tehnisko resursu turētājs, izveidojot IKT resursu un informācijas sistēmu katalogu.</w:t>
      </w:r>
    </w:p>
    <w:p w14:paraId="47BF11B1"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IKT resursu un informācijas sistēmu katalogā tiek iekļauta informācija par Pašvaldības īpašumā un valdījumā esošajiem IKT resursu un informāciju sistēmām, šo resursu un informācijas sistēmu atbalstošām sistēmām, servisiem, programmatūru, izmantoto aparatūru, fizisko infrastruktūru, datu nesējiem, kā arī izveidoto tīklu shēmu.</w:t>
      </w:r>
    </w:p>
    <w:p w14:paraId="47BF11B2"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 xml:space="preserve">IKT tehnisko resursu turētājs uztur IKT resursu un informācijas sistēmu katalogu un izmaiņu gadījumā ne vēlāk kā viena mēneša laikā aktualizē to.  </w:t>
      </w:r>
    </w:p>
    <w:p w14:paraId="47BF11B3" w14:textId="77777777" w:rsidR="00E031FA" w:rsidRPr="00960B54" w:rsidRDefault="00960B54">
      <w:pPr>
        <w:pStyle w:val="02Pamatteksts"/>
        <w:numPr>
          <w:ilvl w:val="0"/>
          <w:numId w:val="4"/>
        </w:numPr>
        <w:tabs>
          <w:tab w:val="left" w:pos="142"/>
        </w:tabs>
        <w:spacing w:before="120" w:after="120"/>
        <w:ind w:left="567" w:hanging="567"/>
        <w:jc w:val="center"/>
        <w:rPr>
          <w:b/>
          <w:sz w:val="24"/>
        </w:rPr>
      </w:pPr>
      <w:proofErr w:type="spellStart"/>
      <w:r w:rsidRPr="00960B54">
        <w:rPr>
          <w:b/>
          <w:sz w:val="24"/>
        </w:rPr>
        <w:t>Kiberincidentu</w:t>
      </w:r>
      <w:proofErr w:type="spellEnd"/>
      <w:r w:rsidRPr="00960B54">
        <w:rPr>
          <w:b/>
          <w:sz w:val="24"/>
        </w:rPr>
        <w:t xml:space="preserve"> pārvaldība </w:t>
      </w:r>
    </w:p>
    <w:p w14:paraId="47BF11B4"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 xml:space="preserve">Pašvaldība veic IKT resursu un informācijas sistēmu </w:t>
      </w:r>
      <w:proofErr w:type="spellStart"/>
      <w:r w:rsidRPr="00960B54">
        <w:rPr>
          <w:rFonts w:ascii="Times New Roman" w:hAnsi="Times New Roman"/>
        </w:rPr>
        <w:t>kiberincidentu</w:t>
      </w:r>
      <w:proofErr w:type="spellEnd"/>
      <w:r w:rsidRPr="00960B54">
        <w:rPr>
          <w:rFonts w:ascii="Times New Roman" w:hAnsi="Times New Roman"/>
        </w:rPr>
        <w:t xml:space="preserve"> pārvaldību, ievērojot Pašvaldības </w:t>
      </w:r>
      <w:proofErr w:type="spellStart"/>
      <w:r w:rsidRPr="00960B54">
        <w:rPr>
          <w:rFonts w:ascii="Times New Roman" w:hAnsi="Times New Roman"/>
        </w:rPr>
        <w:t>Kiberincidentu</w:t>
      </w:r>
      <w:proofErr w:type="spellEnd"/>
      <w:r w:rsidRPr="00960B54">
        <w:rPr>
          <w:rFonts w:ascii="Times New Roman" w:hAnsi="Times New Roman"/>
        </w:rPr>
        <w:t xml:space="preserve"> pārvaldības noteikumos iekļautās prasības, nodrošinot šādas darbības:</w:t>
      </w:r>
    </w:p>
    <w:p w14:paraId="47BF11B5" w14:textId="77777777" w:rsidR="00E031FA" w:rsidRPr="00960B54" w:rsidRDefault="00960B54">
      <w:pPr>
        <w:numPr>
          <w:ilvl w:val="1"/>
          <w:numId w:val="3"/>
        </w:numPr>
        <w:tabs>
          <w:tab w:val="left" w:pos="3240"/>
          <w:tab w:val="left" w:pos="3420"/>
        </w:tabs>
        <w:ind w:left="993" w:hanging="567"/>
        <w:rPr>
          <w:rFonts w:ascii="Times New Roman" w:hAnsi="Times New Roman"/>
        </w:rPr>
      </w:pPr>
      <w:proofErr w:type="spellStart"/>
      <w:r w:rsidRPr="00960B54">
        <w:rPr>
          <w:rFonts w:ascii="Times New Roman" w:hAnsi="Times New Roman"/>
        </w:rPr>
        <w:t>kiberincidentu</w:t>
      </w:r>
      <w:proofErr w:type="spellEnd"/>
      <w:r w:rsidRPr="00960B54">
        <w:rPr>
          <w:rFonts w:ascii="Times New Roman" w:hAnsi="Times New Roman"/>
        </w:rPr>
        <w:t xml:space="preserve"> identificēšanas un reģistrēšanas kārtību;</w:t>
      </w:r>
    </w:p>
    <w:p w14:paraId="47BF11B6" w14:textId="77777777" w:rsidR="00E031FA" w:rsidRPr="00960B54" w:rsidRDefault="00960B54">
      <w:pPr>
        <w:numPr>
          <w:ilvl w:val="1"/>
          <w:numId w:val="3"/>
        </w:numPr>
        <w:tabs>
          <w:tab w:val="left" w:pos="3240"/>
          <w:tab w:val="left" w:pos="3420"/>
        </w:tabs>
        <w:ind w:left="993" w:hanging="567"/>
        <w:rPr>
          <w:rFonts w:ascii="Times New Roman" w:hAnsi="Times New Roman"/>
        </w:rPr>
      </w:pPr>
      <w:r w:rsidRPr="00960B54">
        <w:rPr>
          <w:rFonts w:ascii="Times New Roman" w:hAnsi="Times New Roman"/>
        </w:rPr>
        <w:t>ietekmes novērtēšanu;</w:t>
      </w:r>
    </w:p>
    <w:p w14:paraId="47BF11B7" w14:textId="77777777" w:rsidR="00E031FA" w:rsidRPr="00960B54" w:rsidRDefault="00960B54">
      <w:pPr>
        <w:numPr>
          <w:ilvl w:val="1"/>
          <w:numId w:val="3"/>
        </w:numPr>
        <w:tabs>
          <w:tab w:val="left" w:pos="3240"/>
          <w:tab w:val="left" w:pos="3420"/>
        </w:tabs>
        <w:ind w:left="993" w:hanging="567"/>
        <w:rPr>
          <w:rFonts w:ascii="Times New Roman" w:hAnsi="Times New Roman"/>
        </w:rPr>
      </w:pPr>
      <w:r w:rsidRPr="00960B54">
        <w:rPr>
          <w:rFonts w:ascii="Times New Roman" w:hAnsi="Times New Roman"/>
        </w:rPr>
        <w:lastRenderedPageBreak/>
        <w:t xml:space="preserve">pasākumu un procedūru ieviešanu </w:t>
      </w:r>
      <w:proofErr w:type="spellStart"/>
      <w:r w:rsidRPr="00960B54">
        <w:rPr>
          <w:rFonts w:ascii="Times New Roman" w:hAnsi="Times New Roman"/>
        </w:rPr>
        <w:t>kiberincidentu</w:t>
      </w:r>
      <w:proofErr w:type="spellEnd"/>
      <w:r w:rsidRPr="00960B54">
        <w:rPr>
          <w:rFonts w:ascii="Times New Roman" w:hAnsi="Times New Roman"/>
        </w:rPr>
        <w:t xml:space="preserve"> risināšanai, ietekmes mazināšanai, un seku likvidēšanai;</w:t>
      </w:r>
    </w:p>
    <w:p w14:paraId="47BF11B8" w14:textId="77777777" w:rsidR="00E031FA" w:rsidRPr="00960B54" w:rsidRDefault="00960B54">
      <w:pPr>
        <w:numPr>
          <w:ilvl w:val="1"/>
          <w:numId w:val="3"/>
        </w:numPr>
        <w:tabs>
          <w:tab w:val="left" w:pos="3240"/>
          <w:tab w:val="left" w:pos="3420"/>
        </w:tabs>
        <w:ind w:left="993" w:hanging="567"/>
        <w:rPr>
          <w:rFonts w:ascii="Times New Roman" w:hAnsi="Times New Roman"/>
        </w:rPr>
      </w:pPr>
      <w:r w:rsidRPr="00960B54">
        <w:rPr>
          <w:rFonts w:ascii="Times New Roman" w:hAnsi="Times New Roman"/>
        </w:rPr>
        <w:t xml:space="preserve">pasākumu un procedūru ieviešanu </w:t>
      </w:r>
      <w:proofErr w:type="spellStart"/>
      <w:r w:rsidRPr="00960B54">
        <w:rPr>
          <w:rFonts w:ascii="Times New Roman" w:hAnsi="Times New Roman"/>
        </w:rPr>
        <w:t>kiberincidentu</w:t>
      </w:r>
      <w:proofErr w:type="spellEnd"/>
      <w:r w:rsidRPr="00960B54">
        <w:rPr>
          <w:rFonts w:ascii="Times New Roman" w:hAnsi="Times New Roman"/>
        </w:rPr>
        <w:t xml:space="preserve"> pirmcēloņu atklāšanai, analīzei un novēršanai, pierādījumu saglabāšanai un drošības pasākumu uzlabošanai pēc </w:t>
      </w:r>
      <w:proofErr w:type="spellStart"/>
      <w:r w:rsidRPr="00960B54">
        <w:rPr>
          <w:rFonts w:ascii="Times New Roman" w:hAnsi="Times New Roman"/>
        </w:rPr>
        <w:t>kiberincidenta</w:t>
      </w:r>
      <w:proofErr w:type="spellEnd"/>
      <w:r w:rsidRPr="00960B54">
        <w:rPr>
          <w:rFonts w:ascii="Times New Roman" w:hAnsi="Times New Roman"/>
        </w:rPr>
        <w:t>;</w:t>
      </w:r>
    </w:p>
    <w:p w14:paraId="47BF11B9" w14:textId="77777777" w:rsidR="00E031FA" w:rsidRPr="00960B54" w:rsidRDefault="00960B54">
      <w:pPr>
        <w:numPr>
          <w:ilvl w:val="1"/>
          <w:numId w:val="3"/>
        </w:numPr>
        <w:tabs>
          <w:tab w:val="left" w:pos="3240"/>
          <w:tab w:val="left" w:pos="3420"/>
        </w:tabs>
        <w:ind w:left="993" w:hanging="567"/>
        <w:rPr>
          <w:rFonts w:ascii="Times New Roman" w:hAnsi="Times New Roman"/>
        </w:rPr>
      </w:pPr>
      <w:r w:rsidRPr="00960B54">
        <w:rPr>
          <w:rFonts w:ascii="Times New Roman" w:hAnsi="Times New Roman"/>
        </w:rPr>
        <w:t xml:space="preserve">iekšējās un ārējas komunikācijas plānu </w:t>
      </w:r>
      <w:proofErr w:type="spellStart"/>
      <w:r w:rsidRPr="00960B54">
        <w:rPr>
          <w:rFonts w:ascii="Times New Roman" w:hAnsi="Times New Roman"/>
        </w:rPr>
        <w:t>kiberincidenta</w:t>
      </w:r>
      <w:proofErr w:type="spellEnd"/>
      <w:r w:rsidRPr="00960B54">
        <w:rPr>
          <w:rFonts w:ascii="Times New Roman" w:hAnsi="Times New Roman"/>
        </w:rPr>
        <w:t xml:space="preserve"> gadījumā noteikšanu;</w:t>
      </w:r>
    </w:p>
    <w:p w14:paraId="47BF11BA" w14:textId="77777777" w:rsidR="00E031FA" w:rsidRPr="00960B54" w:rsidRDefault="00960B54">
      <w:pPr>
        <w:numPr>
          <w:ilvl w:val="1"/>
          <w:numId w:val="3"/>
        </w:numPr>
        <w:tabs>
          <w:tab w:val="left" w:pos="3240"/>
          <w:tab w:val="left" w:pos="3420"/>
        </w:tabs>
        <w:ind w:left="993" w:hanging="567"/>
        <w:rPr>
          <w:rFonts w:ascii="Times New Roman" w:hAnsi="Times New Roman"/>
        </w:rPr>
      </w:pPr>
      <w:r w:rsidRPr="00960B54">
        <w:rPr>
          <w:rFonts w:ascii="Times New Roman" w:hAnsi="Times New Roman"/>
        </w:rPr>
        <w:t xml:space="preserve">pasākumu un procedūru ieviešanu </w:t>
      </w:r>
      <w:proofErr w:type="spellStart"/>
      <w:r w:rsidRPr="00960B54">
        <w:rPr>
          <w:rFonts w:ascii="Times New Roman" w:hAnsi="Times New Roman"/>
        </w:rPr>
        <w:t>kiberdrošības</w:t>
      </w:r>
      <w:proofErr w:type="spellEnd"/>
      <w:r w:rsidRPr="00960B54">
        <w:rPr>
          <w:rFonts w:ascii="Times New Roman" w:hAnsi="Times New Roman"/>
        </w:rPr>
        <w:t xml:space="preserve"> incidenta paziņojuma iesniegšanai uzraudzības iestādei – Satversmes aizsardzības birojam;</w:t>
      </w:r>
    </w:p>
    <w:p w14:paraId="47BF11BB" w14:textId="77777777" w:rsidR="00E031FA" w:rsidRPr="00960B54" w:rsidRDefault="00960B54">
      <w:pPr>
        <w:numPr>
          <w:ilvl w:val="1"/>
          <w:numId w:val="3"/>
        </w:numPr>
        <w:tabs>
          <w:tab w:val="left" w:pos="3240"/>
          <w:tab w:val="left" w:pos="3420"/>
        </w:tabs>
        <w:ind w:left="993" w:hanging="567"/>
        <w:rPr>
          <w:rFonts w:ascii="Times New Roman" w:hAnsi="Times New Roman"/>
        </w:rPr>
      </w:pPr>
      <w:proofErr w:type="spellStart"/>
      <w:r w:rsidRPr="00960B54">
        <w:rPr>
          <w:rFonts w:ascii="Times New Roman" w:hAnsi="Times New Roman"/>
        </w:rPr>
        <w:t>kiberincidenta</w:t>
      </w:r>
      <w:proofErr w:type="spellEnd"/>
      <w:r w:rsidRPr="00960B54">
        <w:rPr>
          <w:rFonts w:ascii="Times New Roman" w:hAnsi="Times New Roman"/>
        </w:rPr>
        <w:t xml:space="preserve"> žurnāla izveidošanai un uzturēšanai. </w:t>
      </w:r>
    </w:p>
    <w:p w14:paraId="47BF11BC" w14:textId="77777777" w:rsidR="00E031FA" w:rsidRPr="00960B54" w:rsidRDefault="00960B54">
      <w:pPr>
        <w:pStyle w:val="02Pamatteksts"/>
        <w:numPr>
          <w:ilvl w:val="0"/>
          <w:numId w:val="4"/>
        </w:numPr>
        <w:tabs>
          <w:tab w:val="left" w:pos="142"/>
        </w:tabs>
        <w:spacing w:before="120" w:after="120"/>
        <w:ind w:left="426" w:hanging="426"/>
        <w:jc w:val="center"/>
        <w:rPr>
          <w:b/>
          <w:sz w:val="24"/>
        </w:rPr>
      </w:pPr>
      <w:proofErr w:type="spellStart"/>
      <w:r w:rsidRPr="00960B54">
        <w:rPr>
          <w:b/>
          <w:sz w:val="24"/>
        </w:rPr>
        <w:t>Kiberrisku</w:t>
      </w:r>
      <w:proofErr w:type="spellEnd"/>
      <w:r w:rsidRPr="00960B54">
        <w:rPr>
          <w:b/>
          <w:sz w:val="24"/>
        </w:rPr>
        <w:t xml:space="preserve"> pārvaldība </w:t>
      </w:r>
    </w:p>
    <w:p w14:paraId="47BF11BD"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Pašvaldība nepārtraukti īsteno pasākumus informācijas drošības risku novērtēšanai un pārvaldīšanai, kā arī informācijas drošības līmeņa paaugstināšanai.</w:t>
      </w:r>
    </w:p>
    <w:p w14:paraId="47BF11BE" w14:textId="77777777" w:rsidR="00E031FA" w:rsidRPr="00960B54" w:rsidRDefault="00960B54">
      <w:pPr>
        <w:numPr>
          <w:ilvl w:val="0"/>
          <w:numId w:val="3"/>
        </w:numPr>
        <w:tabs>
          <w:tab w:val="left" w:pos="3240"/>
          <w:tab w:val="left" w:pos="3420"/>
        </w:tabs>
        <w:ind w:left="426" w:hanging="426"/>
        <w:rPr>
          <w:rFonts w:ascii="Times New Roman" w:hAnsi="Times New Roman"/>
        </w:rPr>
      </w:pPr>
      <w:proofErr w:type="spellStart"/>
      <w:r w:rsidRPr="00960B54">
        <w:rPr>
          <w:rFonts w:ascii="Times New Roman" w:hAnsi="Times New Roman"/>
        </w:rPr>
        <w:t>Kiberincidentu</w:t>
      </w:r>
      <w:proofErr w:type="spellEnd"/>
      <w:r w:rsidRPr="00960B54">
        <w:rPr>
          <w:rFonts w:ascii="Times New Roman" w:hAnsi="Times New Roman"/>
        </w:rPr>
        <w:t xml:space="preserve"> pārvaldības mērķis ir nodrošināt atbilstošu </w:t>
      </w:r>
      <w:proofErr w:type="spellStart"/>
      <w:r w:rsidRPr="00960B54">
        <w:rPr>
          <w:rFonts w:ascii="Times New Roman" w:hAnsi="Times New Roman"/>
        </w:rPr>
        <w:t>kiberdrošības</w:t>
      </w:r>
      <w:proofErr w:type="spellEnd"/>
      <w:r w:rsidRPr="00960B54">
        <w:rPr>
          <w:rFonts w:ascii="Times New Roman" w:hAnsi="Times New Roman"/>
        </w:rPr>
        <w:t xml:space="preserve"> vadību un kontroles darbības efektivitāti, lai atklātu un novērstu </w:t>
      </w:r>
      <w:proofErr w:type="spellStart"/>
      <w:r w:rsidRPr="00960B54">
        <w:rPr>
          <w:rFonts w:ascii="Times New Roman" w:hAnsi="Times New Roman"/>
        </w:rPr>
        <w:t>kiberincidentus</w:t>
      </w:r>
      <w:proofErr w:type="spellEnd"/>
      <w:r w:rsidRPr="00960B54">
        <w:rPr>
          <w:rFonts w:ascii="Times New Roman" w:hAnsi="Times New Roman"/>
        </w:rPr>
        <w:t xml:space="preserve">, </w:t>
      </w:r>
      <w:proofErr w:type="spellStart"/>
      <w:r w:rsidRPr="00960B54">
        <w:rPr>
          <w:rFonts w:ascii="Times New Roman" w:hAnsi="Times New Roman"/>
        </w:rPr>
        <w:t>kiberapdraudējumus</w:t>
      </w:r>
      <w:proofErr w:type="spellEnd"/>
      <w:r w:rsidRPr="00960B54">
        <w:rPr>
          <w:rFonts w:ascii="Times New Roman" w:hAnsi="Times New Roman"/>
        </w:rPr>
        <w:t xml:space="preserve">, kļūdas un neprecizitātes, un nepieciešamības gadījumā veiktu labojumus </w:t>
      </w:r>
      <w:proofErr w:type="spellStart"/>
      <w:r w:rsidRPr="00960B54">
        <w:rPr>
          <w:rFonts w:ascii="Times New Roman" w:hAnsi="Times New Roman"/>
        </w:rPr>
        <w:t>kiberdrošības</w:t>
      </w:r>
      <w:proofErr w:type="spellEnd"/>
      <w:r w:rsidRPr="00960B54">
        <w:rPr>
          <w:rFonts w:ascii="Times New Roman" w:hAnsi="Times New Roman"/>
        </w:rPr>
        <w:t xml:space="preserve"> jomā.</w:t>
      </w:r>
    </w:p>
    <w:p w14:paraId="47BF11BF" w14:textId="77777777" w:rsidR="00E031FA" w:rsidRPr="00960B54" w:rsidRDefault="00960B54">
      <w:pPr>
        <w:numPr>
          <w:ilvl w:val="0"/>
          <w:numId w:val="3"/>
        </w:numPr>
        <w:tabs>
          <w:tab w:val="left" w:pos="3240"/>
          <w:tab w:val="left" w:pos="3420"/>
        </w:tabs>
        <w:ind w:left="426" w:hanging="426"/>
        <w:rPr>
          <w:rFonts w:ascii="Times New Roman" w:hAnsi="Times New Roman"/>
        </w:rPr>
      </w:pPr>
      <w:proofErr w:type="spellStart"/>
      <w:r w:rsidRPr="00960B54">
        <w:rPr>
          <w:rFonts w:ascii="Times New Roman" w:hAnsi="Times New Roman"/>
        </w:rPr>
        <w:t>Kiberrisku</w:t>
      </w:r>
      <w:proofErr w:type="spellEnd"/>
      <w:r w:rsidRPr="00960B54">
        <w:rPr>
          <w:rFonts w:ascii="Times New Roman" w:hAnsi="Times New Roman"/>
        </w:rPr>
        <w:t xml:space="preserve"> pārvaldīšana Pašvaldībā tiek nodrošināta saskaņā ar </w:t>
      </w:r>
      <w:proofErr w:type="spellStart"/>
      <w:r w:rsidRPr="00960B54">
        <w:rPr>
          <w:rFonts w:ascii="Times New Roman" w:hAnsi="Times New Roman"/>
        </w:rPr>
        <w:t>Kiberrisku</w:t>
      </w:r>
      <w:proofErr w:type="spellEnd"/>
      <w:r w:rsidRPr="00960B54">
        <w:rPr>
          <w:rFonts w:ascii="Times New Roman" w:hAnsi="Times New Roman"/>
        </w:rPr>
        <w:t xml:space="preserve"> pārvaldības noteikumu prasībām, veicot </w:t>
      </w:r>
      <w:proofErr w:type="spellStart"/>
      <w:r w:rsidRPr="00960B54">
        <w:rPr>
          <w:rFonts w:ascii="Times New Roman" w:hAnsi="Times New Roman"/>
        </w:rPr>
        <w:t>kiberrisku</w:t>
      </w:r>
      <w:proofErr w:type="spellEnd"/>
      <w:r w:rsidRPr="00960B54">
        <w:rPr>
          <w:rFonts w:ascii="Times New Roman" w:hAnsi="Times New Roman"/>
        </w:rPr>
        <w:t xml:space="preserve"> novērtējumu, kas ietver identificēto </w:t>
      </w:r>
      <w:proofErr w:type="spellStart"/>
      <w:r w:rsidRPr="00960B54">
        <w:rPr>
          <w:rFonts w:ascii="Times New Roman" w:hAnsi="Times New Roman"/>
        </w:rPr>
        <w:t>kiberrisku</w:t>
      </w:r>
      <w:proofErr w:type="spellEnd"/>
      <w:r w:rsidRPr="00960B54">
        <w:rPr>
          <w:rFonts w:ascii="Times New Roman" w:hAnsi="Times New Roman"/>
        </w:rPr>
        <w:t xml:space="preserve"> uzskaitījumu un analīzi, katra </w:t>
      </w:r>
      <w:proofErr w:type="spellStart"/>
      <w:r w:rsidRPr="00960B54">
        <w:rPr>
          <w:rFonts w:ascii="Times New Roman" w:hAnsi="Times New Roman"/>
        </w:rPr>
        <w:t>kiberriska</w:t>
      </w:r>
      <w:proofErr w:type="spellEnd"/>
      <w:r w:rsidRPr="00960B54">
        <w:rPr>
          <w:rFonts w:ascii="Times New Roman" w:hAnsi="Times New Roman"/>
        </w:rPr>
        <w:t xml:space="preserve"> nozīmīguma novērtējumu attiecībā uz subjekta īpašumā un valdījumā esošajiem tīkliem, informācijas sistēmām un ar tiem saistītajiem resursiem, kā arī, ja attiecināms, salīdzinājumu ar iepriekšējā perioda </w:t>
      </w:r>
      <w:proofErr w:type="spellStart"/>
      <w:r w:rsidRPr="00960B54">
        <w:rPr>
          <w:rFonts w:ascii="Times New Roman" w:hAnsi="Times New Roman"/>
        </w:rPr>
        <w:t>kiberrisku</w:t>
      </w:r>
      <w:proofErr w:type="spellEnd"/>
      <w:r w:rsidRPr="00960B54">
        <w:rPr>
          <w:rFonts w:ascii="Times New Roman" w:hAnsi="Times New Roman"/>
        </w:rPr>
        <w:t xml:space="preserve"> pārvaldības un IKT darbības nepārtrauktības plānā ietverto </w:t>
      </w:r>
      <w:proofErr w:type="spellStart"/>
      <w:r w:rsidRPr="00960B54">
        <w:rPr>
          <w:rFonts w:ascii="Times New Roman" w:hAnsi="Times New Roman"/>
        </w:rPr>
        <w:t>kiberrisku</w:t>
      </w:r>
      <w:proofErr w:type="spellEnd"/>
      <w:r w:rsidRPr="00960B54">
        <w:rPr>
          <w:rFonts w:ascii="Times New Roman" w:hAnsi="Times New Roman"/>
        </w:rPr>
        <w:t xml:space="preserve"> novērtējumu.</w:t>
      </w:r>
    </w:p>
    <w:p w14:paraId="47BF11C0"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 xml:space="preserve">Ņemot vērā </w:t>
      </w:r>
      <w:proofErr w:type="spellStart"/>
      <w:r w:rsidRPr="00960B54">
        <w:rPr>
          <w:rFonts w:ascii="Times New Roman" w:hAnsi="Times New Roman"/>
        </w:rPr>
        <w:t>kiberriska</w:t>
      </w:r>
      <w:proofErr w:type="spellEnd"/>
      <w:r w:rsidRPr="00960B54">
        <w:rPr>
          <w:rFonts w:ascii="Times New Roman" w:hAnsi="Times New Roman"/>
        </w:rPr>
        <w:t xml:space="preserve"> novērtējumu, tiek sagatavots </w:t>
      </w:r>
      <w:proofErr w:type="spellStart"/>
      <w:r w:rsidRPr="00960B54">
        <w:rPr>
          <w:rFonts w:ascii="Times New Roman" w:hAnsi="Times New Roman"/>
        </w:rPr>
        <w:t>kiberrisku</w:t>
      </w:r>
      <w:proofErr w:type="spellEnd"/>
      <w:r w:rsidRPr="00960B54">
        <w:rPr>
          <w:rFonts w:ascii="Times New Roman" w:hAnsi="Times New Roman"/>
        </w:rPr>
        <w:t xml:space="preserve"> mazināšanas pasākumu plāns, kas ietver identificēto </w:t>
      </w:r>
      <w:proofErr w:type="spellStart"/>
      <w:r w:rsidRPr="00960B54">
        <w:rPr>
          <w:rFonts w:ascii="Times New Roman" w:hAnsi="Times New Roman"/>
        </w:rPr>
        <w:t>kiberrisku</w:t>
      </w:r>
      <w:proofErr w:type="spellEnd"/>
      <w:r w:rsidRPr="00960B54">
        <w:rPr>
          <w:rFonts w:ascii="Times New Roman" w:hAnsi="Times New Roman"/>
        </w:rPr>
        <w:t xml:space="preserve"> uzskaitījumu, konkrētus pasākumus šo </w:t>
      </w:r>
      <w:proofErr w:type="spellStart"/>
      <w:r w:rsidRPr="00960B54">
        <w:rPr>
          <w:rFonts w:ascii="Times New Roman" w:hAnsi="Times New Roman"/>
        </w:rPr>
        <w:t>kiberrisku</w:t>
      </w:r>
      <w:proofErr w:type="spellEnd"/>
      <w:r w:rsidRPr="00960B54">
        <w:rPr>
          <w:rFonts w:ascii="Times New Roman" w:hAnsi="Times New Roman"/>
        </w:rPr>
        <w:t xml:space="preserve"> mazināšanai, atbildīgos par pasākumu īstenošanu un kontroli, kā arī šo pasākumu īstenošanas termiņus vai to periodiskumu.</w:t>
      </w:r>
    </w:p>
    <w:p w14:paraId="47BF11C1" w14:textId="77777777" w:rsidR="00E031FA" w:rsidRPr="00960B54" w:rsidRDefault="00960B54">
      <w:pPr>
        <w:pStyle w:val="02Pamatteksts"/>
        <w:numPr>
          <w:ilvl w:val="0"/>
          <w:numId w:val="4"/>
        </w:numPr>
        <w:tabs>
          <w:tab w:val="left" w:pos="142"/>
        </w:tabs>
        <w:spacing w:before="120" w:after="120"/>
        <w:ind w:left="426" w:hanging="426"/>
        <w:jc w:val="center"/>
        <w:rPr>
          <w:b/>
          <w:sz w:val="24"/>
        </w:rPr>
      </w:pPr>
      <w:r w:rsidRPr="00960B54">
        <w:rPr>
          <w:b/>
          <w:sz w:val="24"/>
        </w:rPr>
        <w:t xml:space="preserve">IKT resursu un informācijas sistēmu </w:t>
      </w:r>
      <w:proofErr w:type="spellStart"/>
      <w:r w:rsidRPr="00960B54">
        <w:rPr>
          <w:b/>
          <w:sz w:val="24"/>
        </w:rPr>
        <w:t>kiberdrošības</w:t>
      </w:r>
      <w:proofErr w:type="spellEnd"/>
      <w:r w:rsidRPr="00960B54">
        <w:rPr>
          <w:b/>
          <w:sz w:val="24"/>
        </w:rPr>
        <w:t xml:space="preserve"> prasības</w:t>
      </w:r>
    </w:p>
    <w:p w14:paraId="47BF11C2"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Pašvaldības Informācijas sistēmas lietotājiem pieejas tiesību piešķiršana, izmainīšana un anulēšana tiek veikta atbilstoši Informācijas sistēmas lietošanas noteikumiem.</w:t>
      </w:r>
    </w:p>
    <w:p w14:paraId="47BF11C3"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Informācijas sistēmas lietotāju pienākumi attiecībā uz informācijas resursu lietošanu, interneta izmantošanu un tehnisko resursu fizisko drošību ir iekļauti Informācijas sistēmas lietošanas noteikumos.</w:t>
      </w:r>
    </w:p>
    <w:p w14:paraId="47BF11C4"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 xml:space="preserve">Pašvaldības datortīklu, serveru un to saistīto iekārtu uzturēšanu un administrēšanu, kā arī Informācijas sistēmas lietotāju datoru uzstādīšanu un administrēšanu veic IKT tehnisko resursu turētājs, ievērojot Pašvaldības IKT </w:t>
      </w:r>
      <w:proofErr w:type="spellStart"/>
      <w:r w:rsidRPr="00960B54">
        <w:rPr>
          <w:rFonts w:ascii="Times New Roman" w:hAnsi="Times New Roman"/>
        </w:rPr>
        <w:t>kiberdrošības</w:t>
      </w:r>
      <w:proofErr w:type="spellEnd"/>
      <w:r w:rsidRPr="00960B54">
        <w:rPr>
          <w:rFonts w:ascii="Times New Roman" w:hAnsi="Times New Roman"/>
        </w:rPr>
        <w:t xml:space="preserve"> noteikumos iekļautās prasības. </w:t>
      </w:r>
    </w:p>
    <w:p w14:paraId="47BF11C5" w14:textId="77777777" w:rsidR="00E031FA" w:rsidRPr="00960B54" w:rsidRDefault="00960B54">
      <w:pPr>
        <w:pStyle w:val="02Pamatteksts"/>
        <w:numPr>
          <w:ilvl w:val="0"/>
          <w:numId w:val="4"/>
        </w:numPr>
        <w:tabs>
          <w:tab w:val="left" w:pos="142"/>
        </w:tabs>
        <w:spacing w:before="120" w:after="120"/>
        <w:ind w:left="426" w:hanging="426"/>
        <w:jc w:val="center"/>
        <w:rPr>
          <w:b/>
          <w:sz w:val="24"/>
        </w:rPr>
      </w:pPr>
      <w:r w:rsidRPr="00960B54">
        <w:rPr>
          <w:b/>
          <w:sz w:val="24"/>
        </w:rPr>
        <w:t>Darbības nepārtrauktības nodrošināšana</w:t>
      </w:r>
    </w:p>
    <w:p w14:paraId="47BF11C6"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 xml:space="preserve">Pašvaldības IKT resursiem, t. sk. informācijas sistēmām un elektroniskā veidā saglabātai informācijai, regulāras rezerves kopijas veidošanu nodrošina IKT tehnisko resursu turētājs, ievērojot </w:t>
      </w:r>
      <w:proofErr w:type="spellStart"/>
      <w:r w:rsidRPr="00960B54">
        <w:rPr>
          <w:rFonts w:ascii="Times New Roman" w:hAnsi="Times New Roman"/>
        </w:rPr>
        <w:t>Kiberdrošības</w:t>
      </w:r>
      <w:proofErr w:type="spellEnd"/>
      <w:r w:rsidRPr="00960B54">
        <w:rPr>
          <w:rFonts w:ascii="Times New Roman" w:hAnsi="Times New Roman"/>
        </w:rPr>
        <w:t xml:space="preserve"> politikā un </w:t>
      </w:r>
      <w:r w:rsidRPr="00960B54">
        <w:rPr>
          <w:rStyle w:val="normaltextrun"/>
          <w:rFonts w:ascii="Times New Roman" w:hAnsi="Times New Roman"/>
        </w:rPr>
        <w:t>MK noteikumos Nr. 397</w:t>
      </w:r>
      <w:r w:rsidRPr="00960B54">
        <w:rPr>
          <w:rFonts w:ascii="Times New Roman" w:hAnsi="Times New Roman"/>
        </w:rPr>
        <w:t xml:space="preserve"> iekļautās prasības.</w:t>
      </w:r>
    </w:p>
    <w:p w14:paraId="47BF11C7"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Katram Informācijas sistēmas lietotājam, kas ir nodarbināts Pašvaldībā, ir jāveic un jānodrošina darbības nepārtrauktību tādā apjomā, kādā tā ir noteikta konkrētā darbinieka pienākumos un cik tas nepieciešams darbinieka tiešajiem darba pienākumiem.</w:t>
      </w:r>
    </w:p>
    <w:p w14:paraId="47BF11C8" w14:textId="77777777" w:rsidR="00E031FA" w:rsidRPr="00960B54" w:rsidRDefault="00960B54">
      <w:pPr>
        <w:pStyle w:val="02Pamatteksts"/>
        <w:numPr>
          <w:ilvl w:val="0"/>
          <w:numId w:val="4"/>
        </w:numPr>
        <w:tabs>
          <w:tab w:val="left" w:pos="142"/>
        </w:tabs>
        <w:spacing w:before="120" w:after="120"/>
        <w:ind w:left="426" w:hanging="426"/>
        <w:jc w:val="center"/>
        <w:rPr>
          <w:b/>
          <w:sz w:val="24"/>
        </w:rPr>
      </w:pPr>
      <w:r w:rsidRPr="00960B54">
        <w:rPr>
          <w:b/>
          <w:sz w:val="24"/>
        </w:rPr>
        <w:t>Ārpakalpojumu prasības</w:t>
      </w:r>
    </w:p>
    <w:p w14:paraId="47BF11C9"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 xml:space="preserve">Slēdzot ārpakalpojuma līgumu par IKT resursa vai pakalpojuma iegādi, Pašvaldība nodrošina, ka ārpakalpojuma sniedzējs atbilst Nacionālā </w:t>
      </w:r>
      <w:proofErr w:type="spellStart"/>
      <w:r w:rsidRPr="00960B54">
        <w:rPr>
          <w:rFonts w:ascii="Times New Roman" w:hAnsi="Times New Roman"/>
        </w:rPr>
        <w:t>kiberdrošības</w:t>
      </w:r>
      <w:proofErr w:type="spellEnd"/>
      <w:r w:rsidRPr="00960B54">
        <w:rPr>
          <w:rFonts w:ascii="Times New Roman" w:hAnsi="Times New Roman"/>
        </w:rPr>
        <w:t xml:space="preserve"> likumam, t. sk. </w:t>
      </w:r>
      <w:r w:rsidRPr="00960B54">
        <w:rPr>
          <w:rStyle w:val="normaltextrun"/>
          <w:rFonts w:ascii="Times New Roman" w:hAnsi="Times New Roman"/>
        </w:rPr>
        <w:t>MK noteikumi Nr. 397</w:t>
      </w:r>
      <w:r w:rsidRPr="00960B54">
        <w:rPr>
          <w:rFonts w:ascii="Times New Roman" w:hAnsi="Times New Roman"/>
        </w:rPr>
        <w:t> 4.1. apakšnodaļā iekļautajām prasībām.</w:t>
      </w:r>
    </w:p>
    <w:p w14:paraId="47BF11CA"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 xml:space="preserve">Pašvaldība nodrošina, ka ārpakalpojuma sniedzējiem tiek iekļautas IKT resursu un informācijas sistēmu prasības, kas nav zemākas par Pašvaldības </w:t>
      </w:r>
      <w:proofErr w:type="spellStart"/>
      <w:r w:rsidRPr="00960B54">
        <w:rPr>
          <w:rFonts w:ascii="Times New Roman" w:hAnsi="Times New Roman"/>
        </w:rPr>
        <w:t>Kiberdrošības</w:t>
      </w:r>
      <w:proofErr w:type="spellEnd"/>
      <w:r w:rsidRPr="00960B54">
        <w:rPr>
          <w:rFonts w:ascii="Times New Roman" w:hAnsi="Times New Roman"/>
        </w:rPr>
        <w:t xml:space="preserve"> politikā, </w:t>
      </w:r>
      <w:r w:rsidRPr="00960B54">
        <w:rPr>
          <w:rFonts w:ascii="Times New Roman" w:hAnsi="Times New Roman"/>
        </w:rPr>
        <w:lastRenderedPageBreak/>
        <w:t>uz šīs politikas izstrādātajos iekšējos normatīvajos aktos un citos spēkā esošajos normatīvajos aktos iekļautajām prasībām. </w:t>
      </w:r>
    </w:p>
    <w:p w14:paraId="47BF11CB" w14:textId="77777777" w:rsidR="00E031FA" w:rsidRPr="00960B54" w:rsidRDefault="00960B54">
      <w:pPr>
        <w:pStyle w:val="02Pamatteksts"/>
        <w:numPr>
          <w:ilvl w:val="0"/>
          <w:numId w:val="4"/>
        </w:numPr>
        <w:tabs>
          <w:tab w:val="left" w:pos="142"/>
        </w:tabs>
        <w:spacing w:before="120" w:after="120"/>
        <w:ind w:left="567" w:hanging="567"/>
        <w:jc w:val="center"/>
        <w:rPr>
          <w:b/>
          <w:sz w:val="24"/>
        </w:rPr>
      </w:pPr>
      <w:proofErr w:type="spellStart"/>
      <w:r w:rsidRPr="00960B54">
        <w:rPr>
          <w:b/>
          <w:sz w:val="24"/>
        </w:rPr>
        <w:t>Kiberdrošības</w:t>
      </w:r>
      <w:proofErr w:type="spellEnd"/>
      <w:r w:rsidRPr="00960B54">
        <w:rPr>
          <w:b/>
          <w:sz w:val="24"/>
        </w:rPr>
        <w:t xml:space="preserve"> apmācības </w:t>
      </w:r>
    </w:p>
    <w:p w14:paraId="47BF11CC"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Pašvaldība nodrošina, ka IKT resursu un informācijas sistēmu izmantošanā un uzturēšanā iesaistītām personām tiek nodrošinātas vismaz šādas apmācības:</w:t>
      </w:r>
    </w:p>
    <w:p w14:paraId="47BF11CD" w14:textId="77777777" w:rsidR="00E031FA" w:rsidRPr="00960B54" w:rsidRDefault="00960B54">
      <w:pPr>
        <w:numPr>
          <w:ilvl w:val="1"/>
          <w:numId w:val="3"/>
        </w:numPr>
        <w:tabs>
          <w:tab w:val="left" w:pos="3240"/>
          <w:tab w:val="left" w:pos="3420"/>
        </w:tabs>
        <w:ind w:left="993" w:hanging="567"/>
        <w:rPr>
          <w:rFonts w:ascii="Times New Roman" w:hAnsi="Times New Roman"/>
        </w:rPr>
      </w:pPr>
      <w:r w:rsidRPr="00960B54">
        <w:rPr>
          <w:rFonts w:ascii="Times New Roman" w:hAnsi="Times New Roman"/>
        </w:rPr>
        <w:t xml:space="preserve">informācijas sistēmu lietotājiem un IKT resursu īpašniekiem tiek nodrošinātas sākotnējās </w:t>
      </w:r>
      <w:proofErr w:type="spellStart"/>
      <w:r w:rsidRPr="00960B54">
        <w:rPr>
          <w:rFonts w:ascii="Times New Roman" w:hAnsi="Times New Roman"/>
        </w:rPr>
        <w:t>kiberdrošības</w:t>
      </w:r>
      <w:proofErr w:type="spellEnd"/>
      <w:r w:rsidRPr="00960B54">
        <w:rPr>
          <w:rFonts w:ascii="Times New Roman" w:hAnsi="Times New Roman"/>
        </w:rPr>
        <w:t xml:space="preserve"> apmācības ne vēlāk kā viena mēneša laikā no šai personai izveidotā lietotāja konta;</w:t>
      </w:r>
    </w:p>
    <w:p w14:paraId="47BF11CE" w14:textId="77777777" w:rsidR="00E031FA" w:rsidRPr="00960B54" w:rsidRDefault="00960B54">
      <w:pPr>
        <w:numPr>
          <w:ilvl w:val="1"/>
          <w:numId w:val="3"/>
        </w:numPr>
        <w:tabs>
          <w:tab w:val="left" w:pos="3240"/>
          <w:tab w:val="left" w:pos="3420"/>
        </w:tabs>
        <w:ind w:left="993" w:hanging="567"/>
        <w:rPr>
          <w:rFonts w:ascii="Times New Roman" w:hAnsi="Times New Roman"/>
        </w:rPr>
      </w:pPr>
      <w:r w:rsidRPr="00960B54">
        <w:rPr>
          <w:rFonts w:ascii="Times New Roman" w:hAnsi="Times New Roman"/>
        </w:rPr>
        <w:t xml:space="preserve">informācijas sistēmu lietotājiem un IKT resursu īpašniekiem tiek nodrošinātas kārtējās </w:t>
      </w:r>
      <w:proofErr w:type="spellStart"/>
      <w:r w:rsidRPr="00960B54">
        <w:rPr>
          <w:rFonts w:ascii="Times New Roman" w:hAnsi="Times New Roman"/>
        </w:rPr>
        <w:t>kiberdrošības</w:t>
      </w:r>
      <w:proofErr w:type="spellEnd"/>
      <w:r w:rsidRPr="00960B54">
        <w:rPr>
          <w:rFonts w:ascii="Times New Roman" w:hAnsi="Times New Roman"/>
        </w:rPr>
        <w:t xml:space="preserve"> apmācības vismaz reizi gadā;</w:t>
      </w:r>
    </w:p>
    <w:p w14:paraId="47BF11CF" w14:textId="77777777" w:rsidR="00E031FA" w:rsidRPr="00960B54" w:rsidRDefault="00960B54">
      <w:pPr>
        <w:numPr>
          <w:ilvl w:val="1"/>
          <w:numId w:val="3"/>
        </w:numPr>
        <w:tabs>
          <w:tab w:val="left" w:pos="3240"/>
          <w:tab w:val="left" w:pos="3420"/>
        </w:tabs>
        <w:ind w:left="993" w:hanging="567"/>
        <w:rPr>
          <w:rFonts w:ascii="Times New Roman" w:hAnsi="Times New Roman"/>
        </w:rPr>
      </w:pPr>
      <w:r w:rsidRPr="00960B54">
        <w:rPr>
          <w:rFonts w:ascii="Times New Roman" w:hAnsi="Times New Roman"/>
        </w:rPr>
        <w:t xml:space="preserve">IKT tehnisko resursu turētājiem, kas ir Pašvaldības darbinieki, tiek nodrošinātas individuāli izvērtētas apmācības </w:t>
      </w:r>
      <w:proofErr w:type="spellStart"/>
      <w:r w:rsidRPr="00960B54">
        <w:rPr>
          <w:rFonts w:ascii="Times New Roman" w:hAnsi="Times New Roman"/>
        </w:rPr>
        <w:t>kiberrošības</w:t>
      </w:r>
      <w:proofErr w:type="spellEnd"/>
      <w:r w:rsidRPr="00960B54">
        <w:rPr>
          <w:rFonts w:ascii="Times New Roman" w:hAnsi="Times New Roman"/>
        </w:rPr>
        <w:t xml:space="preserve"> jomā, ņemot vērā šo personu zināšanas un prasmes, kas tiek nodrošinātas vismaz reizi gadā.   </w:t>
      </w:r>
    </w:p>
    <w:p w14:paraId="47BF11D0" w14:textId="77777777" w:rsidR="00E031FA" w:rsidRPr="00960B54" w:rsidRDefault="00960B54">
      <w:pPr>
        <w:numPr>
          <w:ilvl w:val="0"/>
          <w:numId w:val="3"/>
        </w:numPr>
        <w:tabs>
          <w:tab w:val="left" w:pos="3240"/>
          <w:tab w:val="left" w:pos="3420"/>
        </w:tabs>
        <w:ind w:left="426" w:hanging="426"/>
        <w:rPr>
          <w:rFonts w:ascii="Times New Roman" w:hAnsi="Times New Roman"/>
        </w:rPr>
      </w:pPr>
      <w:r w:rsidRPr="00960B54">
        <w:rPr>
          <w:rFonts w:ascii="Times New Roman" w:hAnsi="Times New Roman"/>
        </w:rPr>
        <w:t xml:space="preserve">Vismaz reizi gadā tiek veikta Informācijas sistēmu lietotāju, IKT resursu īpašnieku un IKT tehnisko resursu turētāju zināšanu pārbaudes testēšana </w:t>
      </w:r>
      <w:proofErr w:type="spellStart"/>
      <w:r w:rsidRPr="00960B54">
        <w:rPr>
          <w:rFonts w:ascii="Times New Roman" w:hAnsi="Times New Roman"/>
        </w:rPr>
        <w:t>kiberdrošības</w:t>
      </w:r>
      <w:proofErr w:type="spellEnd"/>
      <w:r w:rsidRPr="00960B54">
        <w:rPr>
          <w:rFonts w:ascii="Times New Roman" w:hAnsi="Times New Roman"/>
        </w:rPr>
        <w:t xml:space="preserve"> jomā, pārbaudot zināšanas </w:t>
      </w:r>
      <w:proofErr w:type="spellStart"/>
      <w:r w:rsidRPr="00960B54">
        <w:rPr>
          <w:rFonts w:ascii="Times New Roman" w:hAnsi="Times New Roman"/>
        </w:rPr>
        <w:t>kiberdrošības</w:t>
      </w:r>
      <w:proofErr w:type="spellEnd"/>
      <w:r w:rsidRPr="00960B54">
        <w:rPr>
          <w:rFonts w:ascii="Times New Roman" w:hAnsi="Times New Roman"/>
        </w:rPr>
        <w:t xml:space="preserve"> jautājumos un īstenoto </w:t>
      </w:r>
      <w:proofErr w:type="spellStart"/>
      <w:r w:rsidRPr="00960B54">
        <w:rPr>
          <w:rFonts w:ascii="Times New Roman" w:hAnsi="Times New Roman"/>
        </w:rPr>
        <w:t>kiberdrošības</w:t>
      </w:r>
      <w:proofErr w:type="spellEnd"/>
      <w:r w:rsidRPr="00960B54">
        <w:rPr>
          <w:rFonts w:ascii="Times New Roman" w:hAnsi="Times New Roman"/>
        </w:rPr>
        <w:t xml:space="preserve"> apmācību efektivitāti. </w:t>
      </w:r>
    </w:p>
    <w:p w14:paraId="47BF11D1" w14:textId="77777777" w:rsidR="00E031FA" w:rsidRPr="00960B54" w:rsidRDefault="00960B54">
      <w:pPr>
        <w:numPr>
          <w:ilvl w:val="0"/>
          <w:numId w:val="3"/>
        </w:numPr>
        <w:tabs>
          <w:tab w:val="left" w:pos="3240"/>
          <w:tab w:val="left" w:pos="3420"/>
        </w:tabs>
        <w:ind w:left="426" w:hanging="426"/>
        <w:rPr>
          <w:rFonts w:ascii="Times New Roman" w:hAnsi="Times New Roman"/>
        </w:rPr>
      </w:pPr>
      <w:proofErr w:type="spellStart"/>
      <w:r w:rsidRPr="00960B54">
        <w:rPr>
          <w:rFonts w:ascii="Times New Roman" w:hAnsi="Times New Roman"/>
        </w:rPr>
        <w:t>Kiberdrošības</w:t>
      </w:r>
      <w:proofErr w:type="spellEnd"/>
      <w:r w:rsidRPr="00960B54">
        <w:rPr>
          <w:rFonts w:ascii="Times New Roman" w:hAnsi="Times New Roman"/>
        </w:rPr>
        <w:t xml:space="preserve"> pārvaldniekam ir pienākums vismaz reizi gadā ir apmeklēt Nacionālā </w:t>
      </w:r>
      <w:proofErr w:type="spellStart"/>
      <w:r w:rsidRPr="00960B54">
        <w:rPr>
          <w:rFonts w:ascii="Times New Roman" w:hAnsi="Times New Roman"/>
        </w:rPr>
        <w:t>kiberdrošības</w:t>
      </w:r>
      <w:proofErr w:type="spellEnd"/>
      <w:r w:rsidRPr="00960B54">
        <w:rPr>
          <w:rFonts w:ascii="Times New Roman" w:hAnsi="Times New Roman"/>
        </w:rPr>
        <w:t xml:space="preserve"> centra organizētās apmācības </w:t>
      </w:r>
      <w:proofErr w:type="spellStart"/>
      <w:r w:rsidRPr="00960B54">
        <w:rPr>
          <w:rFonts w:ascii="Times New Roman" w:hAnsi="Times New Roman"/>
        </w:rPr>
        <w:t>kiberdrošības</w:t>
      </w:r>
      <w:proofErr w:type="spellEnd"/>
      <w:r w:rsidRPr="00960B54">
        <w:rPr>
          <w:rFonts w:ascii="Times New Roman" w:hAnsi="Times New Roman"/>
        </w:rPr>
        <w:t xml:space="preserve"> jomā.</w:t>
      </w:r>
    </w:p>
    <w:p w14:paraId="47BF11D2" w14:textId="77777777" w:rsidR="00E031FA" w:rsidRPr="00960B54" w:rsidRDefault="00E031FA">
      <w:pPr>
        <w:pStyle w:val="Sarakstarindkopa"/>
        <w:rPr>
          <w:rFonts w:ascii="Times New Roman" w:hAnsi="Times New Roman"/>
          <w:sz w:val="12"/>
          <w:szCs w:val="12"/>
        </w:rPr>
      </w:pPr>
    </w:p>
    <w:p w14:paraId="47BF11D5" w14:textId="77777777" w:rsidR="00E031FA" w:rsidRPr="00960B54" w:rsidRDefault="00E031FA">
      <w:pPr>
        <w:tabs>
          <w:tab w:val="left" w:pos="3240"/>
          <w:tab w:val="left" w:pos="3420"/>
        </w:tabs>
        <w:rPr>
          <w:rFonts w:ascii="Times New Roman" w:hAnsi="Times New Roman"/>
        </w:rPr>
      </w:pPr>
    </w:p>
    <w:p w14:paraId="47BF11D6" w14:textId="77777777" w:rsidR="00E031FA" w:rsidRPr="00960B54" w:rsidRDefault="00E031FA">
      <w:pPr>
        <w:tabs>
          <w:tab w:val="left" w:pos="3240"/>
          <w:tab w:val="left" w:pos="3420"/>
        </w:tabs>
        <w:rPr>
          <w:rFonts w:ascii="Times New Roman" w:hAnsi="Times New Roman"/>
        </w:rPr>
      </w:pPr>
    </w:p>
    <w:p w14:paraId="47BF11D7" w14:textId="77777777" w:rsidR="00E031FA" w:rsidRPr="00960B54" w:rsidRDefault="00960B54">
      <w:pPr>
        <w:spacing w:line="276" w:lineRule="auto"/>
        <w:rPr>
          <w:rFonts w:ascii="Times New Roman" w:hAnsi="Times New Roman"/>
        </w:rPr>
      </w:pPr>
      <w:bookmarkStart w:id="11" w:name="_Hlk232675428"/>
      <w:r w:rsidRPr="00960B54">
        <w:rPr>
          <w:rFonts w:ascii="Times New Roman" w:hAnsi="Times New Roman"/>
        </w:rPr>
        <w:t>Domes priekšsēdētājs</w:t>
      </w:r>
      <w:r w:rsidRPr="00960B54">
        <w:rPr>
          <w:rFonts w:ascii="Times New Roman" w:hAnsi="Times New Roman"/>
        </w:rPr>
        <w:tab/>
      </w:r>
      <w:r w:rsidRPr="00960B54">
        <w:rPr>
          <w:rFonts w:ascii="Times New Roman" w:hAnsi="Times New Roman"/>
        </w:rPr>
        <w:tab/>
      </w:r>
      <w:r w:rsidRPr="00960B54">
        <w:rPr>
          <w:rFonts w:ascii="Times New Roman" w:hAnsi="Times New Roman"/>
        </w:rPr>
        <w:tab/>
      </w:r>
      <w:r w:rsidRPr="00960B54">
        <w:rPr>
          <w:rFonts w:ascii="Times New Roman" w:hAnsi="Times New Roman"/>
        </w:rPr>
        <w:tab/>
      </w:r>
      <w:r w:rsidRPr="00960B54">
        <w:rPr>
          <w:rFonts w:ascii="Times New Roman" w:hAnsi="Times New Roman"/>
        </w:rPr>
        <w:tab/>
      </w:r>
      <w:r w:rsidRPr="00960B54">
        <w:rPr>
          <w:rFonts w:ascii="Times New Roman" w:hAnsi="Times New Roman"/>
        </w:rPr>
        <w:tab/>
        <w:t xml:space="preserve">             </w:t>
      </w:r>
      <w:r w:rsidRPr="00960B54">
        <w:rPr>
          <w:rFonts w:ascii="Times New Roman" w:hAnsi="Times New Roman"/>
        </w:rPr>
        <w:tab/>
        <w:t xml:space="preserve">        Andris Krauja</w:t>
      </w:r>
      <w:bookmarkEnd w:id="11"/>
    </w:p>
    <w:p w14:paraId="47BF11D8" w14:textId="77777777" w:rsidR="00E031FA" w:rsidRPr="00960B54" w:rsidRDefault="00E031FA">
      <w:pPr>
        <w:tabs>
          <w:tab w:val="left" w:pos="3240"/>
          <w:tab w:val="left" w:pos="3420"/>
        </w:tabs>
        <w:rPr>
          <w:rFonts w:ascii="Times New Roman" w:hAnsi="Times New Roman"/>
        </w:rPr>
      </w:pPr>
    </w:p>
    <w:p w14:paraId="47BF11D9" w14:textId="77777777" w:rsidR="00E031FA" w:rsidRPr="00960B54" w:rsidRDefault="00E031FA">
      <w:pPr>
        <w:ind w:left="1437"/>
        <w:jc w:val="right"/>
        <w:rPr>
          <w:rFonts w:ascii="Times New Roman" w:hAnsi="Times New Roman"/>
        </w:rPr>
      </w:pPr>
    </w:p>
    <w:p w14:paraId="47BF11DA" w14:textId="77777777" w:rsidR="00E031FA" w:rsidRPr="00960B54" w:rsidRDefault="00960B54">
      <w:pPr>
        <w:tabs>
          <w:tab w:val="left" w:pos="4005"/>
        </w:tabs>
        <w:ind w:left="1437"/>
        <w:rPr>
          <w:rFonts w:ascii="Times New Roman" w:hAnsi="Times New Roman"/>
        </w:rPr>
      </w:pPr>
      <w:r w:rsidRPr="00960B54">
        <w:rPr>
          <w:rFonts w:ascii="Times New Roman" w:hAnsi="Times New Roman"/>
        </w:rPr>
        <w:tab/>
      </w:r>
      <w:r w:rsidRPr="00960B54">
        <w:br w:type="page"/>
      </w:r>
    </w:p>
    <w:p w14:paraId="47BF11DB" w14:textId="77777777" w:rsidR="00E031FA" w:rsidRPr="00960B54" w:rsidRDefault="00960B54">
      <w:pPr>
        <w:ind w:left="1797"/>
        <w:jc w:val="right"/>
        <w:rPr>
          <w:rFonts w:ascii="Times New Roman" w:hAnsi="Times New Roman"/>
        </w:rPr>
      </w:pPr>
      <w:r w:rsidRPr="00960B54">
        <w:rPr>
          <w:rFonts w:ascii="Times New Roman" w:hAnsi="Times New Roman"/>
        </w:rPr>
        <w:lastRenderedPageBreak/>
        <w:t>Pielikums</w:t>
      </w:r>
    </w:p>
    <w:p w14:paraId="47BF11DC" w14:textId="77777777" w:rsidR="00E031FA" w:rsidRPr="00960B54" w:rsidRDefault="00960B54">
      <w:pPr>
        <w:pStyle w:val="04Parko"/>
        <w:ind w:left="720"/>
        <w:jc w:val="right"/>
        <w:rPr>
          <w:bCs/>
          <w:sz w:val="24"/>
        </w:rPr>
      </w:pPr>
      <w:r w:rsidRPr="00960B54">
        <w:rPr>
          <w:bCs/>
          <w:sz w:val="24"/>
        </w:rPr>
        <w:t>Ogres novada pašvaldības</w:t>
      </w:r>
    </w:p>
    <w:p w14:paraId="47BF11DD" w14:textId="5D756AE5" w:rsidR="00E031FA" w:rsidRPr="00960B54" w:rsidRDefault="00960B54">
      <w:pPr>
        <w:pStyle w:val="04Parko"/>
        <w:ind w:left="720"/>
        <w:jc w:val="right"/>
        <w:rPr>
          <w:bCs/>
          <w:sz w:val="24"/>
        </w:rPr>
      </w:pPr>
      <w:r w:rsidRPr="00960B54">
        <w:rPr>
          <w:bCs/>
          <w:sz w:val="24"/>
        </w:rPr>
        <w:t xml:space="preserve">2026. gada </w:t>
      </w:r>
      <w:r w:rsidR="00532524">
        <w:rPr>
          <w:bCs/>
          <w:sz w:val="24"/>
        </w:rPr>
        <w:t>27</w:t>
      </w:r>
      <w:r w:rsidRPr="00960B54">
        <w:rPr>
          <w:bCs/>
          <w:sz w:val="24"/>
        </w:rPr>
        <w:t xml:space="preserve">. </w:t>
      </w:r>
      <w:r w:rsidR="00F46C74">
        <w:rPr>
          <w:bCs/>
          <w:sz w:val="24"/>
        </w:rPr>
        <w:t>augusta</w:t>
      </w:r>
    </w:p>
    <w:p w14:paraId="47BF11DE" w14:textId="23AE4A71" w:rsidR="00E031FA" w:rsidRPr="00960B54" w:rsidRDefault="00960B54">
      <w:pPr>
        <w:pStyle w:val="04Parko"/>
        <w:ind w:left="720"/>
        <w:jc w:val="right"/>
        <w:rPr>
          <w:bCs/>
          <w:sz w:val="24"/>
        </w:rPr>
      </w:pPr>
      <w:r w:rsidRPr="00960B54">
        <w:rPr>
          <w:bCs/>
          <w:sz w:val="24"/>
        </w:rPr>
        <w:t>iekšējiem noteikumiem Nr.</w:t>
      </w:r>
      <w:r w:rsidR="00532524">
        <w:rPr>
          <w:bCs/>
          <w:sz w:val="24"/>
        </w:rPr>
        <w:t>16</w:t>
      </w:r>
      <w:bookmarkStart w:id="12" w:name="_GoBack"/>
      <w:bookmarkEnd w:id="12"/>
      <w:r w:rsidRPr="00960B54">
        <w:rPr>
          <w:bCs/>
          <w:sz w:val="24"/>
        </w:rPr>
        <w:t>/2026</w:t>
      </w:r>
    </w:p>
    <w:p w14:paraId="47BF11DF" w14:textId="77777777" w:rsidR="00E031FA" w:rsidRPr="00960B54" w:rsidRDefault="00E031FA">
      <w:pPr>
        <w:spacing w:before="240"/>
        <w:ind w:left="1437"/>
        <w:rPr>
          <w:rFonts w:ascii="Times New Roman" w:hAnsi="Times New Roman"/>
        </w:rPr>
      </w:pPr>
    </w:p>
    <w:p w14:paraId="47BF11E0" w14:textId="77777777" w:rsidR="00E031FA" w:rsidRPr="00960B54" w:rsidRDefault="00960B54">
      <w:pPr>
        <w:pStyle w:val="Pamatteksts"/>
        <w:spacing w:after="0"/>
        <w:jc w:val="center"/>
        <w:rPr>
          <w:rFonts w:ascii="Times New Roman" w:hAnsi="Times New Roman"/>
          <w:b/>
          <w:bCs/>
          <w:caps/>
        </w:rPr>
      </w:pPr>
      <w:r w:rsidRPr="00960B54">
        <w:rPr>
          <w:rFonts w:ascii="Times New Roman" w:hAnsi="Times New Roman"/>
          <w:b/>
          <w:bCs/>
          <w:caps/>
        </w:rPr>
        <w:t>Informācijas sistēmas lietotāja apliecinājums</w:t>
      </w:r>
    </w:p>
    <w:p w14:paraId="47BF11E1" w14:textId="77777777" w:rsidR="00E031FA" w:rsidRPr="00960B54" w:rsidRDefault="00960B54">
      <w:pPr>
        <w:pStyle w:val="Pamatteksts"/>
        <w:spacing w:after="0"/>
        <w:jc w:val="center"/>
        <w:rPr>
          <w:rFonts w:ascii="Times New Roman" w:hAnsi="Times New Roman"/>
          <w:b/>
          <w:bCs/>
          <w:caps/>
        </w:rPr>
      </w:pPr>
      <w:r w:rsidRPr="00960B54">
        <w:rPr>
          <w:rFonts w:ascii="Times New Roman" w:hAnsi="Times New Roman"/>
          <w:b/>
          <w:bCs/>
          <w:caps/>
        </w:rPr>
        <w:t>par “Kiberdrošības politikas” prasību ievērošanu</w:t>
      </w:r>
    </w:p>
    <w:p w14:paraId="47BF11E2" w14:textId="77777777" w:rsidR="00E031FA" w:rsidRPr="00960B54" w:rsidRDefault="00960B54">
      <w:pPr>
        <w:spacing w:before="240" w:after="240"/>
        <w:rPr>
          <w:rFonts w:ascii="Times New Roman" w:hAnsi="Times New Roman"/>
        </w:rPr>
      </w:pPr>
      <w:r w:rsidRPr="00960B54">
        <w:rPr>
          <w:rFonts w:ascii="Times New Roman" w:hAnsi="Times New Roman"/>
        </w:rPr>
        <w:tab/>
      </w:r>
    </w:p>
    <w:p w14:paraId="47BF11E3" w14:textId="77777777" w:rsidR="00E031FA" w:rsidRPr="00960B54" w:rsidRDefault="00960B54">
      <w:pPr>
        <w:ind w:firstLine="360"/>
        <w:rPr>
          <w:rFonts w:ascii="Times New Roman" w:hAnsi="Times New Roman"/>
        </w:rPr>
      </w:pPr>
      <w:r w:rsidRPr="00960B54">
        <w:rPr>
          <w:rFonts w:ascii="Times New Roman" w:hAnsi="Times New Roman"/>
        </w:rPr>
        <w:t>Ar šo es, zemāk parakstījies(</w:t>
      </w:r>
      <w:proofErr w:type="spellStart"/>
      <w:r w:rsidRPr="00960B54">
        <w:rPr>
          <w:rFonts w:ascii="Times New Roman" w:hAnsi="Times New Roman"/>
        </w:rPr>
        <w:t>usies</w:t>
      </w:r>
      <w:proofErr w:type="spellEnd"/>
      <w:r w:rsidRPr="00960B54">
        <w:rPr>
          <w:rFonts w:ascii="Times New Roman" w:hAnsi="Times New Roman"/>
        </w:rPr>
        <w:t xml:space="preserve">), apliecinu: </w:t>
      </w:r>
    </w:p>
    <w:p w14:paraId="47BF11E4" w14:textId="1B6412DD" w:rsidR="00E031FA" w:rsidRPr="00960B54" w:rsidRDefault="00960B54">
      <w:pPr>
        <w:numPr>
          <w:ilvl w:val="0"/>
          <w:numId w:val="1"/>
        </w:numPr>
        <w:rPr>
          <w:rFonts w:ascii="Times New Roman" w:hAnsi="Times New Roman"/>
        </w:rPr>
      </w:pPr>
      <w:r w:rsidRPr="00960B54">
        <w:rPr>
          <w:rFonts w:ascii="Times New Roman" w:hAnsi="Times New Roman"/>
        </w:rPr>
        <w:t>Esmu iepazinies(</w:t>
      </w:r>
      <w:proofErr w:type="spellStart"/>
      <w:r w:rsidRPr="00960B54">
        <w:rPr>
          <w:rFonts w:ascii="Times New Roman" w:hAnsi="Times New Roman"/>
        </w:rPr>
        <w:t>usies</w:t>
      </w:r>
      <w:proofErr w:type="spellEnd"/>
      <w:r w:rsidRPr="00960B54">
        <w:rPr>
          <w:rFonts w:ascii="Times New Roman" w:hAnsi="Times New Roman"/>
        </w:rPr>
        <w:t xml:space="preserve">), izprotu un apņemos ievērot </w:t>
      </w:r>
      <w:proofErr w:type="spellStart"/>
      <w:r w:rsidRPr="00960B54">
        <w:rPr>
          <w:rFonts w:ascii="Times New Roman" w:hAnsi="Times New Roman"/>
        </w:rPr>
        <w:t>Kiberdrošības</w:t>
      </w:r>
      <w:proofErr w:type="spellEnd"/>
      <w:r w:rsidRPr="00960B54">
        <w:rPr>
          <w:rFonts w:ascii="Times New Roman" w:hAnsi="Times New Roman"/>
        </w:rPr>
        <w:t xml:space="preserve"> politikas nosacījumus un prasības ievērošanu, kas ir minēti </w:t>
      </w:r>
      <w:r w:rsidR="00F05295">
        <w:rPr>
          <w:rFonts w:ascii="Times New Roman" w:hAnsi="Times New Roman"/>
        </w:rPr>
        <w:t>iekšējos noteikumos</w:t>
      </w:r>
      <w:r w:rsidRPr="00960B54">
        <w:rPr>
          <w:rFonts w:ascii="Times New Roman" w:hAnsi="Times New Roman"/>
        </w:rPr>
        <w:t>:</w:t>
      </w:r>
    </w:p>
    <w:p w14:paraId="47BF11E5" w14:textId="3F1D16E2" w:rsidR="00E031FA" w:rsidRPr="00960B54" w:rsidRDefault="00F05295">
      <w:pPr>
        <w:numPr>
          <w:ilvl w:val="1"/>
          <w:numId w:val="2"/>
        </w:numPr>
        <w:tabs>
          <w:tab w:val="left" w:pos="1134"/>
        </w:tabs>
        <w:ind w:left="1134" w:hanging="425"/>
        <w:rPr>
          <w:rFonts w:ascii="Times New Roman" w:hAnsi="Times New Roman"/>
        </w:rPr>
      </w:pPr>
      <w:r>
        <w:rPr>
          <w:rFonts w:ascii="Times New Roman" w:hAnsi="Times New Roman"/>
        </w:rPr>
        <w:t xml:space="preserve">Ogres novada pašvaldības </w:t>
      </w:r>
      <w:proofErr w:type="spellStart"/>
      <w:r>
        <w:rPr>
          <w:rFonts w:ascii="Times New Roman" w:hAnsi="Times New Roman"/>
        </w:rPr>
        <w:t>k</w:t>
      </w:r>
      <w:r w:rsidR="00F46C74">
        <w:rPr>
          <w:rFonts w:ascii="Times New Roman" w:hAnsi="Times New Roman"/>
        </w:rPr>
        <w:t>iberdrošības</w:t>
      </w:r>
      <w:proofErr w:type="spellEnd"/>
      <w:r w:rsidR="00F46C74">
        <w:rPr>
          <w:rFonts w:ascii="Times New Roman" w:hAnsi="Times New Roman"/>
        </w:rPr>
        <w:t xml:space="preserve"> politika</w:t>
      </w:r>
      <w:r w:rsidR="00960B54" w:rsidRPr="00960B54">
        <w:rPr>
          <w:rFonts w:ascii="Times New Roman" w:hAnsi="Times New Roman"/>
        </w:rPr>
        <w:t>;</w:t>
      </w:r>
    </w:p>
    <w:p w14:paraId="47BF11E6" w14:textId="5CD4BFCC" w:rsidR="00E031FA" w:rsidRPr="00960B54" w:rsidRDefault="00960B54">
      <w:pPr>
        <w:numPr>
          <w:ilvl w:val="1"/>
          <w:numId w:val="2"/>
        </w:numPr>
        <w:tabs>
          <w:tab w:val="left" w:pos="1134"/>
        </w:tabs>
        <w:ind w:left="1134" w:hanging="425"/>
        <w:rPr>
          <w:rFonts w:ascii="Times New Roman" w:hAnsi="Times New Roman"/>
        </w:rPr>
      </w:pPr>
      <w:r w:rsidRPr="00960B54">
        <w:rPr>
          <w:rFonts w:ascii="Times New Roman" w:hAnsi="Times New Roman"/>
        </w:rPr>
        <w:t xml:space="preserve"> </w:t>
      </w:r>
      <w:r w:rsidR="00F05295">
        <w:rPr>
          <w:rFonts w:ascii="Times New Roman" w:hAnsi="Times New Roman"/>
        </w:rPr>
        <w:t>Ogres novada pašvaldības i</w:t>
      </w:r>
      <w:r w:rsidRPr="00960B54">
        <w:rPr>
          <w:rFonts w:ascii="Times New Roman" w:hAnsi="Times New Roman"/>
        </w:rPr>
        <w:t>nformācija</w:t>
      </w:r>
      <w:r w:rsidR="00F46C74">
        <w:rPr>
          <w:rFonts w:ascii="Times New Roman" w:hAnsi="Times New Roman"/>
        </w:rPr>
        <w:t>s sistēmas lietošanas noteikumi</w:t>
      </w:r>
      <w:r w:rsidRPr="00960B54">
        <w:rPr>
          <w:rFonts w:ascii="Times New Roman" w:hAnsi="Times New Roman"/>
        </w:rPr>
        <w:t>,</w:t>
      </w:r>
    </w:p>
    <w:p w14:paraId="47BF11E7" w14:textId="77777777" w:rsidR="00E031FA" w:rsidRPr="00960B54" w:rsidRDefault="00E031FA">
      <w:pPr>
        <w:ind w:left="1080"/>
        <w:rPr>
          <w:rFonts w:ascii="Times New Roman" w:hAnsi="Times New Roman"/>
        </w:rPr>
      </w:pPr>
    </w:p>
    <w:p w14:paraId="47BF11E8" w14:textId="77777777" w:rsidR="00E031FA" w:rsidRPr="00960B54" w:rsidRDefault="00960B54">
      <w:pPr>
        <w:numPr>
          <w:ilvl w:val="0"/>
          <w:numId w:val="1"/>
        </w:numPr>
        <w:rPr>
          <w:rFonts w:ascii="Times New Roman" w:hAnsi="Times New Roman"/>
        </w:rPr>
      </w:pPr>
      <w:r w:rsidRPr="00960B54">
        <w:rPr>
          <w:rFonts w:ascii="Times New Roman" w:hAnsi="Times New Roman"/>
        </w:rPr>
        <w:t>Apņemos neizmantot konfidenciālu informāciju, kas saņemta no Ogres novada pašvaldības, savu vai trešo personu interesēs.</w:t>
      </w:r>
    </w:p>
    <w:p w14:paraId="47BF11E9" w14:textId="77777777" w:rsidR="00E031FA" w:rsidRPr="00960B54" w:rsidRDefault="00E031FA">
      <w:pPr>
        <w:ind w:left="360"/>
        <w:rPr>
          <w:rFonts w:ascii="Times New Roman" w:hAnsi="Times New Roman"/>
        </w:rPr>
      </w:pPr>
    </w:p>
    <w:p w14:paraId="47BF11EA" w14:textId="77777777" w:rsidR="00E031FA" w:rsidRPr="00960B54" w:rsidRDefault="00960B54">
      <w:pPr>
        <w:numPr>
          <w:ilvl w:val="0"/>
          <w:numId w:val="1"/>
        </w:numPr>
        <w:rPr>
          <w:rFonts w:ascii="Times New Roman" w:hAnsi="Times New Roman"/>
        </w:rPr>
      </w:pPr>
      <w:r w:rsidRPr="00960B54">
        <w:rPr>
          <w:rFonts w:ascii="Times New Roman" w:hAnsi="Times New Roman"/>
        </w:rPr>
        <w:t>Es piekrītu, ka pārtraucot darba (līguma) attiecības ar Ogres novada pašvaldību jebkādu iemeslu dēļ, es nekavējoties nodošu Ogres novada pašvaldībai manā rīcībā esošos IKT resursus, t. sk. programmatūru un tehnisko aprīkojumu, kā arī manā rīcībā esošos informācijas oriģinālus un kopijas, ko esmu saņēmis(</w:t>
      </w:r>
      <w:proofErr w:type="spellStart"/>
      <w:r w:rsidRPr="00960B54">
        <w:rPr>
          <w:rFonts w:ascii="Times New Roman" w:hAnsi="Times New Roman"/>
        </w:rPr>
        <w:t>usi</w:t>
      </w:r>
      <w:proofErr w:type="spellEnd"/>
      <w:r w:rsidRPr="00960B54">
        <w:rPr>
          <w:rFonts w:ascii="Times New Roman" w:hAnsi="Times New Roman"/>
        </w:rPr>
        <w:t>) darba (līguma izpildes) laikā, un kas ir manā rīcībā vai kas ir citādi tieši vai netieši manā pārvaldībā.</w:t>
      </w:r>
    </w:p>
    <w:p w14:paraId="47BF11EB" w14:textId="77777777" w:rsidR="00E031FA" w:rsidRPr="00960B54" w:rsidRDefault="00E031FA">
      <w:pPr>
        <w:rPr>
          <w:rFonts w:ascii="Times New Roman" w:hAnsi="Times New Roman"/>
        </w:rPr>
      </w:pPr>
    </w:p>
    <w:p w14:paraId="47BF11EC" w14:textId="77777777" w:rsidR="00E031FA" w:rsidRPr="00960B54" w:rsidRDefault="00960B54">
      <w:pPr>
        <w:numPr>
          <w:ilvl w:val="0"/>
          <w:numId w:val="1"/>
        </w:numPr>
        <w:rPr>
          <w:rFonts w:ascii="Times New Roman" w:hAnsi="Times New Roman"/>
        </w:rPr>
      </w:pPr>
      <w:r w:rsidRPr="00960B54">
        <w:rPr>
          <w:rFonts w:ascii="Times New Roman" w:hAnsi="Times New Roman"/>
        </w:rPr>
        <w:t>Apņemos saglabāt informācijas konfidencialitāti arī pēc darba (līguma izpildes) tiesisko attiecību izbeigšanas.</w:t>
      </w:r>
    </w:p>
    <w:p w14:paraId="47BF11ED" w14:textId="77777777" w:rsidR="00E031FA" w:rsidRPr="00960B54" w:rsidRDefault="00E031FA">
      <w:pPr>
        <w:spacing w:before="240" w:after="240"/>
        <w:ind w:left="360"/>
        <w:rPr>
          <w:rFonts w:ascii="Times New Roman" w:hAnsi="Times New Roman"/>
        </w:rPr>
      </w:pPr>
    </w:p>
    <w:tbl>
      <w:tblPr>
        <w:tblW w:w="9360" w:type="dxa"/>
        <w:tblInd w:w="-253" w:type="dxa"/>
        <w:tblLayout w:type="fixed"/>
        <w:tblLook w:val="0000" w:firstRow="0" w:lastRow="0" w:firstColumn="0" w:lastColumn="0" w:noHBand="0" w:noVBand="0"/>
      </w:tblPr>
      <w:tblGrid>
        <w:gridCol w:w="2341"/>
        <w:gridCol w:w="2340"/>
        <w:gridCol w:w="2340"/>
        <w:gridCol w:w="2339"/>
      </w:tblGrid>
      <w:tr w:rsidR="00E031FA" w:rsidRPr="00960B54" w14:paraId="47BF11F6" w14:textId="77777777">
        <w:tc>
          <w:tcPr>
            <w:tcW w:w="2340" w:type="dxa"/>
          </w:tcPr>
          <w:p w14:paraId="47BF11EE" w14:textId="77777777" w:rsidR="00E031FA" w:rsidRPr="00960B54" w:rsidRDefault="00960B54">
            <w:pPr>
              <w:jc w:val="center"/>
              <w:rPr>
                <w:rFonts w:ascii="Times New Roman" w:hAnsi="Times New Roman"/>
              </w:rPr>
            </w:pPr>
            <w:r w:rsidRPr="00960B54">
              <w:rPr>
                <w:rFonts w:ascii="Times New Roman" w:hAnsi="Times New Roman"/>
              </w:rPr>
              <w:t>_________________</w:t>
            </w:r>
          </w:p>
          <w:p w14:paraId="47BF11EF" w14:textId="77777777" w:rsidR="00E031FA" w:rsidRPr="00960B54" w:rsidRDefault="00960B54">
            <w:pPr>
              <w:jc w:val="center"/>
              <w:rPr>
                <w:rFonts w:ascii="Times New Roman" w:hAnsi="Times New Roman"/>
              </w:rPr>
            </w:pPr>
            <w:r w:rsidRPr="00960B54">
              <w:rPr>
                <w:rFonts w:ascii="Times New Roman" w:hAnsi="Times New Roman"/>
              </w:rPr>
              <w:t>Struktūrvienība un amats</w:t>
            </w:r>
          </w:p>
        </w:tc>
        <w:tc>
          <w:tcPr>
            <w:tcW w:w="2340" w:type="dxa"/>
          </w:tcPr>
          <w:p w14:paraId="47BF11F0" w14:textId="77777777" w:rsidR="00E031FA" w:rsidRPr="00960B54" w:rsidRDefault="00960B54">
            <w:pPr>
              <w:jc w:val="center"/>
              <w:rPr>
                <w:rFonts w:ascii="Times New Roman" w:hAnsi="Times New Roman"/>
              </w:rPr>
            </w:pPr>
            <w:r w:rsidRPr="00960B54">
              <w:rPr>
                <w:rFonts w:ascii="Times New Roman" w:hAnsi="Times New Roman"/>
              </w:rPr>
              <w:t>_________________</w:t>
            </w:r>
          </w:p>
          <w:p w14:paraId="47BF11F1" w14:textId="77777777" w:rsidR="00E031FA" w:rsidRPr="00960B54" w:rsidRDefault="00960B54">
            <w:pPr>
              <w:jc w:val="center"/>
              <w:rPr>
                <w:rFonts w:ascii="Times New Roman" w:hAnsi="Times New Roman"/>
              </w:rPr>
            </w:pPr>
            <w:r w:rsidRPr="00960B54">
              <w:rPr>
                <w:rFonts w:ascii="Times New Roman" w:hAnsi="Times New Roman"/>
              </w:rPr>
              <w:t>/Paraksts/</w:t>
            </w:r>
          </w:p>
        </w:tc>
        <w:tc>
          <w:tcPr>
            <w:tcW w:w="2340" w:type="dxa"/>
          </w:tcPr>
          <w:p w14:paraId="47BF11F2" w14:textId="77777777" w:rsidR="00E031FA" w:rsidRPr="00960B54" w:rsidRDefault="00960B54">
            <w:pPr>
              <w:jc w:val="center"/>
              <w:rPr>
                <w:rFonts w:ascii="Times New Roman" w:hAnsi="Times New Roman"/>
              </w:rPr>
            </w:pPr>
            <w:r w:rsidRPr="00960B54">
              <w:rPr>
                <w:rFonts w:ascii="Times New Roman" w:hAnsi="Times New Roman"/>
              </w:rPr>
              <w:t>_________________</w:t>
            </w:r>
          </w:p>
          <w:p w14:paraId="47BF11F3" w14:textId="77777777" w:rsidR="00E031FA" w:rsidRPr="00960B54" w:rsidRDefault="00960B54">
            <w:pPr>
              <w:jc w:val="center"/>
              <w:rPr>
                <w:rFonts w:ascii="Times New Roman" w:hAnsi="Times New Roman"/>
              </w:rPr>
            </w:pPr>
            <w:r w:rsidRPr="00960B54">
              <w:rPr>
                <w:rFonts w:ascii="Times New Roman" w:hAnsi="Times New Roman"/>
              </w:rPr>
              <w:t>Paraksta atšifrējums</w:t>
            </w:r>
          </w:p>
        </w:tc>
        <w:tc>
          <w:tcPr>
            <w:tcW w:w="2339" w:type="dxa"/>
          </w:tcPr>
          <w:p w14:paraId="47BF11F4" w14:textId="77777777" w:rsidR="00E031FA" w:rsidRPr="00960B54" w:rsidRDefault="00960B54">
            <w:pPr>
              <w:jc w:val="center"/>
              <w:rPr>
                <w:rFonts w:ascii="Times New Roman" w:hAnsi="Times New Roman"/>
              </w:rPr>
            </w:pPr>
            <w:r w:rsidRPr="00960B54">
              <w:rPr>
                <w:rFonts w:ascii="Times New Roman" w:hAnsi="Times New Roman"/>
              </w:rPr>
              <w:t>_________________</w:t>
            </w:r>
          </w:p>
          <w:p w14:paraId="47BF11F5" w14:textId="77777777" w:rsidR="00E031FA" w:rsidRPr="00960B54" w:rsidRDefault="00960B54">
            <w:pPr>
              <w:jc w:val="center"/>
              <w:rPr>
                <w:rFonts w:ascii="Times New Roman" w:hAnsi="Times New Roman"/>
              </w:rPr>
            </w:pPr>
            <w:r w:rsidRPr="00960B54">
              <w:rPr>
                <w:rFonts w:ascii="Times New Roman" w:hAnsi="Times New Roman"/>
              </w:rPr>
              <w:t>Datums</w:t>
            </w:r>
          </w:p>
        </w:tc>
      </w:tr>
    </w:tbl>
    <w:p w14:paraId="47BF11F7" w14:textId="77777777" w:rsidR="00E031FA" w:rsidRPr="00960B54" w:rsidRDefault="00E031FA">
      <w:pPr>
        <w:rPr>
          <w:rFonts w:ascii="Times New Roman" w:hAnsi="Times New Roman"/>
        </w:rPr>
      </w:pPr>
    </w:p>
    <w:p w14:paraId="47BF11F8" w14:textId="77777777" w:rsidR="00E031FA" w:rsidRPr="00960B54" w:rsidRDefault="00E031FA"/>
    <w:sectPr w:rsidR="00E031FA" w:rsidRPr="00960B54">
      <w:footerReference w:type="even" r:id="rId8"/>
      <w:footerReference w:type="default" r:id="rId9"/>
      <w:pgSz w:w="11906" w:h="16838"/>
      <w:pgMar w:top="1134" w:right="1134" w:bottom="1134" w:left="1701" w:header="0" w:footer="624"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BF1202" w14:textId="77777777" w:rsidR="0052651F" w:rsidRDefault="00960B54">
      <w:r>
        <w:separator/>
      </w:r>
    </w:p>
  </w:endnote>
  <w:endnote w:type="continuationSeparator" w:id="0">
    <w:p w14:paraId="47BF1204" w14:textId="77777777" w:rsidR="0052651F" w:rsidRDefault="00960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F11FB" w14:textId="77777777" w:rsidR="00E031FA" w:rsidRDefault="00960B54">
    <w:pPr>
      <w:pStyle w:val="Kjene"/>
      <w:ind w:right="360"/>
    </w:pPr>
    <w:r>
      <w:rPr>
        <w:noProof/>
        <w:lang w:eastAsia="lv-LV"/>
      </w:rPr>
      <mc:AlternateContent>
        <mc:Choice Requires="wps">
          <w:drawing>
            <wp:anchor distT="0" distB="0" distL="0" distR="0" simplePos="0" relativeHeight="15" behindDoc="1" locked="0" layoutInCell="0" allowOverlap="1" wp14:anchorId="47BF11FE" wp14:editId="47BF11FF">
              <wp:simplePos x="0" y="0"/>
              <wp:positionH relativeFrom="margin">
                <wp:align>right</wp:align>
              </wp:positionH>
              <wp:positionV relativeFrom="paragraph">
                <wp:posOffset>635</wp:posOffset>
              </wp:positionV>
              <wp:extent cx="14605" cy="14605"/>
              <wp:effectExtent l="0" t="0" r="0" b="0"/>
              <wp:wrapSquare wrapText="bothSides"/>
              <wp:docPr id="2" name="Tekstlodziņš 5"/>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47BF1202" w14:textId="77777777" w:rsidR="00E031FA" w:rsidRDefault="00960B54">
                          <w:pPr>
                            <w:pStyle w:val="Kjene"/>
                            <w:rPr>
                              <w:rStyle w:val="Lappusesnumurs"/>
                              <w:rFonts w:eastAsiaTheme="majorEastAsia"/>
                            </w:rPr>
                          </w:pPr>
                          <w:r>
                            <w:rPr>
                              <w:rStyle w:val="Lappusesnumurs"/>
                              <w:color w:val="000000"/>
                            </w:rPr>
                            <w:fldChar w:fldCharType="begin"/>
                          </w:r>
                          <w:r>
                            <w:rPr>
                              <w:rStyle w:val="Lappusesnumurs"/>
                              <w:color w:val="000000"/>
                            </w:rPr>
                            <w:instrText xml:space="preserve"> PAGE </w:instrText>
                          </w:r>
                          <w:r>
                            <w:rPr>
                              <w:rStyle w:val="Lappusesnumurs"/>
                              <w:color w:val="000000"/>
                            </w:rPr>
                            <w:fldChar w:fldCharType="separate"/>
                          </w:r>
                          <w:r>
                            <w:rPr>
                              <w:rStyle w:val="Lappusesnumurs"/>
                              <w:color w:val="000000"/>
                            </w:rPr>
                            <w:t>0</w:t>
                          </w:r>
                          <w:r>
                            <w:rPr>
                              <w:rStyle w:val="Lappusesnumurs"/>
                              <w:color w:val="000000"/>
                            </w:rPr>
                            <w:fldChar w:fldCharType="end"/>
                          </w:r>
                        </w:p>
                      </w:txbxContent>
                    </wps:txbx>
                    <wps:bodyPr lIns="0" tIns="0" rIns="0" bIns="0" anchor="t">
                      <a:spAutoFit/>
                    </wps:bodyPr>
                  </wps:wsp>
                </a:graphicData>
              </a:graphic>
            </wp:anchor>
          </w:drawing>
        </mc:Choice>
        <mc:Fallback>
          <w:pict>
            <v:rect w14:anchorId="47BF11FE" id="Tekstlodziņš 5" o:spid="_x0000_s1026" style="position:absolute;left:0;text-align:left;margin-left:-50.05pt;margin-top:.05pt;width:1.15pt;height:1.15pt;z-index:-503316465;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" o:allowincell="f" filled="f" stroked="f" strokeweight="0">
              <v:textbox style="mso-fit-shape-to-text:t" inset="0,0,0,0">
                <w:txbxContent>
                  <w:p w14:paraId="47BF1202" w14:textId="77777777" w:rsidR="00E031FA" w:rsidRDefault="00960B54">
                    <w:pPr>
                      <w:pStyle w:val="Kjene"/>
                      <w:rPr>
                        <w:rStyle w:val="Lappusesnumurs"/>
                        <w:rFonts w:eastAsiaTheme="majorEastAsia"/>
                      </w:rPr>
                    </w:pPr>
                    <w:r>
                      <w:rPr>
                        <w:rStyle w:val="Lappusesnumurs"/>
                        <w:color w:val="000000"/>
                      </w:rPr>
                      <w:fldChar w:fldCharType="begin"/>
                    </w:r>
                    <w:r>
                      <w:rPr>
                        <w:rStyle w:val="Lappusesnumurs"/>
                        <w:color w:val="000000"/>
                      </w:rPr>
                      <w:instrText xml:space="preserve"> PAGE </w:instrText>
                    </w:r>
                    <w:r>
                      <w:rPr>
                        <w:rStyle w:val="Lappusesnumurs"/>
                        <w:color w:val="000000"/>
                      </w:rPr>
                      <w:fldChar w:fldCharType="separate"/>
                    </w:r>
                    <w:r>
                      <w:rPr>
                        <w:rStyle w:val="Lappusesnumurs"/>
                        <w:color w:val="000000"/>
                      </w:rPr>
                      <w:t>0</w:t>
                    </w:r>
                    <w:r>
                      <w:rPr>
                        <w:rStyle w:val="Lappusesnumur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F11FC" w14:textId="157F0184" w:rsidR="00E031FA" w:rsidRDefault="00960B54" w:rsidP="00CB5F44">
    <w:pPr>
      <w:pStyle w:val="Kjene"/>
      <w:tabs>
        <w:tab w:val="clear" w:pos="4320"/>
        <w:tab w:val="clear" w:pos="8640"/>
        <w:tab w:val="right" w:pos="8711"/>
      </w:tabs>
      <w:ind w:right="360"/>
    </w:pPr>
    <w:r>
      <w:rPr>
        <w:noProof/>
        <w:lang w:eastAsia="lv-LV"/>
      </w:rPr>
      <mc:AlternateContent>
        <mc:Choice Requires="wps">
          <w:drawing>
            <wp:anchor distT="0" distB="0" distL="0" distR="0" simplePos="0" relativeHeight="13" behindDoc="1" locked="0" layoutInCell="0" allowOverlap="1" wp14:anchorId="47BF1200" wp14:editId="47BF1201">
              <wp:simplePos x="0" y="0"/>
              <wp:positionH relativeFrom="margin">
                <wp:align>right</wp:align>
              </wp:positionH>
              <wp:positionV relativeFrom="paragraph">
                <wp:posOffset>635</wp:posOffset>
              </wp:positionV>
              <wp:extent cx="85090" cy="173990"/>
              <wp:effectExtent l="0" t="0" r="0" b="0"/>
              <wp:wrapSquare wrapText="bothSides"/>
              <wp:docPr id="3" name="Tekstlodziņš 3"/>
              <wp:cNvGraphicFramePr/>
              <a:graphic xmlns:a="http://schemas.openxmlformats.org/drawingml/2006/main">
                <a:graphicData uri="http://schemas.microsoft.com/office/word/2010/wordprocessingShape">
                  <wps:wsp>
                    <wps:cNvSpPr/>
                    <wps:spPr>
                      <a:xfrm>
                        <a:off x="0" y="0"/>
                        <a:ext cx="8496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47BF1203" w14:textId="77777777" w:rsidR="00E031FA" w:rsidRDefault="00960B54">
                          <w:pPr>
                            <w:pStyle w:val="Kjene"/>
                            <w:rPr>
                              <w:rStyle w:val="Lappusesnumurs"/>
                              <w:rFonts w:eastAsiaTheme="majorEastAsia"/>
                            </w:rPr>
                          </w:pPr>
                          <w:r>
                            <w:rPr>
                              <w:rStyle w:val="Lappusesnumurs"/>
                              <w:color w:val="000000"/>
                            </w:rPr>
                            <w:fldChar w:fldCharType="begin"/>
                          </w:r>
                          <w:r>
                            <w:rPr>
                              <w:rStyle w:val="Lappusesnumurs"/>
                              <w:color w:val="000000"/>
                            </w:rPr>
                            <w:instrText xml:space="preserve"> PAGE </w:instrText>
                          </w:r>
                          <w:r>
                            <w:rPr>
                              <w:rStyle w:val="Lappusesnumurs"/>
                              <w:color w:val="000000"/>
                            </w:rPr>
                            <w:fldChar w:fldCharType="separate"/>
                          </w:r>
                          <w:r w:rsidR="00532524">
                            <w:rPr>
                              <w:rStyle w:val="Lappusesnumurs"/>
                              <w:noProof/>
                              <w:color w:val="000000"/>
                            </w:rPr>
                            <w:t>6</w:t>
                          </w:r>
                          <w:r>
                            <w:rPr>
                              <w:rStyle w:val="Lappusesnumurs"/>
                              <w:color w:val="000000"/>
                            </w:rPr>
                            <w:fldChar w:fldCharType="end"/>
                          </w:r>
                        </w:p>
                      </w:txbxContent>
                    </wps:txbx>
                    <wps:bodyPr lIns="0" tIns="0" rIns="0" bIns="0" anchor="t">
                      <a:spAutoFit/>
                    </wps:bodyPr>
                  </wps:wsp>
                </a:graphicData>
              </a:graphic>
            </wp:anchor>
          </w:drawing>
        </mc:Choice>
        <mc:Fallback>
          <w:pict>
            <v:rect w14:anchorId="47BF1200" id="Tekstlodziņš 3" o:spid="_x0000_s1027" style="position:absolute;left:0;text-align:left;margin-left:-44.5pt;margin-top:.05pt;width:6.7pt;height:13.7pt;z-index:-503316467;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" o:allowincell="f" filled="f" stroked="f" strokeweight="0">
              <v:textbox style="mso-fit-shape-to-text:t" inset="0,0,0,0">
                <w:txbxContent>
                  <w:p w14:paraId="47BF1203" w14:textId="77777777" w:rsidR="00E031FA" w:rsidRDefault="00960B54">
                    <w:pPr>
                      <w:pStyle w:val="Kjene"/>
                      <w:rPr>
                        <w:rStyle w:val="Lappusesnumurs"/>
                        <w:rFonts w:eastAsiaTheme="majorEastAsia"/>
                      </w:rPr>
                    </w:pPr>
                    <w:r>
                      <w:rPr>
                        <w:rStyle w:val="Lappusesnumurs"/>
                        <w:color w:val="000000"/>
                      </w:rPr>
                      <w:fldChar w:fldCharType="begin"/>
                    </w:r>
                    <w:r>
                      <w:rPr>
                        <w:rStyle w:val="Lappusesnumurs"/>
                        <w:color w:val="000000"/>
                      </w:rPr>
                      <w:instrText xml:space="preserve"> PAGE </w:instrText>
                    </w:r>
                    <w:r>
                      <w:rPr>
                        <w:rStyle w:val="Lappusesnumurs"/>
                        <w:color w:val="000000"/>
                      </w:rPr>
                      <w:fldChar w:fldCharType="separate"/>
                    </w:r>
                    <w:r w:rsidR="00532524">
                      <w:rPr>
                        <w:rStyle w:val="Lappusesnumurs"/>
                        <w:noProof/>
                        <w:color w:val="000000"/>
                      </w:rPr>
                      <w:t>6</w:t>
                    </w:r>
                    <w:r>
                      <w:rPr>
                        <w:rStyle w:val="Lappusesnumurs"/>
                        <w:color w:val="000000"/>
                      </w:rPr>
                      <w:fldChar w:fldCharType="end"/>
                    </w:r>
                  </w:p>
                </w:txbxContent>
              </v:textbox>
              <w10:wrap type="square" anchorx="margin"/>
            </v:rect>
          </w:pict>
        </mc:Fallback>
      </mc:AlternateContent>
    </w:r>
    <w:r w:rsidR="00CB5F44">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BF11FE" w14:textId="77777777" w:rsidR="0052651F" w:rsidRDefault="00960B54">
      <w:r>
        <w:separator/>
      </w:r>
    </w:p>
  </w:footnote>
  <w:footnote w:type="continuationSeparator" w:id="0">
    <w:p w14:paraId="47BF1200" w14:textId="77777777" w:rsidR="0052651F" w:rsidRDefault="00960B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85B24"/>
    <w:multiLevelType w:val="multilevel"/>
    <w:tmpl w:val="880C99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E9201DE"/>
    <w:multiLevelType w:val="multilevel"/>
    <w:tmpl w:val="C5F03E56"/>
    <w:lvl w:ilvl="0">
      <w:start w:val="1"/>
      <w:numFmt w:val="upp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51AF74CE"/>
    <w:multiLevelType w:val="multilevel"/>
    <w:tmpl w:val="B2784180"/>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640C6A4F"/>
    <w:multiLevelType w:val="multilevel"/>
    <w:tmpl w:val="5798F1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90773E2"/>
    <w:multiLevelType w:val="multilevel"/>
    <w:tmpl w:val="DE1093D4"/>
    <w:lvl w:ilvl="0">
      <w:start w:val="1"/>
      <w:numFmt w:val="decimal"/>
      <w:lvlText w:val="%1."/>
      <w:lvlJc w:val="left"/>
      <w:pPr>
        <w:tabs>
          <w:tab w:val="num" w:pos="360"/>
        </w:tabs>
        <w:ind w:left="36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LvxvPUhN6zGCN9T0+w/BMqcrGMr9ex3hc0nugWtuefcXuaTHw8ySb1DMGrQpAiHB1t4IjFOqC2maeGu5fyVm+Q==" w:salt="GVP3+gemX1Z0pWjj+k2/hw=="/>
  <w:zoom w:percent="103"/>
  <w:proofState w:spelling="clean" w:grammar="clean"/>
  <w:defaultTabStop w:val="720"/>
  <w:autoHyphenation/>
  <w:hyphenationZone w:val="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1FA"/>
    <w:rsid w:val="00224CE7"/>
    <w:rsid w:val="0052651F"/>
    <w:rsid w:val="00532524"/>
    <w:rsid w:val="00543C5C"/>
    <w:rsid w:val="006C021E"/>
    <w:rsid w:val="00960B54"/>
    <w:rsid w:val="00CB5F44"/>
    <w:rsid w:val="00CF2CA8"/>
    <w:rsid w:val="00E031FA"/>
    <w:rsid w:val="00F05295"/>
    <w:rsid w:val="00F46C74"/>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BF1156"/>
  <w15:docId w15:val="{9D21FDD6-6AD2-4B1A-854B-F3940A887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14:ligatures w14:val="standardContextual"/>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E65D1E"/>
    <w:pPr>
      <w:jc w:val="both"/>
    </w:pPr>
    <w:rPr>
      <w:rFonts w:ascii="Arial" w:eastAsia="Times New Roman" w:hAnsi="Arial" w:cs="Times New Roman"/>
      <w:sz w:val="24"/>
      <w:szCs w:val="24"/>
      <w14:ligatures w14:val="none"/>
    </w:rPr>
  </w:style>
  <w:style w:type="paragraph" w:styleId="Virsraksts1">
    <w:name w:val="heading 1"/>
    <w:basedOn w:val="Parasts"/>
    <w:next w:val="Parasts"/>
    <w:link w:val="Virsraksts1Rakstz"/>
    <w:uiPriority w:val="9"/>
    <w:qFormat/>
    <w:rsid w:val="000A58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0A58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0A58D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0A58D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0A58D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0A58D7"/>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A58D7"/>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A58D7"/>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A58D7"/>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qFormat/>
    <w:rsid w:val="000A58D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qFormat/>
    <w:rsid w:val="000A58D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qFormat/>
    <w:rsid w:val="000A58D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qFormat/>
    <w:rsid w:val="000A58D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qFormat/>
    <w:rsid w:val="000A58D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qFormat/>
    <w:rsid w:val="000A58D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qFormat/>
    <w:rsid w:val="000A58D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qFormat/>
    <w:rsid w:val="000A58D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qFormat/>
    <w:rsid w:val="000A58D7"/>
    <w:rPr>
      <w:rFonts w:eastAsiaTheme="majorEastAsia" w:cstheme="majorBidi"/>
      <w:color w:val="272727" w:themeColor="text1" w:themeTint="D8"/>
    </w:rPr>
  </w:style>
  <w:style w:type="character" w:customStyle="1" w:styleId="NosaukumsRakstz">
    <w:name w:val="Nosaukums Rakstz."/>
    <w:basedOn w:val="Noklusjumarindkopasfonts"/>
    <w:link w:val="Nosaukums"/>
    <w:uiPriority w:val="10"/>
    <w:qFormat/>
    <w:rsid w:val="000A58D7"/>
    <w:rPr>
      <w:rFonts w:asciiTheme="majorHAnsi" w:eastAsiaTheme="majorEastAsia" w:hAnsiTheme="majorHAnsi" w:cstheme="majorBidi"/>
      <w:spacing w:val="-10"/>
      <w:kern w:val="2"/>
      <w:sz w:val="56"/>
      <w:szCs w:val="56"/>
    </w:rPr>
  </w:style>
  <w:style w:type="character" w:customStyle="1" w:styleId="ApakvirsrakstsRakstz">
    <w:name w:val="Apakšvirsraksts Rakstz."/>
    <w:basedOn w:val="Noklusjumarindkopasfonts"/>
    <w:link w:val="Apakvirsraksts"/>
    <w:uiPriority w:val="11"/>
    <w:qFormat/>
    <w:rsid w:val="000A58D7"/>
    <w:rPr>
      <w:rFonts w:eastAsiaTheme="majorEastAsia" w:cstheme="majorBidi"/>
      <w:color w:val="595959" w:themeColor="text1" w:themeTint="A6"/>
      <w:spacing w:val="15"/>
      <w:sz w:val="28"/>
      <w:szCs w:val="28"/>
    </w:rPr>
  </w:style>
  <w:style w:type="character" w:customStyle="1" w:styleId="CittsRakstz">
    <w:name w:val="Citāts Rakstz."/>
    <w:basedOn w:val="Noklusjumarindkopasfonts"/>
    <w:link w:val="Citts"/>
    <w:uiPriority w:val="29"/>
    <w:qFormat/>
    <w:rsid w:val="000A58D7"/>
    <w:rPr>
      <w:i/>
      <w:iCs/>
      <w:color w:val="404040" w:themeColor="text1" w:themeTint="BF"/>
    </w:rPr>
  </w:style>
  <w:style w:type="character" w:styleId="Intensvsizclums">
    <w:name w:val="Intense Emphasis"/>
    <w:basedOn w:val="Noklusjumarindkopasfonts"/>
    <w:uiPriority w:val="21"/>
    <w:qFormat/>
    <w:rsid w:val="000A58D7"/>
    <w:rPr>
      <w:i/>
      <w:iCs/>
      <w:color w:val="2F5496" w:themeColor="accent1" w:themeShade="BF"/>
    </w:rPr>
  </w:style>
  <w:style w:type="character" w:customStyle="1" w:styleId="IntensvscittsRakstz">
    <w:name w:val="Intensīvs citāts Rakstz."/>
    <w:basedOn w:val="Noklusjumarindkopasfonts"/>
    <w:link w:val="Intensvscitts"/>
    <w:uiPriority w:val="30"/>
    <w:qFormat/>
    <w:rsid w:val="000A58D7"/>
    <w:rPr>
      <w:i/>
      <w:iCs/>
      <w:color w:val="2F5496" w:themeColor="accent1" w:themeShade="BF"/>
    </w:rPr>
  </w:style>
  <w:style w:type="character" w:styleId="Intensvaatsauce">
    <w:name w:val="Intense Reference"/>
    <w:basedOn w:val="Noklusjumarindkopasfonts"/>
    <w:uiPriority w:val="32"/>
    <w:qFormat/>
    <w:rsid w:val="000A58D7"/>
    <w:rPr>
      <w:b/>
      <w:bCs/>
      <w:smallCaps/>
      <w:color w:val="2F5496" w:themeColor="accent1" w:themeShade="BF"/>
      <w:spacing w:val="5"/>
    </w:rPr>
  </w:style>
  <w:style w:type="character" w:customStyle="1" w:styleId="KjeneRakstz">
    <w:name w:val="Kājene Rakstz."/>
    <w:basedOn w:val="Noklusjumarindkopasfonts"/>
    <w:link w:val="Kjene"/>
    <w:semiHidden/>
    <w:qFormat/>
    <w:rsid w:val="00E65D1E"/>
    <w:rPr>
      <w:rFonts w:ascii="Arial" w:eastAsia="Times New Roman" w:hAnsi="Arial" w:cs="Times New Roman"/>
      <w:sz w:val="24"/>
      <w:szCs w:val="24"/>
      <w14:ligatures w14:val="none"/>
    </w:rPr>
  </w:style>
  <w:style w:type="character" w:customStyle="1" w:styleId="PamattekstsRakstz">
    <w:name w:val="Pamatteksts Rakstz."/>
    <w:basedOn w:val="Noklusjumarindkopasfonts"/>
    <w:link w:val="Pamatteksts"/>
    <w:semiHidden/>
    <w:qFormat/>
    <w:rsid w:val="00E65D1E"/>
    <w:rPr>
      <w:rFonts w:ascii="Arial" w:eastAsia="Times New Roman" w:hAnsi="Arial" w:cs="Times New Roman"/>
      <w:sz w:val="24"/>
      <w:szCs w:val="24"/>
      <w14:ligatures w14:val="none"/>
    </w:rPr>
  </w:style>
  <w:style w:type="character" w:styleId="Lappusesnumurs">
    <w:name w:val="page number"/>
    <w:basedOn w:val="Noklusjumarindkopasfonts"/>
    <w:semiHidden/>
    <w:rsid w:val="00E65D1E"/>
  </w:style>
  <w:style w:type="character" w:customStyle="1" w:styleId="SarakstarindkopaRakstz">
    <w:name w:val="Saraksta rindkopa Rakstz."/>
    <w:link w:val="Sarakstarindkopa"/>
    <w:uiPriority w:val="34"/>
    <w:qFormat/>
    <w:locked/>
    <w:rsid w:val="00E65D1E"/>
  </w:style>
  <w:style w:type="character" w:styleId="Izteiksmgs">
    <w:name w:val="Strong"/>
    <w:uiPriority w:val="22"/>
    <w:qFormat/>
    <w:rsid w:val="00E65D1E"/>
    <w:rPr>
      <w:b/>
      <w:bCs/>
    </w:rPr>
  </w:style>
  <w:style w:type="character" w:customStyle="1" w:styleId="normaltextrun">
    <w:name w:val="normaltextrun"/>
    <w:basedOn w:val="Noklusjumarindkopasfonts"/>
    <w:qFormat/>
    <w:rsid w:val="00E65D1E"/>
  </w:style>
  <w:style w:type="paragraph" w:customStyle="1" w:styleId="Heading">
    <w:name w:val="Heading"/>
    <w:basedOn w:val="Parasts"/>
    <w:next w:val="Pamatteksts"/>
    <w:qFormat/>
    <w:pPr>
      <w:keepNext/>
      <w:spacing w:before="240" w:after="120"/>
    </w:pPr>
    <w:rPr>
      <w:rFonts w:ascii="Liberation Sans" w:eastAsia="DejaVu Sans" w:hAnsi="Liberation Sans" w:cs="Mangal"/>
      <w:sz w:val="28"/>
      <w:szCs w:val="28"/>
    </w:rPr>
  </w:style>
  <w:style w:type="paragraph" w:styleId="Pamatteksts">
    <w:name w:val="Body Text"/>
    <w:basedOn w:val="Parasts"/>
    <w:link w:val="PamattekstsRakstz"/>
    <w:semiHidden/>
    <w:rsid w:val="00E65D1E"/>
    <w:pPr>
      <w:spacing w:after="120"/>
    </w:pPr>
  </w:style>
  <w:style w:type="paragraph" w:styleId="Saraksts">
    <w:name w:val="List"/>
    <w:basedOn w:val="Pamatteksts"/>
    <w:rPr>
      <w:rFonts w:cs="Mangal"/>
    </w:rPr>
  </w:style>
  <w:style w:type="paragraph" w:styleId="Parakstszemobjekta">
    <w:name w:val="caption"/>
    <w:basedOn w:val="Parasts"/>
    <w:qFormat/>
    <w:pPr>
      <w:suppressLineNumbers/>
      <w:spacing w:before="120" w:after="120"/>
    </w:pPr>
    <w:rPr>
      <w:rFonts w:cs="Mangal"/>
      <w:i/>
      <w:iCs/>
    </w:rPr>
  </w:style>
  <w:style w:type="paragraph" w:customStyle="1" w:styleId="Index">
    <w:name w:val="Index"/>
    <w:basedOn w:val="Parasts"/>
    <w:qFormat/>
    <w:pPr>
      <w:suppressLineNumbers/>
    </w:pPr>
    <w:rPr>
      <w:rFonts w:cs="Mangal"/>
    </w:rPr>
  </w:style>
  <w:style w:type="paragraph" w:styleId="Nosaukums">
    <w:name w:val="Title"/>
    <w:basedOn w:val="Parasts"/>
    <w:next w:val="Parasts"/>
    <w:link w:val="NosaukumsRakstz"/>
    <w:uiPriority w:val="10"/>
    <w:qFormat/>
    <w:rsid w:val="000A58D7"/>
    <w:pPr>
      <w:spacing w:after="80"/>
      <w:contextualSpacing/>
    </w:pPr>
    <w:rPr>
      <w:rFonts w:asciiTheme="majorHAnsi" w:eastAsiaTheme="majorEastAsia" w:hAnsiTheme="majorHAnsi" w:cstheme="majorBidi"/>
      <w:spacing w:val="-10"/>
      <w:kern w:val="2"/>
      <w:sz w:val="56"/>
      <w:szCs w:val="56"/>
    </w:rPr>
  </w:style>
  <w:style w:type="paragraph" w:styleId="Apakvirsraksts">
    <w:name w:val="Subtitle"/>
    <w:basedOn w:val="Parasts"/>
    <w:next w:val="Parasts"/>
    <w:link w:val="ApakvirsrakstsRakstz"/>
    <w:uiPriority w:val="11"/>
    <w:qFormat/>
    <w:rsid w:val="000A58D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A58D7"/>
    <w:pPr>
      <w:spacing w:before="160"/>
      <w:jc w:val="center"/>
    </w:pPr>
    <w:rPr>
      <w:i/>
      <w:iCs/>
      <w:color w:val="404040" w:themeColor="text1" w:themeTint="BF"/>
    </w:rPr>
  </w:style>
  <w:style w:type="paragraph" w:styleId="Sarakstarindkopa">
    <w:name w:val="List Paragraph"/>
    <w:basedOn w:val="Parasts"/>
    <w:link w:val="SarakstarindkopaRakstz"/>
    <w:uiPriority w:val="34"/>
    <w:qFormat/>
    <w:rsid w:val="000A58D7"/>
    <w:pPr>
      <w:ind w:left="720"/>
      <w:contextualSpacing/>
    </w:pPr>
  </w:style>
  <w:style w:type="paragraph" w:styleId="Intensvscitts">
    <w:name w:val="Intense Quote"/>
    <w:basedOn w:val="Parasts"/>
    <w:next w:val="Parasts"/>
    <w:link w:val="IntensvscittsRakstz"/>
    <w:uiPriority w:val="30"/>
    <w:qFormat/>
    <w:rsid w:val="000A58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customStyle="1" w:styleId="HeaderandFooter">
    <w:name w:val="Header and Footer"/>
    <w:basedOn w:val="Parasts"/>
    <w:qFormat/>
  </w:style>
  <w:style w:type="paragraph" w:styleId="Kjene">
    <w:name w:val="footer"/>
    <w:basedOn w:val="Parasts"/>
    <w:link w:val="KjeneRakstz"/>
    <w:semiHidden/>
    <w:rsid w:val="00E65D1E"/>
    <w:pPr>
      <w:tabs>
        <w:tab w:val="center" w:pos="4320"/>
        <w:tab w:val="right" w:pos="8640"/>
      </w:tabs>
    </w:pPr>
  </w:style>
  <w:style w:type="paragraph" w:customStyle="1" w:styleId="01Virsraksts">
    <w:name w:val="01_Virsraksts"/>
    <w:basedOn w:val="Parasts"/>
    <w:qFormat/>
    <w:rsid w:val="00E65D1E"/>
    <w:pPr>
      <w:keepNext/>
      <w:jc w:val="center"/>
    </w:pPr>
    <w:rPr>
      <w:rFonts w:ascii="Times New Roman" w:hAnsi="Times New Roman"/>
      <w:b/>
      <w:sz w:val="28"/>
      <w:lang w:eastAsia="lv-LV"/>
    </w:rPr>
  </w:style>
  <w:style w:type="paragraph" w:customStyle="1" w:styleId="02Pamatteksts">
    <w:name w:val="02_Pamatteksts"/>
    <w:basedOn w:val="Parasts"/>
    <w:qFormat/>
    <w:rsid w:val="00E65D1E"/>
    <w:pPr>
      <w:ind w:firstLine="720"/>
    </w:pPr>
    <w:rPr>
      <w:rFonts w:ascii="Times New Roman" w:hAnsi="Times New Roman"/>
      <w:sz w:val="28"/>
      <w:lang w:eastAsia="lv-LV"/>
    </w:rPr>
  </w:style>
  <w:style w:type="paragraph" w:customStyle="1" w:styleId="04Parko">
    <w:name w:val="04_Par_ko"/>
    <w:basedOn w:val="Parasts"/>
    <w:qFormat/>
    <w:rsid w:val="00E65D1E"/>
    <w:pPr>
      <w:jc w:val="center"/>
    </w:pPr>
    <w:rPr>
      <w:rFonts w:ascii="Times New Roman" w:hAnsi="Times New Roman"/>
      <w:sz w:val="28"/>
    </w:rPr>
  </w:style>
  <w:style w:type="paragraph" w:customStyle="1" w:styleId="FrameContents">
    <w:name w:val="Frame Contents"/>
    <w:basedOn w:val="Parasts"/>
    <w:qFormat/>
  </w:style>
  <w:style w:type="paragraph" w:customStyle="1" w:styleId="FrameContentsuser">
    <w:name w:val="Frame Contents (user)"/>
    <w:basedOn w:val="Parasts"/>
    <w:qFormat/>
  </w:style>
  <w:style w:type="paragraph" w:styleId="Galvene">
    <w:name w:val="header"/>
    <w:basedOn w:val="Parasts"/>
    <w:link w:val="GalveneRakstz"/>
    <w:uiPriority w:val="99"/>
    <w:unhideWhenUsed/>
    <w:rsid w:val="00CB5F44"/>
    <w:pPr>
      <w:tabs>
        <w:tab w:val="center" w:pos="4153"/>
        <w:tab w:val="right" w:pos="8306"/>
      </w:tabs>
    </w:pPr>
  </w:style>
  <w:style w:type="character" w:customStyle="1" w:styleId="GalveneRakstz">
    <w:name w:val="Galvene Rakstz."/>
    <w:basedOn w:val="Noklusjumarindkopasfonts"/>
    <w:link w:val="Galvene"/>
    <w:uiPriority w:val="99"/>
    <w:rsid w:val="00CB5F44"/>
    <w:rPr>
      <w:rFonts w:ascii="Arial" w:eastAsia="Times New Roman" w:hAnsi="Arial" w:cs="Times New Roman"/>
      <w:sz w:val="24"/>
      <w:szCs w:val="24"/>
      <w14:ligatures w14:val="none"/>
    </w:rPr>
  </w:style>
  <w:style w:type="paragraph" w:styleId="Balonteksts">
    <w:name w:val="Balloon Text"/>
    <w:basedOn w:val="Parasts"/>
    <w:link w:val="BalontekstsRakstz"/>
    <w:uiPriority w:val="99"/>
    <w:semiHidden/>
    <w:unhideWhenUsed/>
    <w:rsid w:val="00532524"/>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32524"/>
    <w:rPr>
      <w:rFonts w:ascii="Segoe UI" w:eastAsia="Times New Roman" w:hAnsi="Segoe UI" w:cs="Segoe UI"/>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11952</Words>
  <Characters>6814</Characters>
  <Application>Microsoft Office Word</Application>
  <DocSecurity>4</DocSecurity>
  <Lines>56</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Grube</dc:creator>
  <dc:description/>
  <cp:lastModifiedBy>Santa Hermane</cp:lastModifiedBy>
  <cp:revision>2</cp:revision>
  <cp:lastPrinted>2026-08-28T07:16:00Z</cp:lastPrinted>
  <dcterms:created xsi:type="dcterms:W3CDTF">2026-08-28T07:17:00Z</dcterms:created>
  <dcterms:modified xsi:type="dcterms:W3CDTF">2026-08-28T07:17:00Z</dcterms:modified>
  <dc:language>lv-LV</dc:language>
</cp:coreProperties>
</file>