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60AFA6" w14:textId="77777777" w:rsidR="00807C9F" w:rsidRPr="008D157A" w:rsidRDefault="000A2188" w:rsidP="005E32FC">
      <w:pPr>
        <w:pStyle w:val="ListParagraph"/>
        <w:jc w:val="both"/>
        <w:rPr>
          <w:rFonts w:cs="Times New Roman"/>
        </w:rPr>
      </w:pPr>
      <w:r w:rsidRPr="008D157A">
        <w:rPr>
          <w:noProof/>
          <w:lang w:val="en-US"/>
        </w:rPr>
        <w:drawing>
          <wp:inline distT="0" distB="0" distL="0" distR="0" wp14:anchorId="61CC9FEF" wp14:editId="02208CC3">
            <wp:extent cx="5731510" cy="1383272"/>
            <wp:effectExtent l="0" t="0" r="0" b="7620"/>
            <wp:docPr id="108085541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1383272"/>
                    </a:xfrm>
                    <a:prstGeom prst="rect">
                      <a:avLst/>
                    </a:prstGeom>
                    <a:noFill/>
                    <a:ln>
                      <a:noFill/>
                    </a:ln>
                  </pic:spPr>
                </pic:pic>
              </a:graphicData>
            </a:graphic>
          </wp:inline>
        </w:drawing>
      </w:r>
      <w:bookmarkStart w:id="0" w:name="_GoBack"/>
      <w:bookmarkEnd w:id="0"/>
    </w:p>
    <w:p w14:paraId="4B3F56CF" w14:textId="77777777" w:rsidR="001F4E70" w:rsidRPr="008D157A" w:rsidRDefault="0083670C">
      <w:pPr>
        <w:spacing w:after="0"/>
        <w:jc w:val="center"/>
      </w:pPr>
      <w:r w:rsidRPr="008D157A">
        <w:t>SAISTOŠIE NOTEIKUMI</w:t>
      </w:r>
    </w:p>
    <w:p w14:paraId="57F2256E" w14:textId="77777777" w:rsidR="001F4E70" w:rsidRPr="008D157A" w:rsidRDefault="0083670C">
      <w:pPr>
        <w:spacing w:after="200"/>
        <w:jc w:val="center"/>
      </w:pPr>
      <w:r w:rsidRPr="008D157A">
        <w:t>Ogrē</w:t>
      </w:r>
    </w:p>
    <w:p w14:paraId="7F92CBD1" w14:textId="34327DF4" w:rsidR="001F4E70" w:rsidRPr="008D157A" w:rsidRDefault="0083670C">
      <w:pPr>
        <w:tabs>
          <w:tab w:val="right" w:pos="9354"/>
        </w:tabs>
        <w:rPr>
          <w:rFonts w:cs="Times New Roman"/>
        </w:rPr>
      </w:pPr>
      <w:r w:rsidRPr="008D157A">
        <w:rPr>
          <w:rFonts w:cs="Times New Roman"/>
        </w:rPr>
        <w:t>2026.</w:t>
      </w:r>
      <w:r w:rsidR="000F44B6">
        <w:rPr>
          <w:rFonts w:cs="Times New Roman"/>
        </w:rPr>
        <w:t> </w:t>
      </w:r>
      <w:r w:rsidRPr="008D157A">
        <w:rPr>
          <w:rFonts w:cs="Times New Roman"/>
        </w:rPr>
        <w:t xml:space="preserve">gada </w:t>
      </w:r>
      <w:r w:rsidR="000F44B6">
        <w:rPr>
          <w:rFonts w:cs="Times New Roman"/>
        </w:rPr>
        <w:t>_</w:t>
      </w:r>
      <w:r w:rsidRPr="008D157A">
        <w:rPr>
          <w:rFonts w:cs="Times New Roman"/>
        </w:rPr>
        <w:t>.</w:t>
      </w:r>
      <w:r w:rsidR="000F44B6">
        <w:rPr>
          <w:rFonts w:cs="Times New Roman"/>
        </w:rPr>
        <w:t xml:space="preserve"> oktobrī</w:t>
      </w:r>
      <w:r w:rsidRPr="008D157A">
        <w:rPr>
          <w:rFonts w:cs="Times New Roman"/>
        </w:rPr>
        <w:tab/>
        <w:t>Nr. _/2026</w:t>
      </w:r>
    </w:p>
    <w:p w14:paraId="3DA20F7B" w14:textId="77777777" w:rsidR="001F4E70" w:rsidRPr="008D157A" w:rsidRDefault="0083670C">
      <w:pPr>
        <w:jc w:val="right"/>
        <w:rPr>
          <w:rFonts w:cs="Times New Roman"/>
        </w:rPr>
      </w:pPr>
      <w:r w:rsidRPr="008D157A">
        <w:rPr>
          <w:rFonts w:cs="Times New Roman"/>
        </w:rPr>
        <w:t>(protokols Nr. __; __.)</w:t>
      </w:r>
    </w:p>
    <w:p w14:paraId="5CF3459C" w14:textId="77777777" w:rsidR="003F1EED" w:rsidRPr="008D157A" w:rsidRDefault="003F1EED">
      <w:pPr>
        <w:pStyle w:val="Title"/>
        <w:jc w:val="center"/>
        <w:rPr>
          <w:rFonts w:ascii="Times New Roman" w:hAnsi="Times New Roman" w:cs="Times New Roman"/>
          <w:sz w:val="24"/>
          <w:szCs w:val="24"/>
        </w:rPr>
      </w:pPr>
    </w:p>
    <w:p w14:paraId="67565814" w14:textId="105BACC3" w:rsidR="003F1EED" w:rsidRPr="008D157A" w:rsidRDefault="00016A51" w:rsidP="003F1EED">
      <w:pPr>
        <w:jc w:val="center"/>
      </w:pPr>
      <w:r>
        <w:rPr>
          <w:rFonts w:eastAsiaTheme="majorEastAsia" w:cs="Times New Roman"/>
          <w:b/>
          <w:spacing w:val="-10"/>
          <w:kern w:val="28"/>
        </w:rPr>
        <w:t>Ogres novada pašvaldības “Gada balva uzņēmējdarbībā”</w:t>
      </w:r>
    </w:p>
    <w:p w14:paraId="534E230F" w14:textId="77777777" w:rsidR="001F4E70" w:rsidRPr="000F44B6" w:rsidRDefault="0083670C">
      <w:pPr>
        <w:jc w:val="right"/>
        <w:rPr>
          <w:rFonts w:cs="Times New Roman"/>
          <w:i/>
          <w:iCs/>
        </w:rPr>
      </w:pPr>
      <w:r w:rsidRPr="000F44B6">
        <w:rPr>
          <w:rFonts w:cs="Times New Roman"/>
          <w:i/>
          <w:iCs/>
        </w:rPr>
        <w:t>Izdoti saskaņā ar</w:t>
      </w:r>
      <w:r w:rsidRPr="000F44B6">
        <w:rPr>
          <w:rFonts w:cs="Times New Roman"/>
          <w:i/>
          <w:iCs/>
        </w:rPr>
        <w:br/>
        <w:t>Pašvaldību likuma 44. panta otro daļu</w:t>
      </w:r>
    </w:p>
    <w:p w14:paraId="77A3DEAC" w14:textId="77777777" w:rsidR="001F4E70" w:rsidRPr="008D157A" w:rsidRDefault="0083670C">
      <w:pPr>
        <w:pStyle w:val="Heading1"/>
        <w:jc w:val="center"/>
        <w:rPr>
          <w:rFonts w:ascii="Times New Roman" w:hAnsi="Times New Roman" w:cs="Times New Roman"/>
          <w:szCs w:val="24"/>
        </w:rPr>
      </w:pPr>
      <w:r w:rsidRPr="008D157A">
        <w:rPr>
          <w:rFonts w:ascii="Times New Roman" w:hAnsi="Times New Roman" w:cs="Times New Roman"/>
          <w:szCs w:val="24"/>
        </w:rPr>
        <w:t>I. Vispārīgie jautājumi</w:t>
      </w:r>
    </w:p>
    <w:p w14:paraId="38C7AC30" w14:textId="125035C8" w:rsidR="00B42976" w:rsidRPr="008D157A" w:rsidRDefault="00B42976">
      <w:pPr>
        <w:pStyle w:val="ListParagraph"/>
        <w:numPr>
          <w:ilvl w:val="0"/>
          <w:numId w:val="1"/>
        </w:numPr>
        <w:tabs>
          <w:tab w:val="left" w:pos="142"/>
        </w:tabs>
        <w:ind w:left="426" w:hanging="426"/>
        <w:jc w:val="both"/>
        <w:rPr>
          <w:rFonts w:cs="Times New Roman"/>
        </w:rPr>
      </w:pPr>
      <w:r w:rsidRPr="008D157A">
        <w:rPr>
          <w:rFonts w:cs="Times New Roman"/>
        </w:rPr>
        <w:t>Saistošie noteikumi (turpmāk - Noteikumi) nosaka Ogres novada pašvaldības (turpmāk</w:t>
      </w:r>
      <w:r w:rsidR="000F44B6">
        <w:rPr>
          <w:rFonts w:cs="Times New Roman"/>
        </w:rPr>
        <w:t> </w:t>
      </w:r>
      <w:r w:rsidRPr="008D157A">
        <w:rPr>
          <w:rFonts w:cs="Times New Roman"/>
        </w:rPr>
        <w:t>-</w:t>
      </w:r>
      <w:r w:rsidR="000F44B6">
        <w:rPr>
          <w:rFonts w:cs="Times New Roman"/>
        </w:rPr>
        <w:t> </w:t>
      </w:r>
      <w:r w:rsidRPr="008D157A">
        <w:rPr>
          <w:rFonts w:cs="Times New Roman"/>
        </w:rPr>
        <w:t xml:space="preserve">Pašvaldība) </w:t>
      </w:r>
      <w:r w:rsidR="00E84A5A">
        <w:rPr>
          <w:rFonts w:cs="Times New Roman"/>
        </w:rPr>
        <w:t>“Gada balva uzņēmējdarbībā”</w:t>
      </w:r>
      <w:r w:rsidRPr="008D157A">
        <w:rPr>
          <w:rFonts w:cs="Times New Roman"/>
        </w:rPr>
        <w:t xml:space="preserve"> (turpmāk - Balva) mērķi, nominācijas, pretendentu izvirzīšanas un pieteikumu iesniegšanas kārtību, pieteikumu izvērtēšanas un lēmumu pieņemšanas kārtību, kā arī apbalvošanas kārtību.</w:t>
      </w:r>
    </w:p>
    <w:p w14:paraId="4B8F40A8" w14:textId="77777777" w:rsidR="00B42976" w:rsidRPr="008D157A" w:rsidRDefault="00B42976">
      <w:pPr>
        <w:pStyle w:val="ListParagraph"/>
        <w:numPr>
          <w:ilvl w:val="0"/>
          <w:numId w:val="1"/>
        </w:numPr>
        <w:tabs>
          <w:tab w:val="left" w:pos="142"/>
        </w:tabs>
        <w:ind w:left="426" w:hanging="426"/>
        <w:jc w:val="both"/>
        <w:rPr>
          <w:rFonts w:cs="Times New Roman"/>
        </w:rPr>
      </w:pPr>
      <w:r w:rsidRPr="008D157A">
        <w:rPr>
          <w:rFonts w:cs="Times New Roman"/>
        </w:rPr>
        <w:t>Balva ir augstākais ikgadējais Pašvaldības novērtējums uzņēmējdarbības nozarē, ar kuru izsaka atzinību par izcilu sniegumu uzņēmējdarbībā, ieguldījumu Ogres novada attīstībā un novada atpazīstamības veicināšanā Latvijā un ārvalstīs.</w:t>
      </w:r>
    </w:p>
    <w:p w14:paraId="10EFE44F" w14:textId="77777777" w:rsidR="00B42976" w:rsidRPr="008D157A" w:rsidRDefault="00B42976">
      <w:pPr>
        <w:pStyle w:val="ListParagraph"/>
        <w:numPr>
          <w:ilvl w:val="0"/>
          <w:numId w:val="1"/>
        </w:numPr>
        <w:tabs>
          <w:tab w:val="left" w:pos="142"/>
        </w:tabs>
        <w:ind w:left="426" w:hanging="426"/>
        <w:jc w:val="both"/>
        <w:rPr>
          <w:rFonts w:cs="Times New Roman"/>
        </w:rPr>
      </w:pPr>
      <w:r w:rsidRPr="008D157A">
        <w:rPr>
          <w:rFonts w:cs="Times New Roman"/>
        </w:rPr>
        <w:t>Balvas mērķis ir novērtēt un godināt uzņēmēju sasniegumus un ieguldījumu Ogres novada attīstībā, popularizēt labas uzņēmējdarbības prakses piemērus, veicināt uzņēmēju atpazīstamību un stiprināt uzņēmēju, vietējās kopienas un Pašvaldības sadarbību.</w:t>
      </w:r>
    </w:p>
    <w:p w14:paraId="0B4A6A02" w14:textId="0024756B" w:rsidR="00B42976" w:rsidRPr="008D157A" w:rsidRDefault="00B42976">
      <w:pPr>
        <w:pStyle w:val="ListParagraph"/>
        <w:numPr>
          <w:ilvl w:val="0"/>
          <w:numId w:val="1"/>
        </w:numPr>
        <w:tabs>
          <w:tab w:val="left" w:pos="142"/>
        </w:tabs>
        <w:ind w:left="426" w:hanging="426"/>
        <w:jc w:val="both"/>
        <w:rPr>
          <w:rFonts w:cs="Times New Roman"/>
        </w:rPr>
      </w:pPr>
      <w:r w:rsidRPr="008D157A">
        <w:rPr>
          <w:rFonts w:cs="Times New Roman"/>
        </w:rPr>
        <w:t>Balvu piešķir reizi gadā par sasniegumiem iepriekšējā kalendārajā gadā no 1.</w:t>
      </w:r>
      <w:r w:rsidR="000F44B6">
        <w:rPr>
          <w:rFonts w:cs="Times New Roman"/>
        </w:rPr>
        <w:t> </w:t>
      </w:r>
      <w:r w:rsidRPr="008D157A">
        <w:rPr>
          <w:rFonts w:cs="Times New Roman"/>
        </w:rPr>
        <w:t>janvāra līdz 31.</w:t>
      </w:r>
      <w:r w:rsidR="000F44B6">
        <w:rPr>
          <w:rFonts w:cs="Times New Roman"/>
        </w:rPr>
        <w:t> </w:t>
      </w:r>
      <w:r w:rsidRPr="008D157A">
        <w:rPr>
          <w:rFonts w:cs="Times New Roman"/>
        </w:rPr>
        <w:t>decembrim (turpmāk - vērtēšanas gads). Balvas nosaukumam pievieno vērtēšanas gadu, kuru norāda arī apbalvošanas pamatojumā. Ilgākā laikposmā īstenotai darbībai vērtē vērtēšanas gadā paveikto un sasniegtos rezultātus; iepriekšējo gadu informāciju izmanto sasniegumu konteksta un attīstības izvērtēšanai.</w:t>
      </w:r>
    </w:p>
    <w:p w14:paraId="071C8693" w14:textId="4E6D5AE6" w:rsidR="00B42976" w:rsidRPr="008D157A" w:rsidRDefault="00B42976">
      <w:pPr>
        <w:pStyle w:val="ListParagraph"/>
        <w:numPr>
          <w:ilvl w:val="0"/>
          <w:numId w:val="1"/>
        </w:numPr>
        <w:tabs>
          <w:tab w:val="left" w:pos="142"/>
        </w:tabs>
        <w:ind w:left="426" w:hanging="426"/>
        <w:jc w:val="both"/>
        <w:rPr>
          <w:rFonts w:cs="Times New Roman"/>
        </w:rPr>
      </w:pPr>
      <w:r w:rsidRPr="008D157A">
        <w:rPr>
          <w:rFonts w:cs="Times New Roman"/>
        </w:rPr>
        <w:t xml:space="preserve">Katrā Balvas nominācijā laureātam pasniedz Pašvaldības Atzinības rakstu un īpaši izgatavotu simbolisku balvu. Noteikumos paredzētajos gadījumos pretendentam var piešķirt Pašvaldības Pateicības rakstu. </w:t>
      </w:r>
    </w:p>
    <w:p w14:paraId="03D20A43" w14:textId="2BE04F8F" w:rsidR="00B42976" w:rsidRPr="008D157A" w:rsidRDefault="00B42976">
      <w:pPr>
        <w:pStyle w:val="ListParagraph"/>
        <w:numPr>
          <w:ilvl w:val="0"/>
          <w:numId w:val="1"/>
        </w:numPr>
        <w:tabs>
          <w:tab w:val="left" w:pos="142"/>
        </w:tabs>
        <w:ind w:left="426" w:hanging="426"/>
        <w:jc w:val="both"/>
        <w:rPr>
          <w:rFonts w:cs="Times New Roman"/>
        </w:rPr>
      </w:pPr>
      <w:r w:rsidRPr="008D157A">
        <w:t>Vienam pretendentam par vienu vērtēšanas gadu piešķir ne vairāk kā vienu Balvu, ieskaitot galveno balvu. Balvu var saņemt atkārtoti par jauniem sasniegumiem citā vērtēšanas gadā. Par vienu un to pašu sasniegumu Balvu atkārtoti nepiešķir.</w:t>
      </w:r>
    </w:p>
    <w:p w14:paraId="21682E96" w14:textId="66BB9695" w:rsidR="00CD63DC" w:rsidRPr="008D157A" w:rsidRDefault="00B42976" w:rsidP="00CD63DC">
      <w:pPr>
        <w:pStyle w:val="ListParagraph"/>
        <w:numPr>
          <w:ilvl w:val="0"/>
          <w:numId w:val="1"/>
        </w:numPr>
        <w:tabs>
          <w:tab w:val="left" w:pos="142"/>
        </w:tabs>
        <w:ind w:left="426" w:hanging="426"/>
        <w:jc w:val="both"/>
      </w:pPr>
      <w:r w:rsidRPr="008D157A">
        <w:t xml:space="preserve">Katrā </w:t>
      </w:r>
      <w:r w:rsidR="00CD63DC" w:rsidRPr="008D157A">
        <w:t xml:space="preserve">nominācijā piešķir vienu Balvu. </w:t>
      </w:r>
      <w:r w:rsidR="001A5294">
        <w:t>Komisija</w:t>
      </w:r>
      <w:r w:rsidR="00CD63DC" w:rsidRPr="008D157A">
        <w:t xml:space="preserve"> ar </w:t>
      </w:r>
      <w:r w:rsidR="003C69E8" w:rsidRPr="008D157A">
        <w:t>pamatotu</w:t>
      </w:r>
      <w:r w:rsidR="00CD63DC" w:rsidRPr="008D157A">
        <w:t xml:space="preserve"> lēmumu var piešķirt vairākas Balvas vienā nominācijā, ja pretendentu sasniegumi to atšķirīgā rakstura dēļ nav tieši savstarpēji salīdzināmi. Balvu nominācijā nepiešķir, ja nav Noteikumu prasībām atbilstošu pretendentu.</w:t>
      </w:r>
    </w:p>
    <w:p w14:paraId="71546F74" w14:textId="34CFFD25" w:rsidR="00B42976" w:rsidRPr="008D157A" w:rsidRDefault="00B42976" w:rsidP="00CD63DC">
      <w:pPr>
        <w:pStyle w:val="ListParagraph"/>
        <w:tabs>
          <w:tab w:val="left" w:pos="142"/>
        </w:tabs>
        <w:ind w:left="426"/>
        <w:jc w:val="both"/>
        <w:rPr>
          <w:rFonts w:cs="Times New Roman"/>
        </w:rPr>
      </w:pPr>
    </w:p>
    <w:p w14:paraId="28C9EDB0" w14:textId="606C85E5" w:rsidR="00B42976" w:rsidRPr="008D157A" w:rsidRDefault="00B42976">
      <w:pPr>
        <w:pStyle w:val="ListParagraph"/>
        <w:numPr>
          <w:ilvl w:val="0"/>
          <w:numId w:val="1"/>
        </w:numPr>
        <w:tabs>
          <w:tab w:val="left" w:pos="142"/>
        </w:tabs>
        <w:ind w:left="426" w:hanging="426"/>
        <w:jc w:val="both"/>
        <w:rPr>
          <w:rFonts w:cs="Times New Roman"/>
        </w:rPr>
      </w:pPr>
      <w:r w:rsidRPr="008D157A">
        <w:t xml:space="preserve">Balvas piešķiršanas procesu un apbalvošanu organizē Ogres novada Centrālā administrācija (turpmāk - Organizators) Pašvaldības kārtējā gada budžetā šim mērķim paredzēto līdzekļu ietvaros. </w:t>
      </w:r>
    </w:p>
    <w:p w14:paraId="7F524BDD" w14:textId="29F3883D" w:rsidR="001F4E70" w:rsidRPr="008D157A" w:rsidRDefault="0083670C">
      <w:pPr>
        <w:pStyle w:val="Heading1"/>
        <w:jc w:val="center"/>
        <w:rPr>
          <w:rFonts w:ascii="Times New Roman" w:hAnsi="Times New Roman" w:cs="Times New Roman"/>
          <w:szCs w:val="24"/>
        </w:rPr>
      </w:pPr>
      <w:r w:rsidRPr="008D157A">
        <w:rPr>
          <w:rFonts w:ascii="Times New Roman" w:hAnsi="Times New Roman" w:cs="Times New Roman"/>
          <w:szCs w:val="24"/>
        </w:rPr>
        <w:lastRenderedPageBreak/>
        <w:t xml:space="preserve">II. </w:t>
      </w:r>
      <w:r w:rsidR="00B42976" w:rsidRPr="008D157A">
        <w:rPr>
          <w:rFonts w:ascii="Times New Roman" w:hAnsi="Times New Roman" w:cs="Times New Roman"/>
        </w:rPr>
        <w:t>Balvas nominācijas, pretendentu izvirzīšanas un pieteikumu iesniegšanas kārtība</w:t>
      </w:r>
    </w:p>
    <w:p w14:paraId="3FFCB138" w14:textId="586324B8" w:rsidR="0086596F" w:rsidRPr="008D157A" w:rsidRDefault="0086596F">
      <w:pPr>
        <w:pStyle w:val="ListParagraph"/>
        <w:numPr>
          <w:ilvl w:val="0"/>
          <w:numId w:val="1"/>
        </w:numPr>
        <w:tabs>
          <w:tab w:val="left" w:pos="426"/>
        </w:tabs>
        <w:ind w:left="426" w:hanging="426"/>
        <w:jc w:val="both"/>
        <w:rPr>
          <w:rFonts w:cs="Times New Roman"/>
        </w:rPr>
      </w:pPr>
      <w:r w:rsidRPr="008D157A">
        <w:rPr>
          <w:rFonts w:cs="Times New Roman"/>
        </w:rPr>
        <w:t>Balvu par izcilu sniegumu vērtēšanas gadā piešķir šādās nominācijās:</w:t>
      </w:r>
    </w:p>
    <w:p w14:paraId="1B1E4926" w14:textId="11B92FCA" w:rsidR="00FD32FE" w:rsidRPr="008D157A" w:rsidRDefault="00FD32FE">
      <w:pPr>
        <w:pStyle w:val="ListParagraph"/>
        <w:numPr>
          <w:ilvl w:val="1"/>
          <w:numId w:val="1"/>
        </w:numPr>
        <w:tabs>
          <w:tab w:val="left" w:pos="1134"/>
        </w:tabs>
        <w:ind w:left="1134" w:hanging="708"/>
        <w:jc w:val="both"/>
        <w:rPr>
          <w:rFonts w:cs="Times New Roman"/>
        </w:rPr>
      </w:pPr>
      <w:r w:rsidRPr="008D157A">
        <w:rPr>
          <w:rFonts w:cs="Times New Roman"/>
        </w:rPr>
        <w:t>“Ieguldījums Ogres novada attīstībā” - par nozīmīgu ieguldījumu Ogres novada attīstībā un uzņēmējdarbības vides pilnveidē, īstenojot investīciju projektus, attīstot saimniecisko darbību</w:t>
      </w:r>
      <w:r w:rsidR="000F44B6">
        <w:rPr>
          <w:rFonts w:cs="Times New Roman"/>
        </w:rPr>
        <w:t>,</w:t>
      </w:r>
      <w:r w:rsidRPr="008D157A">
        <w:rPr>
          <w:rFonts w:cs="Times New Roman"/>
        </w:rPr>
        <w:t xml:space="preserve"> vai sniedzot ieguldījumu pašvaldības budžetā ar nekustamā īpašuma nodokļa maksājumiem. Ieguldījumu vērtē kopsakarā ar uzņēmuma attīstības dinamiku un vērtēšanas gadā sasniegto izaugsmi; </w:t>
      </w:r>
    </w:p>
    <w:p w14:paraId="29AE1F78" w14:textId="70E427DB" w:rsidR="003B6741" w:rsidRPr="008D157A" w:rsidRDefault="003B6741">
      <w:pPr>
        <w:pStyle w:val="ListParagraph"/>
        <w:numPr>
          <w:ilvl w:val="1"/>
          <w:numId w:val="1"/>
        </w:numPr>
        <w:tabs>
          <w:tab w:val="left" w:pos="1134"/>
        </w:tabs>
        <w:ind w:left="1134" w:hanging="708"/>
        <w:jc w:val="both"/>
        <w:rPr>
          <w:rFonts w:cs="Times New Roman"/>
        </w:rPr>
      </w:pPr>
      <w:r w:rsidRPr="008D157A">
        <w:rPr>
          <w:rFonts w:cs="Times New Roman"/>
        </w:rPr>
        <w:t xml:space="preserve">“Ieguldījums darbiniekos un darba vides attīstībā” - par pievilcīgas, drošas un atbalstošas darba vides veidošanu Ogres novadā, darbinieku labbūtības un profesionālās izaugsmes veicināšanu un komandas sadarbības stiprināšanu; </w:t>
      </w:r>
    </w:p>
    <w:p w14:paraId="27BF92D1" w14:textId="18A66A94" w:rsidR="003B6741" w:rsidRPr="008D157A" w:rsidRDefault="003B6741">
      <w:pPr>
        <w:pStyle w:val="ListParagraph"/>
        <w:numPr>
          <w:ilvl w:val="1"/>
          <w:numId w:val="1"/>
        </w:numPr>
        <w:tabs>
          <w:tab w:val="left" w:pos="1134"/>
        </w:tabs>
        <w:ind w:left="1134" w:hanging="708"/>
        <w:jc w:val="both"/>
        <w:rPr>
          <w:rFonts w:cs="Times New Roman"/>
        </w:rPr>
      </w:pPr>
      <w:r w:rsidRPr="008D157A">
        <w:rPr>
          <w:rFonts w:cs="Times New Roman"/>
        </w:rPr>
        <w:t xml:space="preserve">“Izaugsme” - par jauna uzņēmuma, tostarp jaunuzņēmuma, sekmīgu attīstību vai jau strādājoša uzņēmuma būtisku izaugsmi, radot vai attīstot konkurētspējīgus produktus vai pakalpojumus, ieviešot inovācijas, paplašinot darbību vai apgūstot jaunus tirgus Latvijā un ārvalstīs, tādējādi veicinot Ogres novada ekonomisko izaugsmi un atpazīstamību; </w:t>
      </w:r>
    </w:p>
    <w:p w14:paraId="7EA9B67F" w14:textId="0D2E9CEA" w:rsidR="003B6741" w:rsidRPr="008D157A" w:rsidRDefault="003B6741">
      <w:pPr>
        <w:pStyle w:val="ListParagraph"/>
        <w:numPr>
          <w:ilvl w:val="1"/>
          <w:numId w:val="1"/>
        </w:numPr>
        <w:tabs>
          <w:tab w:val="left" w:pos="1134"/>
        </w:tabs>
        <w:ind w:left="1134" w:hanging="708"/>
        <w:jc w:val="both"/>
        <w:rPr>
          <w:rFonts w:cs="Times New Roman"/>
        </w:rPr>
      </w:pPr>
      <w:r w:rsidRPr="008D157A">
        <w:rPr>
          <w:rFonts w:cs="Times New Roman"/>
        </w:rPr>
        <w:t>“Kultūrvēsturiskā mantojuma saglabāšana un atdzimšana” - par nozīmīgu ieguldījumu Ogres novada kultūrvēsturisko vērtību, tradicionālo amatu, prasmju, zināšanu vai tradīciju saglabāšanā, atjaunošanā un nodošanā nākamajām paaudzēm vai par kultūrvēsturiskas ēkas, teritorijas vai citas vietas atjaunošanu vai saudzīgu pielāgošanu un tās iedzīvināšanu jaunā</w:t>
      </w:r>
      <w:r w:rsidR="000F44B6">
        <w:rPr>
          <w:rFonts w:cs="Times New Roman"/>
        </w:rPr>
        <w:t>,</w:t>
      </w:r>
      <w:r w:rsidRPr="008D157A">
        <w:rPr>
          <w:rFonts w:cs="Times New Roman"/>
        </w:rPr>
        <w:t xml:space="preserve"> vai būtiski attīstītā saimnieciskajā darbībā, vienlaikus saglabājot vietas kultūrvēsturisko identitāti</w:t>
      </w:r>
      <w:r w:rsidR="000F44B6">
        <w:rPr>
          <w:rFonts w:cs="Times New Roman"/>
        </w:rPr>
        <w:t>,</w:t>
      </w:r>
      <w:r w:rsidRPr="008D157A">
        <w:rPr>
          <w:rFonts w:cs="Times New Roman"/>
        </w:rPr>
        <w:t xml:space="preserve"> un nodrošinot tās ilgtspējīgu izmantošanu; </w:t>
      </w:r>
    </w:p>
    <w:p w14:paraId="16445FB4" w14:textId="342A7B3A" w:rsidR="003B6741" w:rsidRPr="008D157A" w:rsidRDefault="003B6741">
      <w:pPr>
        <w:pStyle w:val="ListParagraph"/>
        <w:numPr>
          <w:ilvl w:val="1"/>
          <w:numId w:val="1"/>
        </w:numPr>
        <w:tabs>
          <w:tab w:val="left" w:pos="1134"/>
        </w:tabs>
        <w:ind w:left="1134" w:hanging="708"/>
        <w:jc w:val="both"/>
        <w:rPr>
          <w:rFonts w:cs="Times New Roman"/>
        </w:rPr>
      </w:pPr>
      <w:r w:rsidRPr="008D157A">
        <w:rPr>
          <w:rFonts w:cs="Times New Roman"/>
        </w:rPr>
        <w:t xml:space="preserve">“Ģimenes uzņēmējdarbība” - par ģimenes uzņēmuma attīstīšanu un ģimenes lomas stiprināšanu Ogres novada uzņēmējdarbībā; </w:t>
      </w:r>
    </w:p>
    <w:p w14:paraId="70C2A588" w14:textId="3F2D006D" w:rsidR="003B6741" w:rsidRPr="008D157A" w:rsidRDefault="003B6741">
      <w:pPr>
        <w:pStyle w:val="ListParagraph"/>
        <w:numPr>
          <w:ilvl w:val="1"/>
          <w:numId w:val="1"/>
        </w:numPr>
        <w:tabs>
          <w:tab w:val="left" w:pos="1134"/>
        </w:tabs>
        <w:ind w:left="1134" w:hanging="708"/>
        <w:jc w:val="both"/>
        <w:rPr>
          <w:rFonts w:cs="Times New Roman"/>
        </w:rPr>
      </w:pPr>
      <w:r w:rsidRPr="008D157A">
        <w:rPr>
          <w:rFonts w:cs="Times New Roman"/>
        </w:rPr>
        <w:t xml:space="preserve">“Ogres novadam raksturīgs produkts vai pakalpojums” - par tāda produkta vai pakalpojuma radīšanu, attīstīšanu vai mērķtiecīgu popularizēšanu, kas izceļ Ogres novada īpašo raksturu un popularizē tā vērtības, tostarp ar reklāmas, mārketinga vai zīmolvedības aktivitātēm, kurās uzņēmuma produkts vai pakalpojums tiek saistīts ar Ogres novadu, veicinot novada atpazīstamību; </w:t>
      </w:r>
    </w:p>
    <w:p w14:paraId="08D81C33" w14:textId="5BB50B2F" w:rsidR="003B6741" w:rsidRPr="008D157A" w:rsidRDefault="003B6741">
      <w:pPr>
        <w:pStyle w:val="ListParagraph"/>
        <w:numPr>
          <w:ilvl w:val="1"/>
          <w:numId w:val="1"/>
        </w:numPr>
        <w:tabs>
          <w:tab w:val="left" w:pos="1134"/>
        </w:tabs>
        <w:ind w:left="1134" w:hanging="708"/>
        <w:jc w:val="both"/>
        <w:rPr>
          <w:rFonts w:cs="Times New Roman"/>
        </w:rPr>
      </w:pPr>
      <w:r w:rsidRPr="008D157A">
        <w:rPr>
          <w:rFonts w:cs="Times New Roman"/>
        </w:rPr>
        <w:t xml:space="preserve">“Tūrisma un viesmīlības attīstība” - par kvalitatīva tūrisma piedāvājuma attīstīšanu un viesmīlību, kas veicina Ogres novada pievilcību apmeklētājiem; </w:t>
      </w:r>
    </w:p>
    <w:p w14:paraId="48912B1F" w14:textId="4280E13C" w:rsidR="003B6741" w:rsidRPr="008D157A" w:rsidRDefault="003B6741">
      <w:pPr>
        <w:pStyle w:val="ListParagraph"/>
        <w:numPr>
          <w:ilvl w:val="1"/>
          <w:numId w:val="1"/>
        </w:numPr>
        <w:tabs>
          <w:tab w:val="left" w:pos="1134"/>
        </w:tabs>
        <w:ind w:left="1134" w:hanging="708"/>
        <w:jc w:val="both"/>
        <w:rPr>
          <w:rFonts w:cs="Times New Roman"/>
        </w:rPr>
      </w:pPr>
      <w:r w:rsidRPr="008D157A">
        <w:rPr>
          <w:rFonts w:cs="Times New Roman"/>
        </w:rPr>
        <w:t>“Ieguldījums sava pagasta dzīvē” - par vietējai kopienai nozīmīgu ieguldījumu Ogres novada pagastā, ar savu saimniecisko darbību, aktīvu iesaisti vai iedzīvotājiem nozīmīgu iniciatīvu īstenošanu</w:t>
      </w:r>
      <w:r w:rsidR="00824247" w:rsidRPr="008D157A">
        <w:rPr>
          <w:rFonts w:cs="Times New Roman"/>
        </w:rPr>
        <w:t>,</w:t>
      </w:r>
      <w:r w:rsidRPr="008D157A">
        <w:rPr>
          <w:rFonts w:cs="Times New Roman"/>
        </w:rPr>
        <w:t xml:space="preserve"> uzlabojot ikdienas dzīves kvalitāti, veicinot pakalpojumu pieejamību, sakārtojot apkārtējo vidi</w:t>
      </w:r>
      <w:r w:rsidR="000F44B6">
        <w:rPr>
          <w:rFonts w:cs="Times New Roman"/>
        </w:rPr>
        <w:t>,</w:t>
      </w:r>
      <w:r w:rsidRPr="008D157A">
        <w:rPr>
          <w:rFonts w:cs="Times New Roman"/>
        </w:rPr>
        <w:t xml:space="preserve"> vai stiprinot kopienas sadarbību un piederību savai vietai</w:t>
      </w:r>
      <w:r w:rsidR="000F44B6">
        <w:rPr>
          <w:rFonts w:cs="Times New Roman"/>
        </w:rPr>
        <w:t>;</w:t>
      </w:r>
    </w:p>
    <w:p w14:paraId="214C3AE1" w14:textId="0FF7FA33" w:rsidR="003B6741" w:rsidRPr="008D157A" w:rsidRDefault="003B6741">
      <w:pPr>
        <w:pStyle w:val="ListParagraph"/>
        <w:numPr>
          <w:ilvl w:val="1"/>
          <w:numId w:val="1"/>
        </w:numPr>
        <w:tabs>
          <w:tab w:val="left" w:pos="1134"/>
        </w:tabs>
        <w:ind w:left="1134" w:hanging="708"/>
        <w:jc w:val="both"/>
        <w:rPr>
          <w:rFonts w:cs="Times New Roman"/>
        </w:rPr>
      </w:pPr>
      <w:r w:rsidRPr="008D157A">
        <w:rPr>
          <w:rFonts w:cs="Times New Roman"/>
        </w:rPr>
        <w:t>“Cilvēkam un sabiedrībai” - par mecenātismu, brīvprātīgu un nesavtīgu finansiālu, materiālu vai profesionālu atbalstu Ogres novada cilvēkiem un sabiedriski nozīmīgām iniciatīvām vai sociāli atbildīgu uzņēmējdarbību, kas veicina vienlīdzīgas iespējas un mazina sociālo atstumtību;</w:t>
      </w:r>
    </w:p>
    <w:p w14:paraId="4030F317" w14:textId="0A7C5D32" w:rsidR="005A3AFC" w:rsidRPr="008D157A" w:rsidRDefault="005A3AFC">
      <w:pPr>
        <w:pStyle w:val="ListParagraph"/>
        <w:numPr>
          <w:ilvl w:val="1"/>
          <w:numId w:val="1"/>
        </w:numPr>
        <w:tabs>
          <w:tab w:val="left" w:pos="1134"/>
        </w:tabs>
        <w:ind w:left="1134" w:hanging="708"/>
        <w:jc w:val="both"/>
        <w:rPr>
          <w:rFonts w:cs="Times New Roman"/>
        </w:rPr>
      </w:pPr>
      <w:r w:rsidRPr="008D157A">
        <w:rPr>
          <w:rFonts w:cs="Times New Roman"/>
        </w:rPr>
        <w:t>“Galvenā balva - izcilība uzņēmējdarbībā” - par izcilu sniegumu uzņēmējdarbībā un īpaši nozīmīgu, daudzpusīgu ieguldījumu Ogres novada attīstībā.</w:t>
      </w:r>
    </w:p>
    <w:p w14:paraId="15628A4F" w14:textId="69A5A168" w:rsidR="008E5519" w:rsidRPr="008D157A" w:rsidRDefault="008E5519">
      <w:pPr>
        <w:pStyle w:val="ListParagraph"/>
        <w:numPr>
          <w:ilvl w:val="0"/>
          <w:numId w:val="1"/>
        </w:numPr>
        <w:tabs>
          <w:tab w:val="left" w:pos="426"/>
        </w:tabs>
        <w:ind w:left="426" w:hanging="426"/>
        <w:jc w:val="both"/>
        <w:rPr>
          <w:rFonts w:cs="Times New Roman"/>
        </w:rPr>
      </w:pPr>
      <w:r w:rsidRPr="008D157A">
        <w:rPr>
          <w:rFonts w:cs="Times New Roman"/>
        </w:rPr>
        <w:t>Balvai var pieteikt normatīvajos aktos noteiktajā kārtībā reģistrētu saimnieciskās darbības veicēju - fizisku vai juridisku personu, kas vērtēšanas gadā faktiski veicis saimniecisko darbību Ogres novada administratīvajā teritorijā (turpmāk - pretendents), neatkarīgi no tā juridiskās adreses, darbības nozares un lieluma.</w:t>
      </w:r>
    </w:p>
    <w:p w14:paraId="24C08724" w14:textId="60100008" w:rsidR="008E5519" w:rsidRPr="008D157A" w:rsidRDefault="008E5519">
      <w:pPr>
        <w:pStyle w:val="ListParagraph"/>
        <w:numPr>
          <w:ilvl w:val="0"/>
          <w:numId w:val="1"/>
        </w:numPr>
        <w:tabs>
          <w:tab w:val="left" w:pos="426"/>
        </w:tabs>
        <w:ind w:left="426" w:hanging="426"/>
        <w:jc w:val="both"/>
        <w:rPr>
          <w:rFonts w:cs="Times New Roman"/>
        </w:rPr>
      </w:pPr>
      <w:r w:rsidRPr="008D157A">
        <w:rPr>
          <w:rFonts w:cs="Times New Roman"/>
        </w:rPr>
        <w:t xml:space="preserve">Ja pretendents darbojas vairāku pašvaldību teritorijās, vērtē tā darbību, struktūrvienības sasniegumus vai īstenoto projektu Ogres novadā un ieguldījumu novada attīstībā. </w:t>
      </w:r>
    </w:p>
    <w:p w14:paraId="2EA2F416" w14:textId="5A8C972D" w:rsidR="008E5519" w:rsidRPr="008D157A" w:rsidRDefault="008E5519">
      <w:pPr>
        <w:pStyle w:val="ListParagraph"/>
        <w:numPr>
          <w:ilvl w:val="0"/>
          <w:numId w:val="1"/>
        </w:numPr>
        <w:tabs>
          <w:tab w:val="left" w:pos="426"/>
        </w:tabs>
        <w:ind w:left="426" w:hanging="426"/>
        <w:jc w:val="both"/>
        <w:rPr>
          <w:rFonts w:cs="Times New Roman"/>
        </w:rPr>
      </w:pPr>
      <w:r w:rsidRPr="008D157A">
        <w:rPr>
          <w:rFonts w:cs="Times New Roman"/>
        </w:rPr>
        <w:t>Pretendents lēmuma par apbalvošanu pieņemšanas dienā atbilst šādām prasībām:</w:t>
      </w:r>
    </w:p>
    <w:p w14:paraId="672F83A4" w14:textId="5CBCFC50" w:rsidR="008E5519" w:rsidRPr="008D157A" w:rsidRDefault="008E5519">
      <w:pPr>
        <w:pStyle w:val="ListParagraph"/>
        <w:numPr>
          <w:ilvl w:val="1"/>
          <w:numId w:val="1"/>
        </w:numPr>
        <w:tabs>
          <w:tab w:val="left" w:pos="1134"/>
        </w:tabs>
        <w:ind w:left="1134" w:hanging="708"/>
        <w:jc w:val="both"/>
        <w:rPr>
          <w:rFonts w:cs="Times New Roman"/>
        </w:rPr>
      </w:pPr>
      <w:r w:rsidRPr="008D157A">
        <w:lastRenderedPageBreak/>
        <w:t>tas ir aktīvs saimnieciskās darbības veicējs, neatrodas likvidācijas procesā, tam nav pasludināts maksātnespējas process un nav apturēta saimnieciskā darbība;</w:t>
      </w:r>
    </w:p>
    <w:p w14:paraId="0001EB97" w14:textId="243B39C2" w:rsidR="008E5519" w:rsidRPr="008D157A" w:rsidRDefault="008E5519">
      <w:pPr>
        <w:pStyle w:val="ListParagraph"/>
        <w:numPr>
          <w:ilvl w:val="1"/>
          <w:numId w:val="1"/>
        </w:numPr>
        <w:tabs>
          <w:tab w:val="left" w:pos="1134"/>
        </w:tabs>
        <w:ind w:left="1134" w:hanging="708"/>
        <w:jc w:val="both"/>
        <w:rPr>
          <w:rFonts w:cs="Times New Roman"/>
        </w:rPr>
      </w:pPr>
      <w:r w:rsidRPr="008D157A">
        <w:t>tam ir attiecīgās saimnieciskās darbības veikšanai nepieciešamās atļaujas un licences;</w:t>
      </w:r>
    </w:p>
    <w:p w14:paraId="01E6B424" w14:textId="1DA9CD88" w:rsidR="008E5519" w:rsidRPr="008D157A" w:rsidRDefault="008E5519">
      <w:pPr>
        <w:pStyle w:val="ListParagraph"/>
        <w:numPr>
          <w:ilvl w:val="1"/>
          <w:numId w:val="1"/>
        </w:numPr>
        <w:tabs>
          <w:tab w:val="left" w:pos="1134"/>
        </w:tabs>
        <w:ind w:left="1134" w:hanging="708"/>
        <w:jc w:val="both"/>
        <w:rPr>
          <w:rFonts w:cs="Times New Roman"/>
        </w:rPr>
      </w:pPr>
      <w:r w:rsidRPr="008D157A">
        <w:t xml:space="preserve">tam nav Valsts ieņēmumu dienesta administrēto nodokļu parādu, kuru kopsumma pārsniedz 150 </w:t>
      </w:r>
      <w:r w:rsidRPr="000F44B6">
        <w:rPr>
          <w:i/>
          <w:iCs/>
        </w:rPr>
        <w:t>euro</w:t>
      </w:r>
      <w:r w:rsidRPr="008D157A">
        <w:t xml:space="preserve">, un Pašvaldības administrētā nekustamā īpašuma nodokļa parādu, kuru kopsumma pārsniedz 150 </w:t>
      </w:r>
      <w:r w:rsidRPr="000F44B6">
        <w:rPr>
          <w:i/>
          <w:iCs/>
        </w:rPr>
        <w:t>euro</w:t>
      </w:r>
      <w:r w:rsidRPr="008D157A">
        <w:t>. Par parādu šo Noteikumu izpratnē neuzskata maksājumu, kura samaksas termiņš normatīvajos aktos noteiktajā kārtībā ir pagarināts, atlikts vai sadalīts termiņos, ja attiecīgās saistības tiek pildītas.</w:t>
      </w:r>
    </w:p>
    <w:p w14:paraId="316B9B26" w14:textId="765E881B" w:rsidR="008E5519" w:rsidRPr="008D157A" w:rsidRDefault="008E5519">
      <w:pPr>
        <w:pStyle w:val="ListParagraph"/>
        <w:numPr>
          <w:ilvl w:val="0"/>
          <w:numId w:val="1"/>
        </w:numPr>
        <w:tabs>
          <w:tab w:val="left" w:pos="426"/>
        </w:tabs>
        <w:ind w:left="426" w:hanging="426"/>
        <w:jc w:val="both"/>
        <w:rPr>
          <w:rFonts w:cs="Times New Roman"/>
        </w:rPr>
      </w:pPr>
      <w:r w:rsidRPr="008D157A">
        <w:rPr>
          <w:rFonts w:cs="Times New Roman"/>
        </w:rPr>
        <w:t xml:space="preserve">Pretendentus Balvai var izvirzīt fiziskas un juridiskas personas, tostarp nevalstiskās organizācijas, kā arī valsts un pašvaldību institūcijas. </w:t>
      </w:r>
    </w:p>
    <w:p w14:paraId="7A6273D2" w14:textId="77777777" w:rsidR="00F74734" w:rsidRDefault="00F74734">
      <w:pPr>
        <w:pStyle w:val="ListParagraph"/>
        <w:numPr>
          <w:ilvl w:val="0"/>
          <w:numId w:val="1"/>
        </w:numPr>
        <w:tabs>
          <w:tab w:val="left" w:pos="426"/>
        </w:tabs>
        <w:ind w:left="426" w:hanging="426"/>
        <w:jc w:val="both"/>
        <w:rPr>
          <w:rFonts w:cs="Times New Roman"/>
        </w:rPr>
      </w:pPr>
      <w:r w:rsidRPr="00F74734">
        <w:rPr>
          <w:rFonts w:cs="Times New Roman"/>
        </w:rPr>
        <w:t>Organizators izsludina pretendentu pieteikšanu Pašvaldības oficiālajā tīmekļvietnē www.ogresnovads.lv un informāciju izplata citos Pašvaldības komunikācijas kanālos. Pieteikumu iesniegšanai paredz vismaz 30 kalendāra dienas no paziņojuma publicēšanas dienas. Paziņojumā norāda vērtēšanas gadu, nominācijas, pieteikumu iesniegšanas termiņu un veidus, Noteikumu un pieteikuma veidlapas pieejamību, kontaktpersonu un plānoto apbalvošanas laiku. Pēc pieteikumu pieņemšanas izsludināšanas attiecīgajam vērtēšanas gadam piemērojamās nominācijas, pretendentu atbilstības prasības, pieteikumu iesniegšanas kārtību un Noteikumos paredzēto izvērtēšanas kārtību nemaina.</w:t>
      </w:r>
    </w:p>
    <w:p w14:paraId="7640B900" w14:textId="1D11B1B1" w:rsidR="008E5519" w:rsidRPr="008D157A" w:rsidRDefault="008E5519">
      <w:pPr>
        <w:pStyle w:val="ListParagraph"/>
        <w:numPr>
          <w:ilvl w:val="0"/>
          <w:numId w:val="1"/>
        </w:numPr>
        <w:tabs>
          <w:tab w:val="left" w:pos="426"/>
        </w:tabs>
        <w:ind w:left="426" w:hanging="426"/>
        <w:jc w:val="both"/>
        <w:rPr>
          <w:rFonts w:cs="Times New Roman"/>
        </w:rPr>
      </w:pPr>
      <w:r w:rsidRPr="008D157A">
        <w:rPr>
          <w:rFonts w:cs="Times New Roman"/>
        </w:rPr>
        <w:t>Pieteikumu sagatavo atbilstoši Noteikumu 1.</w:t>
      </w:r>
      <w:r w:rsidR="000F44B6">
        <w:rPr>
          <w:rFonts w:cs="Times New Roman"/>
        </w:rPr>
        <w:t> </w:t>
      </w:r>
      <w:r w:rsidRPr="008D157A">
        <w:rPr>
          <w:rFonts w:cs="Times New Roman"/>
        </w:rPr>
        <w:t>pielikumam. Par katru pretendentu iesniedz atsevišķu pieteikumu, norādot vienu vai vairākas nominācijas</w:t>
      </w:r>
      <w:r w:rsidR="000F44B6">
        <w:rPr>
          <w:rFonts w:cs="Times New Roman"/>
        </w:rPr>
        <w:t>,</w:t>
      </w:r>
      <w:r w:rsidRPr="008D157A">
        <w:rPr>
          <w:rFonts w:cs="Times New Roman"/>
        </w:rPr>
        <w:t xml:space="preserve"> un katrai nominācijai atbilstošu pamatojumu. Viena persona var izvirzīt vairākus pretendentus.</w:t>
      </w:r>
    </w:p>
    <w:p w14:paraId="6217ED08" w14:textId="4ADA95FD" w:rsidR="008E5519" w:rsidRPr="008D157A" w:rsidRDefault="008E5519">
      <w:pPr>
        <w:pStyle w:val="ListParagraph"/>
        <w:numPr>
          <w:ilvl w:val="0"/>
          <w:numId w:val="1"/>
        </w:numPr>
        <w:tabs>
          <w:tab w:val="left" w:pos="426"/>
        </w:tabs>
        <w:ind w:left="426" w:hanging="426"/>
        <w:jc w:val="both"/>
        <w:rPr>
          <w:rFonts w:cs="Times New Roman"/>
        </w:rPr>
      </w:pPr>
      <w:r w:rsidRPr="008D157A">
        <w:t>Pieteikumā norāda pretendenta nosaukumu vai vārdu un uzvārdu, saimnieciskās darbības vietu Ogres novadā, nomināciju, vērtēšanas gadā paveikto un sasniegtos rezultātus, informācijas avotus, kā arī pieteikuma iesniedzēja identifikācijas</w:t>
      </w:r>
      <w:r w:rsidR="000F44B6">
        <w:t>,</w:t>
      </w:r>
      <w:r w:rsidRPr="008D157A">
        <w:t xml:space="preserve"> un kontaktinformāciju. Pretendenta reģistrācijas numuru un kontaktinformāciju norāda, ja tie iesniedzējam zināmi. </w:t>
      </w:r>
    </w:p>
    <w:p w14:paraId="5BCD1583" w14:textId="76918EFC" w:rsidR="007814ED" w:rsidRPr="008D157A" w:rsidRDefault="007814ED">
      <w:pPr>
        <w:pStyle w:val="ListParagraph"/>
        <w:numPr>
          <w:ilvl w:val="0"/>
          <w:numId w:val="1"/>
        </w:numPr>
        <w:tabs>
          <w:tab w:val="left" w:pos="426"/>
        </w:tabs>
        <w:ind w:left="426" w:hanging="426"/>
        <w:jc w:val="both"/>
        <w:rPr>
          <w:rFonts w:cs="Times New Roman"/>
        </w:rPr>
      </w:pPr>
      <w:r w:rsidRPr="008D157A">
        <w:rPr>
          <w:rFonts w:cs="Times New Roman"/>
        </w:rPr>
        <w:t>Pieteikumu iesniedz vienā no šādiem veidiem:</w:t>
      </w:r>
    </w:p>
    <w:p w14:paraId="047A3A36" w14:textId="543841EC" w:rsidR="007814ED" w:rsidRPr="008D157A" w:rsidRDefault="007814ED">
      <w:pPr>
        <w:pStyle w:val="ListParagraph"/>
        <w:numPr>
          <w:ilvl w:val="1"/>
          <w:numId w:val="1"/>
        </w:numPr>
        <w:tabs>
          <w:tab w:val="left" w:pos="1134"/>
        </w:tabs>
        <w:ind w:left="1134" w:hanging="708"/>
        <w:jc w:val="both"/>
        <w:rPr>
          <w:rFonts w:cs="Times New Roman"/>
        </w:rPr>
      </w:pPr>
      <w:r w:rsidRPr="008D157A">
        <w:t>aizpildot Pašvaldības oficiālajā tīmekļvietnē pieejamo elektronisko pieteikuma veidlapu, kurā nodrošināta Noteikumu 1.</w:t>
      </w:r>
      <w:r w:rsidR="000F44B6">
        <w:t> </w:t>
      </w:r>
      <w:r w:rsidRPr="008D157A">
        <w:t>pielikumā paredzētās informācijas norādīšana;</w:t>
      </w:r>
    </w:p>
    <w:p w14:paraId="25F58349" w14:textId="4916AF36" w:rsidR="007814ED" w:rsidRPr="008D157A" w:rsidRDefault="007814ED">
      <w:pPr>
        <w:pStyle w:val="ListParagraph"/>
        <w:numPr>
          <w:ilvl w:val="1"/>
          <w:numId w:val="1"/>
        </w:numPr>
        <w:tabs>
          <w:tab w:val="left" w:pos="1134"/>
        </w:tabs>
        <w:ind w:left="1134" w:hanging="708"/>
        <w:jc w:val="both"/>
        <w:rPr>
          <w:rFonts w:cs="Times New Roman"/>
        </w:rPr>
      </w:pPr>
      <w:r w:rsidRPr="008D157A">
        <w:rPr>
          <w:rFonts w:cs="Times New Roman"/>
        </w:rPr>
        <w:t xml:space="preserve">nosūtot ar drošu elektronisko parakstu parakstītu pieteikumu uz Pašvaldības oficiālo elektronisko adresi vai e-pasta adresi </w:t>
      </w:r>
      <w:hyperlink r:id="rId12" w:history="1">
        <w:r w:rsidRPr="008D157A">
          <w:rPr>
            <w:rStyle w:val="Hyperlink"/>
            <w:rFonts w:cs="Times New Roman"/>
          </w:rPr>
          <w:t>ogredome@ogresnovads.lv</w:t>
        </w:r>
      </w:hyperlink>
      <w:r w:rsidRPr="008D157A">
        <w:rPr>
          <w:rFonts w:cs="Times New Roman"/>
        </w:rPr>
        <w:t>;</w:t>
      </w:r>
    </w:p>
    <w:p w14:paraId="003093F6" w14:textId="35E20949" w:rsidR="007814ED" w:rsidRPr="008D157A" w:rsidRDefault="007814ED">
      <w:pPr>
        <w:pStyle w:val="ListParagraph"/>
        <w:numPr>
          <w:ilvl w:val="1"/>
          <w:numId w:val="1"/>
        </w:numPr>
        <w:tabs>
          <w:tab w:val="left" w:pos="1134"/>
        </w:tabs>
        <w:ind w:left="1134" w:hanging="708"/>
        <w:jc w:val="both"/>
        <w:rPr>
          <w:rFonts w:cs="Times New Roman"/>
        </w:rPr>
      </w:pPr>
      <w:r w:rsidRPr="008D157A">
        <w:rPr>
          <w:rFonts w:cs="Times New Roman"/>
        </w:rPr>
        <w:t>iesniedzot parakstītu pieteikumu Pašvaldības klientu apkalpošanas centrā vai nosūtot pa pastu uz adresi Brīvības iela 33, Ogre, Ogres novads, LV-5001. Pieteikumam Pašvaldībā jābūt saņemtam līdz paziņojumā norādītā termiņa beigām.</w:t>
      </w:r>
    </w:p>
    <w:p w14:paraId="6E984EC9" w14:textId="7CDAE36A" w:rsidR="001F4E70" w:rsidRPr="008D157A" w:rsidRDefault="0083670C">
      <w:pPr>
        <w:pStyle w:val="Heading1"/>
        <w:jc w:val="center"/>
        <w:rPr>
          <w:rFonts w:ascii="Times New Roman" w:hAnsi="Times New Roman" w:cs="Times New Roman"/>
          <w:szCs w:val="24"/>
        </w:rPr>
      </w:pPr>
      <w:r w:rsidRPr="008D157A">
        <w:rPr>
          <w:rFonts w:ascii="Times New Roman" w:hAnsi="Times New Roman" w:cs="Times New Roman"/>
          <w:szCs w:val="24"/>
        </w:rPr>
        <w:t xml:space="preserve">III. </w:t>
      </w:r>
      <w:r w:rsidR="007814ED" w:rsidRPr="008D157A">
        <w:rPr>
          <w:rFonts w:ascii="Times New Roman" w:hAnsi="Times New Roman" w:cs="Times New Roman"/>
          <w:szCs w:val="24"/>
        </w:rPr>
        <w:t>Pieteikumu izskatīšanas un lēmumu pieņemšanas kārtība</w:t>
      </w:r>
    </w:p>
    <w:p w14:paraId="419307D6" w14:textId="602C95DA" w:rsidR="007814ED" w:rsidRPr="008D157A" w:rsidRDefault="007814ED">
      <w:pPr>
        <w:pStyle w:val="ListParagraph"/>
        <w:numPr>
          <w:ilvl w:val="0"/>
          <w:numId w:val="1"/>
        </w:numPr>
        <w:tabs>
          <w:tab w:val="left" w:pos="426"/>
        </w:tabs>
        <w:ind w:left="426" w:hanging="426"/>
        <w:jc w:val="both"/>
        <w:rPr>
          <w:rFonts w:cs="Times New Roman"/>
        </w:rPr>
      </w:pPr>
      <w:r w:rsidRPr="008D157A">
        <w:rPr>
          <w:rFonts w:cs="Times New Roman"/>
        </w:rPr>
        <w:t>Pretendentus izvērtē Balvas vērtēšanas komisija piecu locekļu sastāvā (turpmāk</w:t>
      </w:r>
      <w:r w:rsidR="00304C2A">
        <w:rPr>
          <w:rFonts w:cs="Times New Roman"/>
        </w:rPr>
        <w:t> </w:t>
      </w:r>
      <w:r w:rsidRPr="008D157A">
        <w:rPr>
          <w:rFonts w:cs="Times New Roman"/>
        </w:rPr>
        <w:t xml:space="preserve"> -</w:t>
      </w:r>
      <w:r w:rsidR="00304C2A">
        <w:rPr>
          <w:rFonts w:cs="Times New Roman"/>
        </w:rPr>
        <w:t> </w:t>
      </w:r>
      <w:r w:rsidRPr="008D157A">
        <w:rPr>
          <w:rFonts w:cs="Times New Roman"/>
        </w:rPr>
        <w:t xml:space="preserve"> Komisija). Komisiju ar rīkojumu izveido Pašvaldības izpilddirektors, nosakot tās priekšsēdētāju un priekšsēdētāja vietnieku. </w:t>
      </w:r>
    </w:p>
    <w:p w14:paraId="0AE86533" w14:textId="01A042A9" w:rsidR="00906B38" w:rsidRPr="00906B38" w:rsidRDefault="00906B38">
      <w:pPr>
        <w:pStyle w:val="ListParagraph"/>
        <w:numPr>
          <w:ilvl w:val="0"/>
          <w:numId w:val="1"/>
        </w:numPr>
        <w:tabs>
          <w:tab w:val="left" w:pos="426"/>
        </w:tabs>
        <w:ind w:left="426" w:hanging="426"/>
        <w:jc w:val="both"/>
        <w:rPr>
          <w:rFonts w:cs="Times New Roman"/>
        </w:rPr>
      </w:pPr>
      <w:r w:rsidRPr="00906B38">
        <w:rPr>
          <w:rFonts w:cs="Times New Roman"/>
        </w:rPr>
        <w:t>Komisijas loceklis nepiedalās attiecīgā pretendenta izvērtēšanā un lēmuma pieņemšanā, ja pretendents ir pats Komisijas loceklis, Komisijas loceklim ir tieša vai netieša personiska vai mantiska ieinteresētība saistībā ar pretendentu vai lēmuma iznākumu, kā arī citos gadījumos, kad var rasties pamatotas šaubas par viņa objektivitāti. Komisijas loceklis par šādu apstākli nekavējoties informē Komisiju. Komisijas sēdes protokolā norāda nepiedalīšanās faktu un tā iemeslu.</w:t>
      </w:r>
    </w:p>
    <w:p w14:paraId="20CD65B1" w14:textId="45A2A032" w:rsidR="007814ED" w:rsidRPr="008D157A" w:rsidRDefault="007814ED">
      <w:pPr>
        <w:pStyle w:val="ListParagraph"/>
        <w:numPr>
          <w:ilvl w:val="0"/>
          <w:numId w:val="1"/>
        </w:numPr>
        <w:tabs>
          <w:tab w:val="left" w:pos="426"/>
        </w:tabs>
        <w:ind w:left="426" w:hanging="426"/>
        <w:jc w:val="both"/>
        <w:rPr>
          <w:rFonts w:cs="Times New Roman"/>
        </w:rPr>
      </w:pPr>
      <w:r w:rsidRPr="008D157A">
        <w:t>Komisija no savu locekļu vidus ievēlē sekretāru, kurš nodrošina sēžu protokolēšanu un saglabā balsstiesības. Komisija var pieaicināt nozaru ekspertus bez balsstiesībām</w:t>
      </w:r>
      <w:r w:rsidR="000240DA" w:rsidRPr="008D157A">
        <w:t>.</w:t>
      </w:r>
    </w:p>
    <w:p w14:paraId="2E131017" w14:textId="70F10ECA" w:rsidR="007814ED" w:rsidRPr="008D157A" w:rsidRDefault="007814ED">
      <w:pPr>
        <w:pStyle w:val="ListParagraph"/>
        <w:numPr>
          <w:ilvl w:val="0"/>
          <w:numId w:val="1"/>
        </w:numPr>
        <w:tabs>
          <w:tab w:val="left" w:pos="426"/>
        </w:tabs>
        <w:ind w:left="426" w:hanging="426"/>
        <w:jc w:val="both"/>
        <w:rPr>
          <w:rFonts w:cs="Times New Roman"/>
        </w:rPr>
      </w:pPr>
      <w:r w:rsidRPr="008D157A">
        <w:lastRenderedPageBreak/>
        <w:t xml:space="preserve">Komisijas darbu vada priekšsēdētājs, bet viņa prombūtnē - priekšsēdētāja vietnieks. Ja attiecīgā jautājuma izskatīšanā nevar piedalīties abi, </w:t>
      </w:r>
      <w:r w:rsidR="00304C2A">
        <w:t xml:space="preserve">- </w:t>
      </w:r>
      <w:r w:rsidRPr="008D157A">
        <w:t>sēdes vadītāju š</w:t>
      </w:r>
      <w:r w:rsidR="00304C2A">
        <w:t>ī</w:t>
      </w:r>
      <w:r w:rsidRPr="008D157A">
        <w:t xml:space="preserve"> jautājuma izskatīšanai ievēlē no pārējo Komisijas locekļu vidus.</w:t>
      </w:r>
    </w:p>
    <w:p w14:paraId="453F69B0" w14:textId="7270A159" w:rsidR="007814ED" w:rsidRPr="008D157A" w:rsidRDefault="007814ED">
      <w:pPr>
        <w:pStyle w:val="ListParagraph"/>
        <w:numPr>
          <w:ilvl w:val="0"/>
          <w:numId w:val="1"/>
        </w:numPr>
        <w:tabs>
          <w:tab w:val="left" w:pos="426"/>
        </w:tabs>
        <w:ind w:left="426" w:hanging="426"/>
        <w:jc w:val="both"/>
        <w:rPr>
          <w:rFonts w:cs="Times New Roman"/>
        </w:rPr>
      </w:pPr>
      <w:r w:rsidRPr="008D157A">
        <w:t>Komisijas sēdes ir slēgtas un tiek protokolētas. Komisija ir lemttiesīga, ja attiecīgā jautājuma izskatīšanā piedalās vismaz trīs balsstiesīgi locekļi</w:t>
      </w:r>
      <w:r w:rsidR="00A369A3" w:rsidRPr="008D157A">
        <w:t>.</w:t>
      </w:r>
    </w:p>
    <w:p w14:paraId="6F32882C" w14:textId="77777777" w:rsidR="00FD2D4B" w:rsidRPr="00FD2D4B" w:rsidRDefault="00FD2D4B">
      <w:pPr>
        <w:pStyle w:val="ListParagraph"/>
        <w:numPr>
          <w:ilvl w:val="0"/>
          <w:numId w:val="1"/>
        </w:numPr>
        <w:tabs>
          <w:tab w:val="left" w:pos="426"/>
        </w:tabs>
        <w:ind w:left="426" w:hanging="426"/>
        <w:jc w:val="both"/>
        <w:rPr>
          <w:rFonts w:cs="Times New Roman"/>
        </w:rPr>
      </w:pPr>
      <w:r w:rsidRPr="00FD2D4B">
        <w:t>Organizators reģistrē un apkopo pieteikumus, pārbauda to pilnīgumu un pretendenta atbilstību Noteikumiem un nodod pieteikumus Komisijai. Ja par vienu pretendentu saņemti vairāki pieteikumi, tajos sniegto informāciju apvieno. Pieteikumu skaits par vienu pretendentu pats par sevi nedod priekšrocības tā izvērtēšanā.</w:t>
      </w:r>
    </w:p>
    <w:p w14:paraId="50D204C2" w14:textId="58D974E2" w:rsidR="007814ED" w:rsidRPr="008D157A" w:rsidRDefault="007814ED">
      <w:pPr>
        <w:pStyle w:val="ListParagraph"/>
        <w:numPr>
          <w:ilvl w:val="0"/>
          <w:numId w:val="1"/>
        </w:numPr>
        <w:tabs>
          <w:tab w:val="left" w:pos="426"/>
        </w:tabs>
        <w:ind w:left="426" w:hanging="426"/>
        <w:jc w:val="both"/>
        <w:rPr>
          <w:rFonts w:cs="Times New Roman"/>
        </w:rPr>
      </w:pPr>
      <w:r w:rsidRPr="008D157A">
        <w:t xml:space="preserve">Ja pieteikumā ir novēršami trūkumi, </w:t>
      </w:r>
      <w:r w:rsidR="00304C2A">
        <w:t xml:space="preserve">- </w:t>
      </w:r>
      <w:r w:rsidRPr="008D157A">
        <w:t xml:space="preserve">Organizators lūdz iesniedzēju tos novērst, paredzot vismaz piecas </w:t>
      </w:r>
      <w:r w:rsidRPr="00B761F4">
        <w:t>darbdienas</w:t>
      </w:r>
      <w:r w:rsidRPr="008D157A">
        <w:t xml:space="preserve"> no pieprasījuma saņemšanas dienas. Pēc pieteikumu iesniegšanas termiņa beigām, precizējot pieteikumu, nevar izvirzīt jaunu pretendentu. Pieteikumu neatstāj bez vērtēšanas tikai tādēļ, ka tajā nav norādīta iesniedzējam nezināma informācija, kuru Pašvaldība var pārbaudīt publiskajos reģistros.</w:t>
      </w:r>
    </w:p>
    <w:p w14:paraId="02F1EEF9" w14:textId="69400A56" w:rsidR="007814ED" w:rsidRPr="008D157A" w:rsidRDefault="001B40DC">
      <w:pPr>
        <w:pStyle w:val="ListParagraph"/>
        <w:numPr>
          <w:ilvl w:val="0"/>
          <w:numId w:val="1"/>
        </w:numPr>
        <w:tabs>
          <w:tab w:val="left" w:pos="426"/>
        </w:tabs>
        <w:ind w:left="426" w:hanging="426"/>
        <w:jc w:val="both"/>
        <w:rPr>
          <w:rFonts w:cs="Times New Roman"/>
        </w:rPr>
      </w:pPr>
      <w:r w:rsidRPr="008D157A">
        <w:rPr>
          <w:rFonts w:cs="Times New Roman"/>
        </w:rPr>
        <w:t>Organizators atbilstību Noteikumu 12.</w:t>
      </w:r>
      <w:r w:rsidR="00304C2A">
        <w:rPr>
          <w:rFonts w:cs="Times New Roman"/>
        </w:rPr>
        <w:t> </w:t>
      </w:r>
      <w:r w:rsidRPr="008D157A">
        <w:rPr>
          <w:rFonts w:cs="Times New Roman"/>
        </w:rPr>
        <w:t>punktam pārbauda, izmantojot tā rīcībā tiesiski pieejamu informāciju</w:t>
      </w:r>
      <w:r w:rsidR="00304C2A">
        <w:rPr>
          <w:rFonts w:cs="Times New Roman"/>
        </w:rPr>
        <w:t>,</w:t>
      </w:r>
      <w:r w:rsidRPr="008D157A">
        <w:rPr>
          <w:rFonts w:cs="Times New Roman"/>
        </w:rPr>
        <w:t xml:space="preserve"> un, ja nepieciešams, pretendenta iesniegtus dokumentus. Konstatējot iespējamu neatbilstību, pretendentam dod vismaz piecas </w:t>
      </w:r>
      <w:r w:rsidRPr="00B761F4">
        <w:rPr>
          <w:rFonts w:cs="Times New Roman"/>
          <w:color w:val="auto"/>
        </w:rPr>
        <w:t>darbdienas</w:t>
      </w:r>
      <w:r w:rsidRPr="008D157A">
        <w:rPr>
          <w:rFonts w:cs="Times New Roman"/>
        </w:rPr>
        <w:t xml:space="preserve"> no pieprasījuma saņemšanas dienas skaidrojuma un apliecinošas informācijas iesniegšanai. </w:t>
      </w:r>
    </w:p>
    <w:p w14:paraId="7EC4F1B8" w14:textId="6B0AA663" w:rsidR="001B40DC" w:rsidRPr="008D157A" w:rsidRDefault="000D3A3C">
      <w:pPr>
        <w:pStyle w:val="ListParagraph"/>
        <w:numPr>
          <w:ilvl w:val="0"/>
          <w:numId w:val="1"/>
        </w:numPr>
        <w:tabs>
          <w:tab w:val="left" w:pos="426"/>
        </w:tabs>
        <w:ind w:left="426" w:hanging="426"/>
        <w:jc w:val="both"/>
        <w:rPr>
          <w:rFonts w:cs="Times New Roman"/>
        </w:rPr>
      </w:pPr>
      <w:r w:rsidRPr="000D3A3C">
        <w:rPr>
          <w:rFonts w:cs="Times New Roman"/>
        </w:rPr>
        <w:t>Komisija pretendentu sasniegumus izvērtē pēc būtības, ievērojot Balvas mērķi, attiecīgās nominācijas saturu un Noteikumos paredzēto kārtību. Izvērtēšanā Komisija izmanto pieteikumos sniegto informāciju un pārbaudāmus publiski pieejamus datus, kā arī, ja nepieciešams, pieprasa papildu skaidrojumus vai organizē tikšanos ar pretendentu. Visiem pretendentiem nodrošina vienlīdzīgu iespēju sniegt izvērtēšanai nepieciešamo informāciju. Komisija lēmumu pamato un tā apsvērumus fiksē sēdes protokolā.</w:t>
      </w:r>
      <w:r w:rsidR="001B40DC" w:rsidRPr="008D157A">
        <w:rPr>
          <w:rFonts w:cs="Times New Roman"/>
        </w:rPr>
        <w:t xml:space="preserve"> </w:t>
      </w:r>
    </w:p>
    <w:p w14:paraId="112B927B" w14:textId="1BE4477C" w:rsidR="00A369A3" w:rsidRDefault="00A369A3">
      <w:pPr>
        <w:pStyle w:val="ListParagraph"/>
        <w:numPr>
          <w:ilvl w:val="0"/>
          <w:numId w:val="1"/>
        </w:numPr>
        <w:tabs>
          <w:tab w:val="left" w:pos="426"/>
        </w:tabs>
        <w:ind w:left="426" w:hanging="426"/>
        <w:jc w:val="both"/>
        <w:rPr>
          <w:rFonts w:cs="Times New Roman"/>
        </w:rPr>
      </w:pPr>
      <w:r w:rsidRPr="00B761F4">
        <w:rPr>
          <w:rFonts w:cs="Times New Roman"/>
        </w:rPr>
        <w:t>Komisija var izvērtēt pretendentu arī citā Noteikumu 9.</w:t>
      </w:r>
      <w:r w:rsidR="00304C2A" w:rsidRPr="00B761F4">
        <w:rPr>
          <w:rFonts w:cs="Times New Roman"/>
        </w:rPr>
        <w:t> </w:t>
      </w:r>
      <w:r w:rsidRPr="00B761F4">
        <w:rPr>
          <w:rFonts w:cs="Times New Roman"/>
        </w:rPr>
        <w:t>punktā paredzētajā nominācijā, ja</w:t>
      </w:r>
      <w:r w:rsidR="00304C2A" w:rsidRPr="00B761F4">
        <w:rPr>
          <w:rFonts w:cs="Times New Roman"/>
        </w:rPr>
        <w:t xml:space="preserve"> tai atbilst</w:t>
      </w:r>
      <w:r w:rsidRPr="00B761F4">
        <w:rPr>
          <w:rFonts w:cs="Times New Roman"/>
        </w:rPr>
        <w:t xml:space="preserve"> pieteikumā norādītie sasniegumi. Izvērtējot pieteikumus, Komisija var piešķirt</w:t>
      </w:r>
      <w:r w:rsidRPr="008D157A">
        <w:rPr>
          <w:rFonts w:cs="Times New Roman"/>
        </w:rPr>
        <w:t xml:space="preserve"> arī speciālbalvu pretendentam par īpašu sasniegumu vai ieguldījumu, kas atbilst Balvas mērķim</w:t>
      </w:r>
      <w:r w:rsidR="00304C2A">
        <w:rPr>
          <w:rFonts w:cs="Times New Roman"/>
        </w:rPr>
        <w:t>,</w:t>
      </w:r>
      <w:r w:rsidRPr="008D157A">
        <w:rPr>
          <w:rFonts w:cs="Times New Roman"/>
        </w:rPr>
        <w:t xml:space="preserve"> un ir pelnījis atsevišķu atzinību.</w:t>
      </w:r>
    </w:p>
    <w:p w14:paraId="1E051CBC" w14:textId="77777777" w:rsidR="006E2FC3" w:rsidRPr="008D157A" w:rsidRDefault="006E2FC3">
      <w:pPr>
        <w:pStyle w:val="ListParagraph"/>
        <w:numPr>
          <w:ilvl w:val="0"/>
          <w:numId w:val="1"/>
        </w:numPr>
        <w:tabs>
          <w:tab w:val="left" w:pos="426"/>
        </w:tabs>
        <w:ind w:left="426" w:hanging="426"/>
        <w:jc w:val="both"/>
        <w:rPr>
          <w:rFonts w:cs="Times New Roman"/>
        </w:rPr>
      </w:pPr>
      <w:r w:rsidRPr="008D157A">
        <w:t>Pretendentus galvenajai balvai izvirza Komisija no Noteikumu prasībām atbilstošo pretendentu vidus, izvērtējot to sasniegumus vērtēšanas gadā un ieguldījumu Ogres novada uzņēmējdarbības attīstībā. Atsevišķa pretendentu pieteikšana galvenajai balvai nav paredzēta.</w:t>
      </w:r>
    </w:p>
    <w:p w14:paraId="5B18BD8F" w14:textId="74E94EB9" w:rsidR="001B40DC" w:rsidRPr="008D157A" w:rsidRDefault="000D3A3C">
      <w:pPr>
        <w:pStyle w:val="ListParagraph"/>
        <w:numPr>
          <w:ilvl w:val="0"/>
          <w:numId w:val="1"/>
        </w:numPr>
        <w:tabs>
          <w:tab w:val="left" w:pos="426"/>
        </w:tabs>
        <w:ind w:left="426" w:hanging="426"/>
        <w:jc w:val="both"/>
        <w:rPr>
          <w:rFonts w:cs="Times New Roman"/>
        </w:rPr>
      </w:pPr>
      <w:r w:rsidRPr="000D3A3C">
        <w:rPr>
          <w:rFonts w:cs="Times New Roman"/>
        </w:rPr>
        <w:t>Ja pretendents ir pieteikts vairākām nominācijām</w:t>
      </w:r>
      <w:r w:rsidR="00304C2A">
        <w:rPr>
          <w:rFonts w:cs="Times New Roman"/>
        </w:rPr>
        <w:t>,</w:t>
      </w:r>
      <w:r w:rsidRPr="000D3A3C">
        <w:rPr>
          <w:rFonts w:cs="Times New Roman"/>
        </w:rPr>
        <w:t xml:space="preserve"> vai Komisija saskaņā ar šo Noteikumu 2</w:t>
      </w:r>
      <w:r w:rsidR="007A0A99">
        <w:rPr>
          <w:rFonts w:cs="Times New Roman"/>
        </w:rPr>
        <w:t>7</w:t>
      </w:r>
      <w:r w:rsidRPr="000D3A3C">
        <w:rPr>
          <w:rFonts w:cs="Times New Roman"/>
        </w:rPr>
        <w:t>.</w:t>
      </w:r>
      <w:r w:rsidR="00304C2A">
        <w:rPr>
          <w:rFonts w:cs="Times New Roman"/>
        </w:rPr>
        <w:t> </w:t>
      </w:r>
      <w:r w:rsidRPr="000D3A3C">
        <w:rPr>
          <w:rFonts w:cs="Times New Roman"/>
        </w:rPr>
        <w:t>punktu to izvērtē citā nominācijā, Komisija nosaka nomināciju, kurai pretendenta sasniegumi visvairāk atbilst, un izvēli pamato sēdes protokolā. Pārējās nominācijās Komisija izvērtē citus attiecīgajām nominācijām pieteiktos pretendentus, ievērojot šo Noteikumu 7.</w:t>
      </w:r>
      <w:r w:rsidR="00304C2A">
        <w:rPr>
          <w:rFonts w:cs="Times New Roman"/>
        </w:rPr>
        <w:t> </w:t>
      </w:r>
      <w:r w:rsidRPr="000D3A3C">
        <w:rPr>
          <w:rFonts w:cs="Times New Roman"/>
        </w:rPr>
        <w:t>punktu. Vienu un to pašu sasniegumu neizmanto par pamatu Balvas piešķiršanai vairākās nominācijās.</w:t>
      </w:r>
    </w:p>
    <w:p w14:paraId="75296B80" w14:textId="578D83CA" w:rsidR="001B40DC" w:rsidRPr="008D157A" w:rsidRDefault="00E86617">
      <w:pPr>
        <w:pStyle w:val="ListParagraph"/>
        <w:numPr>
          <w:ilvl w:val="0"/>
          <w:numId w:val="1"/>
        </w:numPr>
        <w:tabs>
          <w:tab w:val="left" w:pos="426"/>
        </w:tabs>
        <w:ind w:left="426" w:hanging="426"/>
        <w:jc w:val="both"/>
        <w:rPr>
          <w:rFonts w:cs="Times New Roman"/>
        </w:rPr>
      </w:pPr>
      <w:r w:rsidRPr="00E86617">
        <w:t>Komisija ar pamatotu lēmumu var piešķirt Pateicības rakstu pretendentam par konkrētu, sabiedriski nozīmīgu veikumu vērtēšanas gadā, ja pretendentam Balva nav piešķirta nevienā nominācijā, bet Komisija atzīst, ka par tā sasniegumiem vai ieguldījumu pienākas atsevišķa atzinība. Pateicības rakstu nepiešķir automātiski visiem pretendentiem, kuri nav saņēmuši Balvu. Lēmumā norāda īpaši novērtēto ieguldījumu. Pateicības raksts nav uzskatāms par nominācijas Balvu</w:t>
      </w:r>
      <w:r w:rsidR="001B40DC" w:rsidRPr="008D157A">
        <w:t>.</w:t>
      </w:r>
    </w:p>
    <w:p w14:paraId="17A7027E" w14:textId="7100B557" w:rsidR="001F4E70" w:rsidRPr="008D157A" w:rsidRDefault="00DA6806">
      <w:pPr>
        <w:pStyle w:val="ListParagraph"/>
        <w:numPr>
          <w:ilvl w:val="0"/>
          <w:numId w:val="1"/>
        </w:numPr>
        <w:tabs>
          <w:tab w:val="left" w:pos="426"/>
        </w:tabs>
        <w:ind w:left="426" w:hanging="426"/>
        <w:jc w:val="both"/>
        <w:rPr>
          <w:rFonts w:cs="Times New Roman"/>
        </w:rPr>
      </w:pPr>
      <w:r w:rsidRPr="00DA6806">
        <w:rPr>
          <w:rFonts w:cs="Times New Roman"/>
        </w:rPr>
        <w:t>Komisija atklāti balso par Balvas, speciālbalvas un Pateicības raksta piešķiršanu. Par katru pretendentu balso atsevišķi. Lēmumu pieņem ar klātesošo balsstiesīgo Komisijas locekļu balsu vairākumu</w:t>
      </w:r>
      <w:r>
        <w:rPr>
          <w:rFonts w:cs="Times New Roman"/>
        </w:rPr>
        <w:t>.</w:t>
      </w:r>
      <w:r w:rsidRPr="00DA6806">
        <w:rPr>
          <w:rFonts w:cs="Times New Roman"/>
        </w:rPr>
        <w:t xml:space="preserve"> </w:t>
      </w:r>
      <w:r>
        <w:rPr>
          <w:rFonts w:cs="Times New Roman"/>
        </w:rPr>
        <w:t>J</w:t>
      </w:r>
      <w:r w:rsidRPr="00DA6806">
        <w:rPr>
          <w:rFonts w:cs="Times New Roman"/>
        </w:rPr>
        <w:t>a balsu skaits ir vienāds, izšķirošā ir attiecīgā jautājuma izskatīšanas sēdes vadītāja balss. Balsojums nevar aizstāt pretendentu sasniegumu izvērtēšanu pēc būtības un lēmuma pamatojumu, kā arī nevar būt pamats atkāpei no Noteikumos noteiktās apbalvošanas kārtības</w:t>
      </w:r>
      <w:r w:rsidR="000D3A3C" w:rsidRPr="000D3A3C">
        <w:rPr>
          <w:rFonts w:cs="Times New Roman"/>
        </w:rPr>
        <w:t>.</w:t>
      </w:r>
    </w:p>
    <w:p w14:paraId="7D175CE2" w14:textId="0417B9C4" w:rsidR="001F4E70" w:rsidRPr="008D157A" w:rsidRDefault="001625A4">
      <w:pPr>
        <w:pStyle w:val="Heading1"/>
        <w:jc w:val="center"/>
        <w:rPr>
          <w:rFonts w:ascii="Times New Roman" w:hAnsi="Times New Roman" w:cs="Times New Roman"/>
          <w:szCs w:val="24"/>
        </w:rPr>
      </w:pPr>
      <w:r>
        <w:rPr>
          <w:rFonts w:ascii="Times New Roman" w:hAnsi="Times New Roman" w:cs="Times New Roman"/>
          <w:szCs w:val="24"/>
        </w:rPr>
        <w:lastRenderedPageBreak/>
        <w:t>I</w:t>
      </w:r>
      <w:r w:rsidRPr="008D157A">
        <w:rPr>
          <w:rFonts w:ascii="Times New Roman" w:hAnsi="Times New Roman" w:cs="Times New Roman"/>
          <w:szCs w:val="24"/>
        </w:rPr>
        <w:t xml:space="preserve">V. </w:t>
      </w:r>
      <w:r w:rsidR="00504269" w:rsidRPr="008D157A">
        <w:rPr>
          <w:rFonts w:ascii="Times New Roman" w:hAnsi="Times New Roman" w:cs="Times New Roman"/>
          <w:szCs w:val="24"/>
        </w:rPr>
        <w:t>Apbalvošana</w:t>
      </w:r>
    </w:p>
    <w:p w14:paraId="53AA1686" w14:textId="3DF17A09" w:rsidR="00504269" w:rsidRPr="008D157A" w:rsidRDefault="00504269">
      <w:pPr>
        <w:pStyle w:val="ListParagraph"/>
        <w:numPr>
          <w:ilvl w:val="0"/>
          <w:numId w:val="1"/>
        </w:numPr>
        <w:tabs>
          <w:tab w:val="left" w:pos="426"/>
        </w:tabs>
        <w:ind w:left="426" w:hanging="426"/>
        <w:jc w:val="both"/>
        <w:rPr>
          <w:rFonts w:cs="Times New Roman"/>
        </w:rPr>
      </w:pPr>
      <w:r w:rsidRPr="008D157A">
        <w:rPr>
          <w:rFonts w:cs="Times New Roman"/>
        </w:rPr>
        <w:t>Balvu un Pateicības rakstus pasniedz Pašvaldības organizētā svinīgā pasākumā nākamā kalendārā gada pirmajā pusē, ne vēlāk kā 30.</w:t>
      </w:r>
      <w:r w:rsidR="00304C2A">
        <w:rPr>
          <w:rFonts w:cs="Times New Roman"/>
        </w:rPr>
        <w:t xml:space="preserve"> </w:t>
      </w:r>
      <w:r w:rsidRPr="008D157A">
        <w:rPr>
          <w:rFonts w:cs="Times New Roman"/>
        </w:rPr>
        <w:t>jūnijā. Organizators pretendentiem nosūta ielūgumu vismaz 14 dienas pirms pasākuma.</w:t>
      </w:r>
    </w:p>
    <w:p w14:paraId="4BF118A3" w14:textId="4142F83C" w:rsidR="000128E3" w:rsidRDefault="000128E3">
      <w:pPr>
        <w:pStyle w:val="ListParagraph"/>
        <w:numPr>
          <w:ilvl w:val="0"/>
          <w:numId w:val="1"/>
        </w:numPr>
        <w:tabs>
          <w:tab w:val="left" w:pos="426"/>
        </w:tabs>
        <w:ind w:left="426" w:hanging="426"/>
        <w:jc w:val="both"/>
        <w:rPr>
          <w:rFonts w:cs="Times New Roman"/>
        </w:rPr>
      </w:pPr>
      <w:r w:rsidRPr="000128E3">
        <w:rPr>
          <w:rFonts w:cs="Times New Roman"/>
        </w:rPr>
        <w:t xml:space="preserve">Atzinības rakstā norāda laureāta nosaukumu vai vārdu un uzvārdu, nomināciju, vērtēšanas gadu un apbalvojuma piešķiršanas pamatojumu. Pateicības rakstā norāda saņēmēju, vērtēšanas gadu un īpaši novērtēto ieguldījumu. </w:t>
      </w:r>
      <w:r w:rsidRPr="00E84A5A">
        <w:rPr>
          <w:rFonts w:cs="Times New Roman"/>
        </w:rPr>
        <w:t>Rakstu noformējumam izmanto Ogres novada pašvaldības 2025.</w:t>
      </w:r>
      <w:r w:rsidR="0083670C">
        <w:rPr>
          <w:rFonts w:cs="Times New Roman"/>
        </w:rPr>
        <w:t> </w:t>
      </w:r>
      <w:r w:rsidRPr="00E84A5A">
        <w:rPr>
          <w:rFonts w:cs="Times New Roman"/>
        </w:rPr>
        <w:t>gada 29.</w:t>
      </w:r>
      <w:r w:rsidR="0083670C">
        <w:rPr>
          <w:rFonts w:cs="Times New Roman"/>
        </w:rPr>
        <w:t> </w:t>
      </w:r>
      <w:r w:rsidRPr="00E84A5A">
        <w:rPr>
          <w:rFonts w:cs="Times New Roman"/>
        </w:rPr>
        <w:t>maija saistošo noteikumu Nr.</w:t>
      </w:r>
      <w:r w:rsidR="0083670C">
        <w:rPr>
          <w:rFonts w:cs="Times New Roman"/>
        </w:rPr>
        <w:t> </w:t>
      </w:r>
      <w:r w:rsidRPr="00E84A5A">
        <w:rPr>
          <w:rFonts w:cs="Times New Roman"/>
        </w:rPr>
        <w:t>17/2025 “Ogres novada pašvaldības apbalvojumu nolikums” pielikumos apstiprinātos paraugus.</w:t>
      </w:r>
    </w:p>
    <w:p w14:paraId="48692E59" w14:textId="67070DBF" w:rsidR="00504269" w:rsidRPr="008D157A" w:rsidRDefault="00906B38">
      <w:pPr>
        <w:pStyle w:val="ListParagraph"/>
        <w:numPr>
          <w:ilvl w:val="0"/>
          <w:numId w:val="1"/>
        </w:numPr>
        <w:tabs>
          <w:tab w:val="left" w:pos="426"/>
        </w:tabs>
        <w:ind w:left="426" w:hanging="426"/>
        <w:jc w:val="both"/>
        <w:rPr>
          <w:rFonts w:cs="Times New Roman"/>
        </w:rPr>
      </w:pPr>
      <w:r w:rsidRPr="00906B38">
        <w:rPr>
          <w:rFonts w:cs="Times New Roman"/>
        </w:rPr>
        <w:t xml:space="preserve">Katram nominācijas laureātam, tostarp galvenās balvas laureātam, un speciālbalvas saņēmējam pasniedz īpaši izgatavotu simbolisku balvu un Ogres novada pašvaldības Atzinības rakstu. Pašvaldības Pateicības rakstu apbalvošanas pasākumā pasniedz pretendentiem, kuriem tas piešķirts saskaņā ar Noteikumu </w:t>
      </w:r>
      <w:r w:rsidR="007A0A99">
        <w:rPr>
          <w:rFonts w:cs="Times New Roman"/>
        </w:rPr>
        <w:t>30</w:t>
      </w:r>
      <w:r w:rsidRPr="00906B38">
        <w:rPr>
          <w:rFonts w:cs="Times New Roman"/>
        </w:rPr>
        <w:t>.</w:t>
      </w:r>
      <w:r w:rsidR="0083670C">
        <w:rPr>
          <w:rFonts w:cs="Times New Roman"/>
        </w:rPr>
        <w:t xml:space="preserve"> </w:t>
      </w:r>
      <w:r w:rsidRPr="00906B38">
        <w:rPr>
          <w:rFonts w:cs="Times New Roman"/>
        </w:rPr>
        <w:t>punktu</w:t>
      </w:r>
      <w:r w:rsidR="00504269" w:rsidRPr="008D157A">
        <w:rPr>
          <w:rFonts w:cs="Times New Roman"/>
        </w:rPr>
        <w:t>.</w:t>
      </w:r>
    </w:p>
    <w:p w14:paraId="210C6B20" w14:textId="77777777" w:rsidR="009D6D39" w:rsidRPr="008D157A" w:rsidRDefault="009D6D39" w:rsidP="009D6D39">
      <w:pPr>
        <w:tabs>
          <w:tab w:val="left" w:pos="426"/>
        </w:tabs>
        <w:jc w:val="both"/>
        <w:rPr>
          <w:rFonts w:cs="Times New Roman"/>
        </w:rPr>
      </w:pPr>
    </w:p>
    <w:p w14:paraId="15940BB8" w14:textId="77777777" w:rsidR="009D6D39" w:rsidRPr="008D157A" w:rsidRDefault="009D6D39" w:rsidP="009D6D39">
      <w:pPr>
        <w:spacing w:line="276" w:lineRule="auto"/>
        <w:jc w:val="both"/>
        <w:rPr>
          <w:rFonts w:cs="Times New Roman"/>
          <w:sz w:val="28"/>
          <w:szCs w:val="28"/>
        </w:rPr>
      </w:pPr>
      <w:r w:rsidRPr="008D157A">
        <w:rPr>
          <w:rFonts w:cs="Times New Roman"/>
        </w:rPr>
        <w:t xml:space="preserve">Domes priekšsēdētājs </w:t>
      </w:r>
      <w:r w:rsidRPr="008D157A">
        <w:rPr>
          <w:rFonts w:cs="Times New Roman"/>
        </w:rPr>
        <w:tab/>
      </w:r>
      <w:r w:rsidRPr="008D157A">
        <w:rPr>
          <w:rFonts w:cs="Times New Roman"/>
        </w:rPr>
        <w:tab/>
      </w:r>
      <w:r w:rsidRPr="008D157A">
        <w:rPr>
          <w:rFonts w:cs="Times New Roman"/>
        </w:rPr>
        <w:tab/>
      </w:r>
      <w:r w:rsidRPr="008D157A">
        <w:rPr>
          <w:rFonts w:cs="Times New Roman"/>
        </w:rPr>
        <w:tab/>
      </w:r>
      <w:r w:rsidRPr="008D157A">
        <w:rPr>
          <w:rFonts w:cs="Times New Roman"/>
        </w:rPr>
        <w:tab/>
      </w:r>
      <w:r w:rsidRPr="008D157A">
        <w:rPr>
          <w:rFonts w:cs="Times New Roman"/>
        </w:rPr>
        <w:tab/>
      </w:r>
      <w:r w:rsidRPr="008D157A">
        <w:rPr>
          <w:rFonts w:cs="Times New Roman"/>
        </w:rPr>
        <w:tab/>
      </w:r>
      <w:r w:rsidRPr="008D157A">
        <w:rPr>
          <w:rFonts w:cs="Times New Roman"/>
        </w:rPr>
        <w:tab/>
      </w:r>
      <w:r w:rsidRPr="008D157A">
        <w:rPr>
          <w:rFonts w:cs="Times New Roman"/>
        </w:rPr>
        <w:tab/>
        <w:t xml:space="preserve">   A. Krauja</w:t>
      </w:r>
    </w:p>
    <w:p w14:paraId="44A553FE" w14:textId="77777777" w:rsidR="009D6D39" w:rsidRPr="008D157A" w:rsidRDefault="009D6D39" w:rsidP="009D6D39">
      <w:pPr>
        <w:tabs>
          <w:tab w:val="left" w:pos="426"/>
        </w:tabs>
        <w:jc w:val="both"/>
        <w:rPr>
          <w:rFonts w:cs="Times New Roman"/>
        </w:rPr>
      </w:pPr>
    </w:p>
    <w:p w14:paraId="53F186BD" w14:textId="77777777" w:rsidR="001F4E70" w:rsidRPr="008D157A" w:rsidRDefault="0083670C">
      <w:pPr>
        <w:pageBreakBefore/>
        <w:jc w:val="right"/>
        <w:rPr>
          <w:rFonts w:cs="Times New Roman"/>
        </w:rPr>
      </w:pPr>
      <w:r w:rsidRPr="008D157A">
        <w:rPr>
          <w:rFonts w:cs="Times New Roman"/>
        </w:rPr>
        <w:lastRenderedPageBreak/>
        <w:t>1. pielikums</w:t>
      </w:r>
      <w:r w:rsidRPr="008D157A">
        <w:rPr>
          <w:rFonts w:cs="Times New Roman"/>
        </w:rPr>
        <w:br/>
        <w:t>Ogres novada pašvaldības</w:t>
      </w:r>
      <w:r w:rsidRPr="008D157A">
        <w:rPr>
          <w:rFonts w:cs="Times New Roman"/>
        </w:rPr>
        <w:br/>
        <w:t>2026. gada __. __________ saistošajiem noteikumiem Nr. __/2026</w:t>
      </w:r>
    </w:p>
    <w:p w14:paraId="033FC7DF" w14:textId="77777777" w:rsidR="00E018BF" w:rsidRPr="008D157A" w:rsidRDefault="00E018BF">
      <w:pPr>
        <w:pStyle w:val="Title"/>
        <w:jc w:val="center"/>
        <w:rPr>
          <w:rFonts w:ascii="Times New Roman" w:hAnsi="Times New Roman" w:cs="Times New Roman"/>
          <w:sz w:val="24"/>
          <w:szCs w:val="24"/>
        </w:rPr>
      </w:pPr>
    </w:p>
    <w:p w14:paraId="6DDBF780" w14:textId="77777777" w:rsidR="00E84A5A" w:rsidRDefault="0083670C">
      <w:pPr>
        <w:pStyle w:val="Title"/>
        <w:jc w:val="center"/>
        <w:rPr>
          <w:rFonts w:ascii="Times New Roman" w:hAnsi="Times New Roman" w:cs="Times New Roman"/>
          <w:sz w:val="24"/>
          <w:szCs w:val="24"/>
        </w:rPr>
      </w:pPr>
      <w:r w:rsidRPr="008D157A">
        <w:rPr>
          <w:rFonts w:ascii="Times New Roman" w:hAnsi="Times New Roman" w:cs="Times New Roman"/>
          <w:sz w:val="24"/>
          <w:szCs w:val="24"/>
        </w:rPr>
        <w:t xml:space="preserve">Pieteikums Ogres novada </w:t>
      </w:r>
      <w:r w:rsidR="00E84A5A">
        <w:rPr>
          <w:rFonts w:ascii="Times New Roman" w:hAnsi="Times New Roman" w:cs="Times New Roman"/>
          <w:sz w:val="24"/>
          <w:szCs w:val="24"/>
        </w:rPr>
        <w:t xml:space="preserve">pašvaldības </w:t>
      </w:r>
    </w:p>
    <w:p w14:paraId="73CAE177" w14:textId="6D3D9076" w:rsidR="001F4E70" w:rsidRPr="008D157A" w:rsidRDefault="00E84A5A">
      <w:pPr>
        <w:pStyle w:val="Title"/>
        <w:jc w:val="center"/>
        <w:rPr>
          <w:rFonts w:ascii="Times New Roman" w:hAnsi="Times New Roman" w:cs="Times New Roman"/>
          <w:sz w:val="24"/>
          <w:szCs w:val="24"/>
        </w:rPr>
      </w:pPr>
      <w:r>
        <w:rPr>
          <w:rFonts w:ascii="Times New Roman" w:hAnsi="Times New Roman" w:cs="Times New Roman"/>
          <w:sz w:val="24"/>
          <w:szCs w:val="24"/>
        </w:rPr>
        <w:t>G</w:t>
      </w:r>
      <w:r w:rsidRPr="008D157A">
        <w:rPr>
          <w:rFonts w:ascii="Times New Roman" w:hAnsi="Times New Roman" w:cs="Times New Roman"/>
          <w:sz w:val="24"/>
          <w:szCs w:val="24"/>
        </w:rPr>
        <w:t>ada balvai uzņēmējdarbībā</w:t>
      </w:r>
    </w:p>
    <w:p w14:paraId="6CC34F91" w14:textId="77777777" w:rsidR="00E018BF" w:rsidRPr="008D157A" w:rsidRDefault="00E018BF">
      <w:pPr>
        <w:rPr>
          <w:rFonts w:cs="Times New Roman"/>
        </w:rPr>
      </w:pPr>
    </w:p>
    <w:p w14:paraId="49388625" w14:textId="40E35867" w:rsidR="001F4E70" w:rsidRPr="008D157A" w:rsidRDefault="0083670C">
      <w:pPr>
        <w:rPr>
          <w:rFonts w:cs="Times New Roman"/>
        </w:rPr>
      </w:pPr>
      <w:r w:rsidRPr="008D157A">
        <w:rPr>
          <w:rFonts w:cs="Times New Roman"/>
        </w:rPr>
        <w:t xml:space="preserve">Vērtēšanas gads: __________. Pieteikumu aizpilda par vienu pretendentu. </w:t>
      </w:r>
    </w:p>
    <w:p w14:paraId="187F1348" w14:textId="77777777" w:rsidR="001F4E70" w:rsidRPr="008D157A" w:rsidRDefault="0083670C">
      <w:pPr>
        <w:pStyle w:val="Heading2"/>
        <w:rPr>
          <w:rFonts w:ascii="Times New Roman" w:hAnsi="Times New Roman" w:cs="Times New Roman"/>
          <w:szCs w:val="24"/>
        </w:rPr>
      </w:pPr>
      <w:r w:rsidRPr="008D157A">
        <w:rPr>
          <w:rFonts w:ascii="Times New Roman" w:hAnsi="Times New Roman" w:cs="Times New Roman"/>
          <w:szCs w:val="24"/>
        </w:rPr>
        <w:t>1. Informācija par pretendentu</w:t>
      </w:r>
    </w:p>
    <w:p w14:paraId="5E1382D4" w14:textId="00B11DF1" w:rsidR="001F4E70" w:rsidRPr="008D157A" w:rsidRDefault="0083670C" w:rsidP="001E143B">
      <w:pPr>
        <w:rPr>
          <w:rFonts w:cs="Times New Roman"/>
        </w:rPr>
      </w:pPr>
      <w:r w:rsidRPr="008D157A">
        <w:rPr>
          <w:rFonts w:cs="Times New Roman"/>
        </w:rPr>
        <w:t>Nosaukums vai vārds, uzvārds:</w:t>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p>
    <w:p w14:paraId="2D8ED868" w14:textId="59F6E52A" w:rsidR="001F4E70" w:rsidRPr="008D157A" w:rsidRDefault="0083670C" w:rsidP="001E143B">
      <w:pPr>
        <w:rPr>
          <w:rFonts w:cs="Times New Roman"/>
        </w:rPr>
      </w:pPr>
      <w:r w:rsidRPr="008D157A">
        <w:rPr>
          <w:rFonts w:cs="Times New Roman"/>
        </w:rPr>
        <w:t xml:space="preserve">Reģistrācijas numurs, ja zināms: </w:t>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p>
    <w:p w14:paraId="5C10DC01" w14:textId="1AF06492" w:rsidR="001F4E70" w:rsidRPr="008D157A" w:rsidRDefault="0083670C" w:rsidP="001E143B">
      <w:pPr>
        <w:rPr>
          <w:rFonts w:cs="Times New Roman"/>
        </w:rPr>
      </w:pPr>
      <w:r w:rsidRPr="008D157A">
        <w:rPr>
          <w:rFonts w:cs="Times New Roman"/>
        </w:rPr>
        <w:t xml:space="preserve">Darbības nozare un īss darbības raksturojums: </w:t>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p>
    <w:p w14:paraId="0DD5047C" w14:textId="2CC1A578" w:rsidR="001F4E70" w:rsidRPr="008D157A" w:rsidRDefault="0083670C" w:rsidP="001E143B">
      <w:pPr>
        <w:rPr>
          <w:rFonts w:cs="Times New Roman"/>
        </w:rPr>
      </w:pPr>
      <w:r w:rsidRPr="008D157A">
        <w:rPr>
          <w:rFonts w:cs="Times New Roman"/>
        </w:rPr>
        <w:t xml:space="preserve">Saimnieciskās darbības vieta Ogres novadā: </w:t>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p>
    <w:p w14:paraId="4019AEA9" w14:textId="1C5D0133" w:rsidR="001F4E70" w:rsidRPr="008D157A" w:rsidRDefault="0083670C" w:rsidP="001E143B">
      <w:pPr>
        <w:rPr>
          <w:rFonts w:cs="Times New Roman"/>
        </w:rPr>
      </w:pPr>
      <w:r w:rsidRPr="008D157A">
        <w:rPr>
          <w:rFonts w:cs="Times New Roman"/>
        </w:rPr>
        <w:t xml:space="preserve">Tīmekļvietne vai publisks informācijas avots, ja zināms: </w:t>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p>
    <w:p w14:paraId="344E6A47" w14:textId="224FC56E" w:rsidR="001F4E70" w:rsidRPr="008D157A" w:rsidRDefault="0083670C" w:rsidP="001E143B">
      <w:pPr>
        <w:rPr>
          <w:rFonts w:cs="Times New Roman"/>
        </w:rPr>
      </w:pPr>
      <w:r w:rsidRPr="008D157A">
        <w:rPr>
          <w:rFonts w:cs="Times New Roman"/>
        </w:rPr>
        <w:t>Pretendenta kontaktpersona, tālrunis vai e-pasts, ja zināms:</w:t>
      </w:r>
      <w:r w:rsidRPr="008D157A">
        <w:rPr>
          <w:rFonts w:cs="Times New Roman"/>
          <w:u w:val="single"/>
        </w:rPr>
        <w:t xml:space="preserve"> </w:t>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r w:rsidR="001E143B" w:rsidRPr="008D157A">
        <w:rPr>
          <w:rFonts w:cs="Times New Roman"/>
          <w:u w:val="single"/>
        </w:rPr>
        <w:tab/>
      </w:r>
    </w:p>
    <w:p w14:paraId="3F4FFA50" w14:textId="77777777" w:rsidR="001F4E70" w:rsidRPr="008D157A" w:rsidRDefault="0083670C">
      <w:pPr>
        <w:pStyle w:val="Heading2"/>
        <w:rPr>
          <w:rFonts w:ascii="Times New Roman" w:hAnsi="Times New Roman" w:cs="Times New Roman"/>
          <w:szCs w:val="24"/>
        </w:rPr>
      </w:pPr>
      <w:r w:rsidRPr="008D157A">
        <w:rPr>
          <w:rFonts w:ascii="Times New Roman" w:hAnsi="Times New Roman" w:cs="Times New Roman"/>
          <w:szCs w:val="24"/>
        </w:rPr>
        <w:t>2. Nominācija</w:t>
      </w:r>
    </w:p>
    <w:p w14:paraId="7A42A4B4" w14:textId="4B9FB446" w:rsidR="001F4E70" w:rsidRPr="008D157A" w:rsidRDefault="0083670C" w:rsidP="001E143B">
      <w:pPr>
        <w:jc w:val="both"/>
        <w:rPr>
          <w:rFonts w:cs="Times New Roman"/>
        </w:rPr>
      </w:pPr>
      <w:r w:rsidRPr="008D157A">
        <w:rPr>
          <w:rFonts w:cs="Times New Roman"/>
        </w:rPr>
        <w:t>Atzīmē</w:t>
      </w:r>
      <w:r w:rsidR="00DA42E9">
        <w:rPr>
          <w:rFonts w:cs="Times New Roman"/>
        </w:rPr>
        <w:t>jiet</w:t>
      </w:r>
      <w:r w:rsidRPr="008D157A">
        <w:rPr>
          <w:rFonts w:cs="Times New Roman"/>
        </w:rPr>
        <w:t xml:space="preserve"> vienu vai vairākas nominācijas. Ja atzīmētas vairākas, katrai sniedz atsevišķu pamatojumu. Galvenajai balvai </w:t>
      </w:r>
      <w:r w:rsidR="001A5294">
        <w:rPr>
          <w:rFonts w:cs="Times New Roman"/>
        </w:rPr>
        <w:t xml:space="preserve">Komisija </w:t>
      </w:r>
      <w:r w:rsidRPr="008D157A">
        <w:rPr>
          <w:rFonts w:cs="Times New Roman"/>
        </w:rPr>
        <w:t>izvērtē visus atbilstošos pretendentus.</w:t>
      </w:r>
    </w:p>
    <w:p w14:paraId="69B57ED4" w14:textId="32255B4F" w:rsidR="001F4E70" w:rsidRPr="008D157A" w:rsidRDefault="0083670C">
      <w:pPr>
        <w:spacing w:after="60"/>
        <w:rPr>
          <w:rFonts w:cs="Times New Roman"/>
        </w:rPr>
      </w:pPr>
      <w:r w:rsidRPr="008D157A">
        <w:rPr>
          <w:rFonts w:ascii="Segoe UI Symbol" w:hAnsi="Segoe UI Symbol" w:cs="Segoe UI Symbol"/>
        </w:rPr>
        <w:t>☐</w:t>
      </w:r>
      <w:r w:rsidRPr="008D157A">
        <w:rPr>
          <w:rFonts w:cs="Times New Roman"/>
        </w:rPr>
        <w:t xml:space="preserve"> </w:t>
      </w:r>
      <w:r w:rsidR="00E018BF" w:rsidRPr="008D157A">
        <w:rPr>
          <w:rFonts w:cs="Times New Roman"/>
        </w:rPr>
        <w:t>Ieguldījums Ogres novada attīstībā</w:t>
      </w:r>
    </w:p>
    <w:p w14:paraId="198C11BE" w14:textId="77777777" w:rsidR="00E018BF" w:rsidRPr="008D157A" w:rsidRDefault="0083670C">
      <w:pPr>
        <w:spacing w:after="60"/>
        <w:rPr>
          <w:rFonts w:ascii="Segoe UI Symbol" w:hAnsi="Segoe UI Symbol" w:cs="Segoe UI Symbol"/>
        </w:rPr>
      </w:pPr>
      <w:r w:rsidRPr="008D157A">
        <w:rPr>
          <w:rFonts w:ascii="Segoe UI Symbol" w:hAnsi="Segoe UI Symbol" w:cs="Segoe UI Symbol"/>
        </w:rPr>
        <w:t>☐</w:t>
      </w:r>
      <w:r w:rsidRPr="008D157A">
        <w:rPr>
          <w:rFonts w:cs="Times New Roman"/>
        </w:rPr>
        <w:t xml:space="preserve"> </w:t>
      </w:r>
      <w:r w:rsidR="00E018BF" w:rsidRPr="008D157A">
        <w:rPr>
          <w:rFonts w:cs="Times New Roman"/>
        </w:rPr>
        <w:t>Ieguldījums darbiniekos un darba vides attīstībā</w:t>
      </w:r>
      <w:r w:rsidR="00E018BF" w:rsidRPr="008D157A">
        <w:rPr>
          <w:rFonts w:ascii="Segoe UI Symbol" w:hAnsi="Segoe UI Symbol" w:cs="Segoe UI Symbol"/>
        </w:rPr>
        <w:t xml:space="preserve"> </w:t>
      </w:r>
    </w:p>
    <w:p w14:paraId="1F283480" w14:textId="3698F927" w:rsidR="001F4E70" w:rsidRPr="008D157A" w:rsidRDefault="0083670C">
      <w:pPr>
        <w:spacing w:after="60"/>
        <w:rPr>
          <w:rFonts w:cs="Times New Roman"/>
        </w:rPr>
      </w:pPr>
      <w:r w:rsidRPr="008D157A">
        <w:rPr>
          <w:rFonts w:ascii="Segoe UI Symbol" w:hAnsi="Segoe UI Symbol" w:cs="Segoe UI Symbol"/>
        </w:rPr>
        <w:t>☐</w:t>
      </w:r>
      <w:r w:rsidRPr="008D157A">
        <w:rPr>
          <w:rFonts w:cs="Times New Roman"/>
        </w:rPr>
        <w:t xml:space="preserve"> </w:t>
      </w:r>
      <w:r w:rsidR="00E018BF" w:rsidRPr="008D157A">
        <w:rPr>
          <w:rFonts w:cs="Times New Roman"/>
        </w:rPr>
        <w:t>Izaugsme</w:t>
      </w:r>
    </w:p>
    <w:p w14:paraId="6472DB8E" w14:textId="5F23CA05" w:rsidR="001F4E70" w:rsidRPr="008D157A" w:rsidRDefault="0083670C">
      <w:pPr>
        <w:spacing w:after="60"/>
        <w:rPr>
          <w:rFonts w:cs="Times New Roman"/>
        </w:rPr>
      </w:pPr>
      <w:r w:rsidRPr="008D157A">
        <w:rPr>
          <w:rFonts w:ascii="Segoe UI Symbol" w:hAnsi="Segoe UI Symbol" w:cs="Segoe UI Symbol"/>
        </w:rPr>
        <w:t>☐</w:t>
      </w:r>
      <w:r w:rsidRPr="008D157A">
        <w:rPr>
          <w:rFonts w:cs="Times New Roman"/>
        </w:rPr>
        <w:t xml:space="preserve"> </w:t>
      </w:r>
      <w:r w:rsidR="00E018BF" w:rsidRPr="008D157A">
        <w:rPr>
          <w:rFonts w:cs="Times New Roman"/>
        </w:rPr>
        <w:t>Kultūrvēsturiskā mantojuma saglabāšana un atdzimšana</w:t>
      </w:r>
    </w:p>
    <w:p w14:paraId="69303919" w14:textId="77777777" w:rsidR="00E018BF" w:rsidRPr="008D157A" w:rsidRDefault="0083670C">
      <w:pPr>
        <w:spacing w:after="60"/>
        <w:rPr>
          <w:rFonts w:cs="Times New Roman"/>
        </w:rPr>
      </w:pPr>
      <w:r w:rsidRPr="008D157A">
        <w:rPr>
          <w:rFonts w:ascii="Segoe UI Symbol" w:hAnsi="Segoe UI Symbol" w:cs="Segoe UI Symbol"/>
        </w:rPr>
        <w:t>☐</w:t>
      </w:r>
      <w:r w:rsidRPr="008D157A">
        <w:rPr>
          <w:rFonts w:cs="Times New Roman"/>
        </w:rPr>
        <w:t xml:space="preserve"> </w:t>
      </w:r>
      <w:r w:rsidR="00E018BF" w:rsidRPr="008D157A">
        <w:rPr>
          <w:rFonts w:cs="Times New Roman"/>
        </w:rPr>
        <w:t xml:space="preserve">Ģimenes uzņēmējdarbība </w:t>
      </w:r>
    </w:p>
    <w:p w14:paraId="16D8B0AD" w14:textId="403A9AA5" w:rsidR="001F4E70" w:rsidRPr="008D157A" w:rsidRDefault="0083670C">
      <w:pPr>
        <w:spacing w:after="60"/>
        <w:rPr>
          <w:rFonts w:cs="Times New Roman"/>
        </w:rPr>
      </w:pPr>
      <w:r w:rsidRPr="008D157A">
        <w:rPr>
          <w:rFonts w:ascii="Segoe UI Symbol" w:hAnsi="Segoe UI Symbol" w:cs="Segoe UI Symbol"/>
        </w:rPr>
        <w:t>☐</w:t>
      </w:r>
      <w:r w:rsidRPr="008D157A">
        <w:rPr>
          <w:rFonts w:cs="Times New Roman"/>
        </w:rPr>
        <w:t xml:space="preserve"> </w:t>
      </w:r>
      <w:r w:rsidR="00E018BF" w:rsidRPr="008D157A">
        <w:rPr>
          <w:rFonts w:cs="Times New Roman"/>
        </w:rPr>
        <w:t>Ogres novadam raksturīgs produkts vai pakalpojums</w:t>
      </w:r>
    </w:p>
    <w:p w14:paraId="11FEA3E2" w14:textId="696C126C" w:rsidR="001F4E70" w:rsidRPr="008D157A" w:rsidRDefault="0083670C">
      <w:pPr>
        <w:spacing w:after="60"/>
        <w:rPr>
          <w:rFonts w:cs="Times New Roman"/>
        </w:rPr>
      </w:pPr>
      <w:r w:rsidRPr="008D157A">
        <w:rPr>
          <w:rFonts w:ascii="Segoe UI Symbol" w:hAnsi="Segoe UI Symbol" w:cs="Segoe UI Symbol"/>
        </w:rPr>
        <w:t>☐</w:t>
      </w:r>
      <w:r w:rsidRPr="008D157A">
        <w:rPr>
          <w:rFonts w:cs="Times New Roman"/>
        </w:rPr>
        <w:t xml:space="preserve"> </w:t>
      </w:r>
      <w:r w:rsidR="00E018BF" w:rsidRPr="008D157A">
        <w:rPr>
          <w:rFonts w:cs="Times New Roman"/>
        </w:rPr>
        <w:t>Tūrisma un viesmīlības attīstība</w:t>
      </w:r>
    </w:p>
    <w:p w14:paraId="70E1D011" w14:textId="37A64163" w:rsidR="001F4E70" w:rsidRPr="008D157A" w:rsidRDefault="0083670C">
      <w:pPr>
        <w:spacing w:after="60"/>
        <w:rPr>
          <w:rFonts w:cs="Times New Roman"/>
        </w:rPr>
      </w:pPr>
      <w:r w:rsidRPr="008D157A">
        <w:rPr>
          <w:rFonts w:ascii="Segoe UI Symbol" w:hAnsi="Segoe UI Symbol" w:cs="Segoe UI Symbol"/>
        </w:rPr>
        <w:t>☐</w:t>
      </w:r>
      <w:r w:rsidRPr="008D157A">
        <w:rPr>
          <w:rFonts w:cs="Times New Roman"/>
        </w:rPr>
        <w:t xml:space="preserve"> </w:t>
      </w:r>
      <w:r w:rsidR="00E018BF" w:rsidRPr="008D157A">
        <w:rPr>
          <w:rFonts w:cs="Times New Roman"/>
        </w:rPr>
        <w:t>Ieguldījums sava pagasta dzīvē</w:t>
      </w:r>
    </w:p>
    <w:p w14:paraId="21F81A82" w14:textId="0DEAA48F" w:rsidR="001F4E70" w:rsidRPr="008D157A" w:rsidRDefault="0083670C">
      <w:pPr>
        <w:spacing w:after="60"/>
        <w:rPr>
          <w:rFonts w:cs="Times New Roman"/>
        </w:rPr>
      </w:pPr>
      <w:r w:rsidRPr="008D157A">
        <w:rPr>
          <w:rFonts w:ascii="Segoe UI Symbol" w:hAnsi="Segoe UI Symbol" w:cs="Segoe UI Symbol"/>
        </w:rPr>
        <w:t>☐</w:t>
      </w:r>
      <w:r w:rsidRPr="008D157A">
        <w:rPr>
          <w:rFonts w:cs="Times New Roman"/>
        </w:rPr>
        <w:t xml:space="preserve"> </w:t>
      </w:r>
      <w:r w:rsidR="00E018BF" w:rsidRPr="008D157A">
        <w:rPr>
          <w:rFonts w:cs="Times New Roman"/>
        </w:rPr>
        <w:t>Cilvēkam un sabiedrībai</w:t>
      </w:r>
    </w:p>
    <w:p w14:paraId="08646E62" w14:textId="0FEB514A" w:rsidR="00FE67EC" w:rsidRPr="008D157A" w:rsidRDefault="00FE67EC">
      <w:pPr>
        <w:spacing w:after="160" w:line="278" w:lineRule="auto"/>
        <w:rPr>
          <w:rFonts w:cs="Times New Roman"/>
        </w:rPr>
      </w:pPr>
      <w:r w:rsidRPr="008D157A">
        <w:rPr>
          <w:rFonts w:cs="Times New Roman"/>
        </w:rPr>
        <w:br w:type="page"/>
      </w:r>
    </w:p>
    <w:p w14:paraId="23B23CF3" w14:textId="05E84BA3" w:rsidR="00FE67EC" w:rsidRPr="008D157A" w:rsidRDefault="00FE67EC" w:rsidP="00FE67EC">
      <w:pPr>
        <w:pStyle w:val="Heading2"/>
        <w:pageBreakBefore/>
        <w:rPr>
          <w:rFonts w:ascii="Times New Roman" w:hAnsi="Times New Roman" w:cs="Times New Roman"/>
        </w:rPr>
      </w:pPr>
      <w:r w:rsidRPr="008D157A">
        <w:rPr>
          <w:rFonts w:ascii="Times New Roman" w:hAnsi="Times New Roman" w:cs="Times New Roman"/>
        </w:rPr>
        <w:lastRenderedPageBreak/>
        <w:t xml:space="preserve">3. </w:t>
      </w:r>
      <w:r w:rsidR="00623B11" w:rsidRPr="008D157A">
        <w:rPr>
          <w:rFonts w:ascii="Times New Roman" w:hAnsi="Times New Roman" w:cs="Times New Roman"/>
        </w:rPr>
        <w:t>Balvas piešķiršanas pamatojums</w:t>
      </w:r>
    </w:p>
    <w:p w14:paraId="72CFB877" w14:textId="1877B0DF" w:rsidR="00DA42E9" w:rsidRDefault="00DA42E9" w:rsidP="00DA42E9">
      <w:pPr>
        <w:jc w:val="both"/>
        <w:rPr>
          <w:rFonts w:cs="Times New Roman"/>
        </w:rPr>
      </w:pPr>
      <w:r w:rsidRPr="00DA42E9">
        <w:rPr>
          <w:rFonts w:cs="Times New Roman"/>
        </w:rPr>
        <w:t>Norādiet vērtēšanas gadā paveikto un sasniegtos rezultātus, kā arī pretendenta konkrēto ieguldījumu</w:t>
      </w:r>
      <w:r w:rsidR="0083670C">
        <w:rPr>
          <w:rFonts w:cs="Times New Roman"/>
        </w:rPr>
        <w:t>,</w:t>
      </w:r>
      <w:r w:rsidRPr="00DA42E9">
        <w:rPr>
          <w:rFonts w:cs="Times New Roman"/>
        </w:rPr>
        <w:t xml:space="preserve"> un Ogres novadam vai tā iedzīvotājiem radīto ieguvumu. Aprakstiet pretendenta atbilstību izvēlētajai nominācijai un sasniegto rezultātu turpmāko nozīmi. Ja pretendenta darbība sākta agrāk, </w:t>
      </w:r>
      <w:r w:rsidR="0083670C">
        <w:rPr>
          <w:rFonts w:cs="Times New Roman"/>
        </w:rPr>
        <w:t xml:space="preserve">- </w:t>
      </w:r>
      <w:r w:rsidRPr="00DA42E9">
        <w:rPr>
          <w:rFonts w:cs="Times New Roman"/>
        </w:rPr>
        <w:t>atsevišķi izceliet tieši vērtēšanas gadā paveikto.</w:t>
      </w:r>
    </w:p>
    <w:p w14:paraId="2B7795A7" w14:textId="29CE84F7" w:rsidR="00FE67EC" w:rsidRPr="008D157A" w:rsidRDefault="00FE67EC" w:rsidP="00FE67EC">
      <w:pPr>
        <w:rPr>
          <w:rFonts w:cs="Times New Roman"/>
          <w:iCs/>
          <w:u w:val="single"/>
        </w:rPr>
      </w:pP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p>
    <w:p w14:paraId="6B3475CC" w14:textId="77777777" w:rsidR="00FE67EC" w:rsidRPr="008D157A" w:rsidRDefault="00FE67EC" w:rsidP="00FE67EC">
      <w:pPr>
        <w:rPr>
          <w:rFonts w:cs="Times New Roman"/>
          <w:iCs/>
          <w:u w:val="single"/>
        </w:rPr>
      </w:pP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p>
    <w:p w14:paraId="5697FF3B" w14:textId="77777777" w:rsidR="00FE67EC" w:rsidRPr="008D157A" w:rsidRDefault="00FE67EC" w:rsidP="00FE67EC">
      <w:pPr>
        <w:rPr>
          <w:rFonts w:cs="Times New Roman"/>
          <w:iCs/>
          <w:u w:val="single"/>
        </w:rPr>
      </w:pP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p>
    <w:p w14:paraId="20275879" w14:textId="77777777" w:rsidR="00FE67EC" w:rsidRPr="008D157A" w:rsidRDefault="00FE67EC" w:rsidP="00FE67EC">
      <w:pPr>
        <w:rPr>
          <w:rFonts w:cs="Times New Roman"/>
          <w:iCs/>
          <w:u w:val="single"/>
        </w:rPr>
      </w:pP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p>
    <w:p w14:paraId="2079CBDD" w14:textId="77777777" w:rsidR="00FE67EC" w:rsidRPr="008D157A" w:rsidRDefault="00FE67EC" w:rsidP="00FE67EC">
      <w:pPr>
        <w:rPr>
          <w:rFonts w:cs="Times New Roman"/>
          <w:iCs/>
          <w:u w:val="single"/>
        </w:rPr>
      </w:pP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p>
    <w:p w14:paraId="7B8E8FB5" w14:textId="77777777" w:rsidR="00FE67EC" w:rsidRPr="008D157A" w:rsidRDefault="00FE67EC" w:rsidP="00FE67EC">
      <w:pPr>
        <w:rPr>
          <w:rFonts w:cs="Times New Roman"/>
          <w:iCs/>
          <w:u w:val="single"/>
        </w:rPr>
      </w:pP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p>
    <w:p w14:paraId="5C8B21F2" w14:textId="77777777" w:rsidR="00E018BF" w:rsidRPr="008D157A" w:rsidRDefault="00E018BF" w:rsidP="00E018BF">
      <w:pPr>
        <w:rPr>
          <w:rFonts w:cs="Times New Roman"/>
          <w:iCs/>
          <w:u w:val="single"/>
        </w:rPr>
      </w:pP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p>
    <w:p w14:paraId="25B4EE41" w14:textId="77777777" w:rsidR="00FE67EC" w:rsidRPr="008D157A" w:rsidRDefault="00FE67EC" w:rsidP="00FE67EC">
      <w:pPr>
        <w:pStyle w:val="Heading2"/>
        <w:rPr>
          <w:rFonts w:ascii="Times New Roman" w:hAnsi="Times New Roman" w:cs="Times New Roman"/>
        </w:rPr>
      </w:pPr>
      <w:r w:rsidRPr="008D157A">
        <w:rPr>
          <w:rFonts w:ascii="Times New Roman" w:hAnsi="Times New Roman" w:cs="Times New Roman"/>
        </w:rPr>
        <w:t>4. Pamatojošā informācija</w:t>
      </w:r>
    </w:p>
    <w:p w14:paraId="3A3A152C" w14:textId="77777777" w:rsidR="0083670C" w:rsidRDefault="00DA42E9" w:rsidP="0083670C">
      <w:pPr>
        <w:spacing w:after="0"/>
        <w:ind w:right="139"/>
        <w:jc w:val="both"/>
        <w:rPr>
          <w:rFonts w:cs="Times New Roman"/>
        </w:rPr>
      </w:pPr>
      <w:r w:rsidRPr="00DA42E9">
        <w:rPr>
          <w:rFonts w:cs="Times New Roman"/>
        </w:rPr>
        <w:t xml:space="preserve">Norādiet publiski pieejamas saites, dokumentus vai citus pārbaudāmus informācijas avotus. </w:t>
      </w:r>
    </w:p>
    <w:p w14:paraId="70DA0B19" w14:textId="42C92916" w:rsidR="00DA42E9" w:rsidRDefault="00DA42E9" w:rsidP="0083670C">
      <w:pPr>
        <w:spacing w:after="0"/>
        <w:ind w:right="139"/>
        <w:jc w:val="both"/>
        <w:rPr>
          <w:rFonts w:cs="Times New Roman"/>
        </w:rPr>
      </w:pPr>
      <w:r w:rsidRPr="00DA42E9">
        <w:rPr>
          <w:rFonts w:cs="Times New Roman"/>
        </w:rPr>
        <w:t>Ja pievienotajos materiālos ietverta informācija, kas ir komercnoslēpums, identificējiet to un pamatojiet, kādēļ tā jāaizsargā. Trešo personu personas datus norādiet tikai tādā apjomā, kāds nepieciešams pieteikuma izvērtēšanai.</w:t>
      </w:r>
    </w:p>
    <w:p w14:paraId="679B0491" w14:textId="56E02AE2" w:rsidR="00FE67EC" w:rsidRPr="008D157A" w:rsidRDefault="00FE67EC" w:rsidP="0083670C">
      <w:pPr>
        <w:jc w:val="both"/>
        <w:rPr>
          <w:rFonts w:cs="Times New Roman"/>
          <w:iCs/>
          <w:u w:val="single"/>
        </w:rPr>
      </w:pP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p>
    <w:p w14:paraId="446CA8E8" w14:textId="77777777" w:rsidR="00E018BF" w:rsidRPr="008D157A" w:rsidRDefault="00E018BF" w:rsidP="00E018BF">
      <w:pPr>
        <w:rPr>
          <w:rFonts w:cs="Times New Roman"/>
          <w:iCs/>
          <w:u w:val="single"/>
        </w:rPr>
      </w:pP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p>
    <w:p w14:paraId="410B2BBB" w14:textId="77777777" w:rsidR="00FE67EC" w:rsidRPr="008D157A" w:rsidRDefault="00FE67EC" w:rsidP="00FE67EC">
      <w:pPr>
        <w:rPr>
          <w:rFonts w:cs="Times New Roman"/>
          <w:iCs/>
          <w:u w:val="single"/>
        </w:rPr>
      </w:pP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p>
    <w:p w14:paraId="649984D7" w14:textId="77777777" w:rsidR="00FE67EC" w:rsidRPr="008D157A" w:rsidRDefault="00FE67EC" w:rsidP="00FE67EC">
      <w:pPr>
        <w:rPr>
          <w:rFonts w:cs="Times New Roman"/>
          <w:iCs/>
          <w:u w:val="single"/>
        </w:rPr>
      </w:pP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p>
    <w:p w14:paraId="708A1920" w14:textId="77777777" w:rsidR="00FE67EC" w:rsidRPr="008D157A" w:rsidRDefault="00FE67EC" w:rsidP="00FE67EC">
      <w:pPr>
        <w:rPr>
          <w:rFonts w:cs="Times New Roman"/>
          <w:iCs/>
          <w:u w:val="single"/>
        </w:rPr>
      </w:pP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r w:rsidRPr="008D157A">
        <w:rPr>
          <w:rFonts w:cs="Times New Roman"/>
          <w:iCs/>
          <w:u w:val="single"/>
        </w:rPr>
        <w:tab/>
      </w:r>
    </w:p>
    <w:p w14:paraId="026D4F08" w14:textId="77777777" w:rsidR="00FE67EC" w:rsidRPr="008D157A" w:rsidRDefault="00FE67EC" w:rsidP="00FE67EC">
      <w:pPr>
        <w:pStyle w:val="Heading2"/>
        <w:rPr>
          <w:rFonts w:ascii="Times New Roman" w:hAnsi="Times New Roman" w:cs="Times New Roman"/>
        </w:rPr>
      </w:pPr>
      <w:r w:rsidRPr="008D157A">
        <w:rPr>
          <w:rFonts w:ascii="Times New Roman" w:hAnsi="Times New Roman" w:cs="Times New Roman"/>
        </w:rPr>
        <w:t>5. Informācija par pieteikuma iesniedzēju</w:t>
      </w:r>
    </w:p>
    <w:p w14:paraId="367DA200" w14:textId="380EDBD5" w:rsidR="00FE67EC" w:rsidRPr="008D157A" w:rsidRDefault="00FE67EC" w:rsidP="00FE67EC">
      <w:pPr>
        <w:rPr>
          <w:rFonts w:cs="Times New Roman"/>
        </w:rPr>
      </w:pPr>
      <w:r w:rsidRPr="008D157A">
        <w:rPr>
          <w:rFonts w:cs="Times New Roman"/>
        </w:rPr>
        <w:t xml:space="preserve">Vārds un uzvārds: </w:t>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p>
    <w:p w14:paraId="0CBCA768" w14:textId="5129AE46" w:rsidR="00FE67EC" w:rsidRPr="008D157A" w:rsidRDefault="00FE67EC" w:rsidP="00FE67EC">
      <w:pPr>
        <w:rPr>
          <w:rFonts w:cs="Times New Roman"/>
        </w:rPr>
      </w:pPr>
      <w:r w:rsidRPr="008D157A">
        <w:rPr>
          <w:rFonts w:cs="Times New Roman"/>
        </w:rPr>
        <w:t>Ja pieteikumu iesniedz juridiskas personas vai institūcijas vārdā - tās nosaukums, reģistrācijas numurs un pārstāvības pamats:</w:t>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p>
    <w:p w14:paraId="3C6EFD40" w14:textId="5C659656" w:rsidR="00FE67EC" w:rsidRPr="008D157A" w:rsidRDefault="00FE67EC" w:rsidP="00FE67EC">
      <w:pPr>
        <w:rPr>
          <w:rFonts w:cs="Times New Roman"/>
        </w:rPr>
      </w:pPr>
      <w:r w:rsidRPr="008D157A">
        <w:rPr>
          <w:rFonts w:cs="Times New Roman"/>
        </w:rPr>
        <w:t xml:space="preserve">E-pasta adrese un/vai tālruņa numurs saziņai: </w:t>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p>
    <w:p w14:paraId="29572939" w14:textId="77777777" w:rsidR="00FE67EC" w:rsidRPr="008D157A" w:rsidRDefault="00FE67EC" w:rsidP="004F466C">
      <w:pPr>
        <w:spacing w:after="240"/>
        <w:jc w:val="both"/>
        <w:rPr>
          <w:rFonts w:cs="Times New Roman"/>
        </w:rPr>
      </w:pPr>
      <w:r w:rsidRPr="008D157A">
        <w:rPr>
          <w:rFonts w:cs="Times New Roman"/>
        </w:rPr>
        <w:t>Apliecinu, ka pieteikumā norādītās ziņas atbilstoši manā rīcībā esošajai informācijai ir patiesas. Esmu iepazinies ar Balvas piešķiršanas kārtību un informāciju par personas datu apstrādi.</w:t>
      </w:r>
    </w:p>
    <w:p w14:paraId="0FD53ADD" w14:textId="2323AF12" w:rsidR="00FE67EC" w:rsidRPr="008D157A" w:rsidRDefault="00FE67EC" w:rsidP="00C23E85">
      <w:pPr>
        <w:spacing w:after="120"/>
        <w:rPr>
          <w:rFonts w:cs="Times New Roman"/>
        </w:rPr>
      </w:pPr>
      <w:r w:rsidRPr="008D157A">
        <w:rPr>
          <w:rFonts w:cs="Times New Roman"/>
        </w:rPr>
        <w:t xml:space="preserve">Datums: </w:t>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00C23E85" w:rsidRPr="008D157A">
        <w:rPr>
          <w:rFonts w:cs="Times New Roman"/>
          <w:u w:val="single"/>
        </w:rPr>
        <w:tab/>
      </w:r>
    </w:p>
    <w:p w14:paraId="023FEAE2" w14:textId="6A2B8895" w:rsidR="00FE67EC" w:rsidRPr="008D157A" w:rsidRDefault="00FE67EC" w:rsidP="004F466C">
      <w:pPr>
        <w:spacing w:after="240"/>
        <w:rPr>
          <w:rFonts w:cs="Times New Roman"/>
        </w:rPr>
      </w:pPr>
      <w:r w:rsidRPr="008D157A">
        <w:rPr>
          <w:rFonts w:cs="Times New Roman"/>
        </w:rPr>
        <w:t xml:space="preserve">Vārds, uzvārds un paraksts: </w:t>
      </w:r>
      <w:r w:rsidRPr="008D157A">
        <w:rPr>
          <w:rFonts w:cs="Times New Roman"/>
          <w:u w:val="single"/>
        </w:rPr>
        <w:tab/>
      </w:r>
      <w:r w:rsidRPr="008D157A">
        <w:rPr>
          <w:rFonts w:cs="Times New Roman"/>
          <w:u w:val="single"/>
        </w:rPr>
        <w:tab/>
      </w:r>
      <w:r w:rsidRPr="008D157A">
        <w:rPr>
          <w:rFonts w:cs="Times New Roman"/>
          <w:u w:val="single"/>
        </w:rPr>
        <w:tab/>
      </w:r>
      <w:r w:rsidRPr="008D157A">
        <w:rPr>
          <w:rFonts w:cs="Times New Roman"/>
          <w:u w:val="single"/>
        </w:rPr>
        <w:tab/>
      </w:r>
      <w:r w:rsidR="00C23E85" w:rsidRPr="008D157A">
        <w:rPr>
          <w:rFonts w:cs="Times New Roman"/>
          <w:u w:val="single"/>
        </w:rPr>
        <w:tab/>
      </w:r>
    </w:p>
    <w:p w14:paraId="519A3363" w14:textId="16571870" w:rsidR="00FE67EC" w:rsidRPr="00E018BF" w:rsidRDefault="00F74734" w:rsidP="00F74734">
      <w:pPr>
        <w:spacing w:after="60"/>
        <w:jc w:val="both"/>
        <w:rPr>
          <w:rFonts w:cs="Times New Roman"/>
          <w:sz w:val="20"/>
          <w:szCs w:val="20"/>
        </w:rPr>
      </w:pPr>
      <w:r w:rsidRPr="00F74734">
        <w:rPr>
          <w:rFonts w:cs="Times New Roman"/>
          <w:sz w:val="20"/>
          <w:szCs w:val="20"/>
        </w:rPr>
        <w:t xml:space="preserve">Personas datus apstrādā, lai nodrošinātu Balvas piešķiršanas procesu, tostarp pretendentu pieteikumu saņemšanu un izvērtēšanu, lēmuma pieņemšanu un paziņošanu, apbalvošanas organizēšanu un sabiedrības informēšanu par Balvas ieguvējiem. Personas datu pārzinis ir Ogres novada pašvaldība, reģistrācijas Nr. 90000024455, Brīvības iela 33, Ogre, Ogres novads, LV-5001, e-pasts: ogredome@ogresnovads.lv. Informācija par personas datu apstrādes tiesisko pamatu, saņēmējiem, glabāšanas termiņiem, datu subjektu tiesībām un Pašvaldības datu aizsardzības speciālista kontaktinformāciju pieejama Pašvaldības tīmekļvietnes sadaļā “Personas datu aizsardzība”. </w:t>
      </w:r>
    </w:p>
    <w:sectPr w:rsidR="00FE67EC" w:rsidRPr="00E018BF" w:rsidSect="00926886">
      <w:headerReference w:type="default" r:id="rId13"/>
      <w:footerReference w:type="default" r:id="rId14"/>
      <w:pgSz w:w="11906" w:h="16838"/>
      <w:pgMar w:top="1134" w:right="1134" w:bottom="1134" w:left="1701" w:header="454"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D222D2" w14:textId="77777777" w:rsidR="00B755F7" w:rsidRDefault="00B755F7" w:rsidP="00CD33EC">
      <w:pPr>
        <w:spacing w:after="0" w:line="240" w:lineRule="auto"/>
      </w:pPr>
      <w:r>
        <w:separator/>
      </w:r>
    </w:p>
  </w:endnote>
  <w:endnote w:type="continuationSeparator" w:id="0">
    <w:p w14:paraId="525129EF" w14:textId="77777777" w:rsidR="00B755F7" w:rsidRDefault="00B755F7" w:rsidP="00CD3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CC1C4D" w14:textId="77777777" w:rsidR="001F4E70" w:rsidRDefault="0083670C">
    <w:pPr>
      <w:jc w:val="center"/>
    </w:pPr>
    <w:r>
      <w:fldChar w:fldCharType="begin"/>
    </w:r>
    <w:r>
      <w:instrText>PAGE</w:instrText>
    </w:r>
    <w:r>
      <w:fldChar w:fldCharType="separate"/>
    </w:r>
    <w:r w:rsidR="00926886">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C22F18" w14:textId="77777777" w:rsidR="00B755F7" w:rsidRDefault="00B755F7" w:rsidP="00CD33EC">
      <w:pPr>
        <w:spacing w:after="0" w:line="240" w:lineRule="auto"/>
      </w:pPr>
      <w:r>
        <w:separator/>
      </w:r>
    </w:p>
  </w:footnote>
  <w:footnote w:type="continuationSeparator" w:id="0">
    <w:p w14:paraId="617F58A3" w14:textId="77777777" w:rsidR="00B755F7" w:rsidRDefault="00B755F7" w:rsidP="00CD33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999A94" w14:textId="772E1B89" w:rsidR="00560744" w:rsidRPr="00926886" w:rsidRDefault="00926886" w:rsidP="00926886">
    <w:pPr>
      <w:jc w:val="right"/>
      <w:rPr>
        <w:i/>
      </w:rPr>
    </w:pPr>
    <w:r w:rsidRPr="00926886">
      <w:rPr>
        <w:i/>
      </w:rPr>
      <w:t>PROJEKS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400845"/>
    <w:multiLevelType w:val="multilevel"/>
    <w:tmpl w:val="A7C6EA1C"/>
    <w:lvl w:ilvl="0">
      <w:start w:val="1"/>
      <w:numFmt w:val="decimal"/>
      <w:lvlText w:val="%1."/>
      <w:lvlJc w:val="left"/>
      <w:pPr>
        <w:ind w:left="72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1BC"/>
    <w:rsid w:val="00010E31"/>
    <w:rsid w:val="000128E3"/>
    <w:rsid w:val="00016A51"/>
    <w:rsid w:val="00017346"/>
    <w:rsid w:val="000240DA"/>
    <w:rsid w:val="000321A8"/>
    <w:rsid w:val="000344B1"/>
    <w:rsid w:val="00056E13"/>
    <w:rsid w:val="00065832"/>
    <w:rsid w:val="000766EC"/>
    <w:rsid w:val="000768A6"/>
    <w:rsid w:val="000774B7"/>
    <w:rsid w:val="000821B0"/>
    <w:rsid w:val="00087FFD"/>
    <w:rsid w:val="000A2188"/>
    <w:rsid w:val="000A6431"/>
    <w:rsid w:val="000C3518"/>
    <w:rsid w:val="000C7CC6"/>
    <w:rsid w:val="000D3A3C"/>
    <w:rsid w:val="000D49EE"/>
    <w:rsid w:val="000D5C03"/>
    <w:rsid w:val="000F44B6"/>
    <w:rsid w:val="000F633E"/>
    <w:rsid w:val="00104F33"/>
    <w:rsid w:val="0010595B"/>
    <w:rsid w:val="0011482D"/>
    <w:rsid w:val="00116CCE"/>
    <w:rsid w:val="00127864"/>
    <w:rsid w:val="00127F14"/>
    <w:rsid w:val="00133989"/>
    <w:rsid w:val="001416A1"/>
    <w:rsid w:val="0014554B"/>
    <w:rsid w:val="001625A4"/>
    <w:rsid w:val="00163498"/>
    <w:rsid w:val="00173974"/>
    <w:rsid w:val="0018651A"/>
    <w:rsid w:val="001A5294"/>
    <w:rsid w:val="001B40DC"/>
    <w:rsid w:val="001C6A71"/>
    <w:rsid w:val="001C7669"/>
    <w:rsid w:val="001C7D07"/>
    <w:rsid w:val="001D3FE7"/>
    <w:rsid w:val="001D5AE1"/>
    <w:rsid w:val="001D5FB2"/>
    <w:rsid w:val="001E0B24"/>
    <w:rsid w:val="001E143B"/>
    <w:rsid w:val="001F04A6"/>
    <w:rsid w:val="001F468F"/>
    <w:rsid w:val="001F4E70"/>
    <w:rsid w:val="00227BF8"/>
    <w:rsid w:val="00230394"/>
    <w:rsid w:val="00263F33"/>
    <w:rsid w:val="00266A38"/>
    <w:rsid w:val="00270F79"/>
    <w:rsid w:val="002854F7"/>
    <w:rsid w:val="0028643A"/>
    <w:rsid w:val="00287B06"/>
    <w:rsid w:val="002916CD"/>
    <w:rsid w:val="002919AF"/>
    <w:rsid w:val="002B1E17"/>
    <w:rsid w:val="002C5B29"/>
    <w:rsid w:val="002C7524"/>
    <w:rsid w:val="002D44F1"/>
    <w:rsid w:val="002D5958"/>
    <w:rsid w:val="002D63E7"/>
    <w:rsid w:val="002F244F"/>
    <w:rsid w:val="002F351C"/>
    <w:rsid w:val="002F36F7"/>
    <w:rsid w:val="002F76FA"/>
    <w:rsid w:val="00304C2A"/>
    <w:rsid w:val="00311C4B"/>
    <w:rsid w:val="003174E6"/>
    <w:rsid w:val="003247BC"/>
    <w:rsid w:val="003320BB"/>
    <w:rsid w:val="003557DB"/>
    <w:rsid w:val="00357C3D"/>
    <w:rsid w:val="0037729E"/>
    <w:rsid w:val="003779B4"/>
    <w:rsid w:val="0038778D"/>
    <w:rsid w:val="0039581E"/>
    <w:rsid w:val="003A0725"/>
    <w:rsid w:val="003A3864"/>
    <w:rsid w:val="003B1DBE"/>
    <w:rsid w:val="003B5B57"/>
    <w:rsid w:val="003B6741"/>
    <w:rsid w:val="003C69E8"/>
    <w:rsid w:val="003D2ADE"/>
    <w:rsid w:val="003D68FE"/>
    <w:rsid w:val="003E61D5"/>
    <w:rsid w:val="003F13E5"/>
    <w:rsid w:val="003F1EED"/>
    <w:rsid w:val="004019F1"/>
    <w:rsid w:val="00404DF5"/>
    <w:rsid w:val="004058C2"/>
    <w:rsid w:val="004060C1"/>
    <w:rsid w:val="00410193"/>
    <w:rsid w:val="00412B0D"/>
    <w:rsid w:val="00416F20"/>
    <w:rsid w:val="00420D06"/>
    <w:rsid w:val="00431A73"/>
    <w:rsid w:val="00435B20"/>
    <w:rsid w:val="00444B81"/>
    <w:rsid w:val="00447AED"/>
    <w:rsid w:val="00450629"/>
    <w:rsid w:val="00467FBB"/>
    <w:rsid w:val="00475F54"/>
    <w:rsid w:val="00485380"/>
    <w:rsid w:val="00495435"/>
    <w:rsid w:val="004A54D0"/>
    <w:rsid w:val="004A54E6"/>
    <w:rsid w:val="004C31BB"/>
    <w:rsid w:val="004C6858"/>
    <w:rsid w:val="004E2160"/>
    <w:rsid w:val="004E2835"/>
    <w:rsid w:val="004E393D"/>
    <w:rsid w:val="004F466C"/>
    <w:rsid w:val="004F62CD"/>
    <w:rsid w:val="00504269"/>
    <w:rsid w:val="00506035"/>
    <w:rsid w:val="00530C10"/>
    <w:rsid w:val="005366C0"/>
    <w:rsid w:val="00560744"/>
    <w:rsid w:val="0056412C"/>
    <w:rsid w:val="00566F59"/>
    <w:rsid w:val="005855BB"/>
    <w:rsid w:val="0059086B"/>
    <w:rsid w:val="00593427"/>
    <w:rsid w:val="00596C85"/>
    <w:rsid w:val="005A2DFF"/>
    <w:rsid w:val="005A3AFC"/>
    <w:rsid w:val="005A42BB"/>
    <w:rsid w:val="005A4ADE"/>
    <w:rsid w:val="005B02AE"/>
    <w:rsid w:val="005D1D73"/>
    <w:rsid w:val="005D3AD9"/>
    <w:rsid w:val="005E32FC"/>
    <w:rsid w:val="005E42B8"/>
    <w:rsid w:val="005F2671"/>
    <w:rsid w:val="00615F6D"/>
    <w:rsid w:val="0061702C"/>
    <w:rsid w:val="0062151E"/>
    <w:rsid w:val="00623B11"/>
    <w:rsid w:val="00626593"/>
    <w:rsid w:val="006305DD"/>
    <w:rsid w:val="00630F82"/>
    <w:rsid w:val="0063541A"/>
    <w:rsid w:val="00644604"/>
    <w:rsid w:val="00651820"/>
    <w:rsid w:val="00653DCA"/>
    <w:rsid w:val="00656AA8"/>
    <w:rsid w:val="0067473E"/>
    <w:rsid w:val="0068177F"/>
    <w:rsid w:val="00682445"/>
    <w:rsid w:val="00682D62"/>
    <w:rsid w:val="006B740C"/>
    <w:rsid w:val="006C309F"/>
    <w:rsid w:val="006D28DE"/>
    <w:rsid w:val="006E2FC3"/>
    <w:rsid w:val="00706E5A"/>
    <w:rsid w:val="0070751D"/>
    <w:rsid w:val="0073066F"/>
    <w:rsid w:val="00732728"/>
    <w:rsid w:val="0073623B"/>
    <w:rsid w:val="007522AF"/>
    <w:rsid w:val="007611FB"/>
    <w:rsid w:val="00771BC7"/>
    <w:rsid w:val="00773862"/>
    <w:rsid w:val="00774D6D"/>
    <w:rsid w:val="007765B9"/>
    <w:rsid w:val="007814ED"/>
    <w:rsid w:val="00781721"/>
    <w:rsid w:val="00783825"/>
    <w:rsid w:val="00790B0C"/>
    <w:rsid w:val="00791CAB"/>
    <w:rsid w:val="007A0A99"/>
    <w:rsid w:val="007C3518"/>
    <w:rsid w:val="007D1F48"/>
    <w:rsid w:val="007D2BCC"/>
    <w:rsid w:val="007D446B"/>
    <w:rsid w:val="007D4717"/>
    <w:rsid w:val="007D5843"/>
    <w:rsid w:val="007E27C0"/>
    <w:rsid w:val="007F018A"/>
    <w:rsid w:val="007F49E9"/>
    <w:rsid w:val="00800300"/>
    <w:rsid w:val="00805BB5"/>
    <w:rsid w:val="00807C9F"/>
    <w:rsid w:val="0081032D"/>
    <w:rsid w:val="00824247"/>
    <w:rsid w:val="008263B8"/>
    <w:rsid w:val="00826BE7"/>
    <w:rsid w:val="0083670C"/>
    <w:rsid w:val="00836A30"/>
    <w:rsid w:val="00853A40"/>
    <w:rsid w:val="0086596F"/>
    <w:rsid w:val="0087234C"/>
    <w:rsid w:val="00882826"/>
    <w:rsid w:val="00891DDF"/>
    <w:rsid w:val="008B39CC"/>
    <w:rsid w:val="008C2A8B"/>
    <w:rsid w:val="008D157A"/>
    <w:rsid w:val="008D6DA2"/>
    <w:rsid w:val="008E5519"/>
    <w:rsid w:val="008E61BC"/>
    <w:rsid w:val="008F573D"/>
    <w:rsid w:val="008F6859"/>
    <w:rsid w:val="008F7123"/>
    <w:rsid w:val="008F7C78"/>
    <w:rsid w:val="0090550C"/>
    <w:rsid w:val="00906B38"/>
    <w:rsid w:val="009124A6"/>
    <w:rsid w:val="00915A3D"/>
    <w:rsid w:val="00926886"/>
    <w:rsid w:val="0093565D"/>
    <w:rsid w:val="0094005D"/>
    <w:rsid w:val="00940C5E"/>
    <w:rsid w:val="00942A66"/>
    <w:rsid w:val="00950900"/>
    <w:rsid w:val="009544C5"/>
    <w:rsid w:val="00967900"/>
    <w:rsid w:val="00974E57"/>
    <w:rsid w:val="009C14CB"/>
    <w:rsid w:val="009C22F2"/>
    <w:rsid w:val="009C291C"/>
    <w:rsid w:val="009D019D"/>
    <w:rsid w:val="009D0C0C"/>
    <w:rsid w:val="009D6D39"/>
    <w:rsid w:val="009E3765"/>
    <w:rsid w:val="009F082D"/>
    <w:rsid w:val="009F4C8C"/>
    <w:rsid w:val="00A04392"/>
    <w:rsid w:val="00A107BB"/>
    <w:rsid w:val="00A10EE5"/>
    <w:rsid w:val="00A13900"/>
    <w:rsid w:val="00A13A20"/>
    <w:rsid w:val="00A32B08"/>
    <w:rsid w:val="00A344B6"/>
    <w:rsid w:val="00A369A3"/>
    <w:rsid w:val="00A53FF5"/>
    <w:rsid w:val="00A7267A"/>
    <w:rsid w:val="00A8270B"/>
    <w:rsid w:val="00A953F0"/>
    <w:rsid w:val="00AC0238"/>
    <w:rsid w:val="00AC0F4F"/>
    <w:rsid w:val="00AC25CE"/>
    <w:rsid w:val="00AC5A58"/>
    <w:rsid w:val="00AD40F1"/>
    <w:rsid w:val="00AD4C8F"/>
    <w:rsid w:val="00AE323A"/>
    <w:rsid w:val="00AE3FA4"/>
    <w:rsid w:val="00AE7AC7"/>
    <w:rsid w:val="00B00397"/>
    <w:rsid w:val="00B13F46"/>
    <w:rsid w:val="00B15885"/>
    <w:rsid w:val="00B209FC"/>
    <w:rsid w:val="00B42976"/>
    <w:rsid w:val="00B47E74"/>
    <w:rsid w:val="00B57776"/>
    <w:rsid w:val="00B64718"/>
    <w:rsid w:val="00B65101"/>
    <w:rsid w:val="00B66290"/>
    <w:rsid w:val="00B74EC5"/>
    <w:rsid w:val="00B755F7"/>
    <w:rsid w:val="00B761F4"/>
    <w:rsid w:val="00B81B41"/>
    <w:rsid w:val="00BB25DF"/>
    <w:rsid w:val="00BE26D4"/>
    <w:rsid w:val="00BE69DA"/>
    <w:rsid w:val="00BF3A88"/>
    <w:rsid w:val="00BF6BA5"/>
    <w:rsid w:val="00C11B36"/>
    <w:rsid w:val="00C23E85"/>
    <w:rsid w:val="00C36F1B"/>
    <w:rsid w:val="00C41659"/>
    <w:rsid w:val="00C61F35"/>
    <w:rsid w:val="00C66ECF"/>
    <w:rsid w:val="00C700DA"/>
    <w:rsid w:val="00C74011"/>
    <w:rsid w:val="00C77CEF"/>
    <w:rsid w:val="00C82FA5"/>
    <w:rsid w:val="00C848FC"/>
    <w:rsid w:val="00C86A20"/>
    <w:rsid w:val="00C91DE8"/>
    <w:rsid w:val="00CD2A01"/>
    <w:rsid w:val="00CD33EC"/>
    <w:rsid w:val="00CD63DC"/>
    <w:rsid w:val="00CD71A2"/>
    <w:rsid w:val="00CE0DCF"/>
    <w:rsid w:val="00D01ED4"/>
    <w:rsid w:val="00D024D4"/>
    <w:rsid w:val="00D1228D"/>
    <w:rsid w:val="00D202C9"/>
    <w:rsid w:val="00D20A6F"/>
    <w:rsid w:val="00D40642"/>
    <w:rsid w:val="00D41C94"/>
    <w:rsid w:val="00D43527"/>
    <w:rsid w:val="00D43831"/>
    <w:rsid w:val="00D43EA0"/>
    <w:rsid w:val="00D46491"/>
    <w:rsid w:val="00D46C2F"/>
    <w:rsid w:val="00D53E4F"/>
    <w:rsid w:val="00D549FA"/>
    <w:rsid w:val="00D6300D"/>
    <w:rsid w:val="00D659E6"/>
    <w:rsid w:val="00D67D4B"/>
    <w:rsid w:val="00D80684"/>
    <w:rsid w:val="00D81300"/>
    <w:rsid w:val="00D914B5"/>
    <w:rsid w:val="00D9178B"/>
    <w:rsid w:val="00DA42E9"/>
    <w:rsid w:val="00DA6806"/>
    <w:rsid w:val="00DA7C0E"/>
    <w:rsid w:val="00DB02EB"/>
    <w:rsid w:val="00DB4085"/>
    <w:rsid w:val="00DE3D4D"/>
    <w:rsid w:val="00DF0B3B"/>
    <w:rsid w:val="00DF14A7"/>
    <w:rsid w:val="00DF3300"/>
    <w:rsid w:val="00E018BF"/>
    <w:rsid w:val="00E16908"/>
    <w:rsid w:val="00E17C78"/>
    <w:rsid w:val="00E33D00"/>
    <w:rsid w:val="00E55752"/>
    <w:rsid w:val="00E5583A"/>
    <w:rsid w:val="00E660CE"/>
    <w:rsid w:val="00E71EFB"/>
    <w:rsid w:val="00E84A5A"/>
    <w:rsid w:val="00E86617"/>
    <w:rsid w:val="00E9025A"/>
    <w:rsid w:val="00EA4D45"/>
    <w:rsid w:val="00EC3CC0"/>
    <w:rsid w:val="00ED1D5C"/>
    <w:rsid w:val="00EE0079"/>
    <w:rsid w:val="00EE0500"/>
    <w:rsid w:val="00EE1D80"/>
    <w:rsid w:val="00EE255E"/>
    <w:rsid w:val="00EE5115"/>
    <w:rsid w:val="00EF11A7"/>
    <w:rsid w:val="00F2427A"/>
    <w:rsid w:val="00F31179"/>
    <w:rsid w:val="00F35F16"/>
    <w:rsid w:val="00F47E22"/>
    <w:rsid w:val="00F52D54"/>
    <w:rsid w:val="00F61477"/>
    <w:rsid w:val="00F64671"/>
    <w:rsid w:val="00F646C2"/>
    <w:rsid w:val="00F66A3F"/>
    <w:rsid w:val="00F66F26"/>
    <w:rsid w:val="00F74734"/>
    <w:rsid w:val="00F75AE5"/>
    <w:rsid w:val="00F86125"/>
    <w:rsid w:val="00F9445F"/>
    <w:rsid w:val="00FB5995"/>
    <w:rsid w:val="00FC16C8"/>
    <w:rsid w:val="00FD2D4B"/>
    <w:rsid w:val="00FD32FE"/>
    <w:rsid w:val="00FE67EC"/>
    <w:rsid w:val="00FF297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37D25"/>
  <w15:chartTrackingRefBased/>
  <w15:docId w15:val="{86B20D4E-10B7-47CF-881A-738DC7C5E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00" w:line="252" w:lineRule="auto"/>
    </w:pPr>
    <w:rPr>
      <w:rFonts w:ascii="Times New Roman" w:hAnsi="Times New Roman"/>
      <w:color w:val="000000"/>
    </w:rPr>
  </w:style>
  <w:style w:type="paragraph" w:styleId="Heading1">
    <w:name w:val="heading 1"/>
    <w:basedOn w:val="Normal"/>
    <w:next w:val="Normal"/>
    <w:link w:val="Heading1Char"/>
    <w:uiPriority w:val="9"/>
    <w:qFormat/>
    <w:rsid w:val="008E61BC"/>
    <w:pPr>
      <w:keepNext/>
      <w:keepLines/>
      <w:spacing w:before="200" w:after="140"/>
      <w:outlineLvl w:val="0"/>
    </w:pPr>
    <w:rPr>
      <w:rFonts w:asciiTheme="majorHAnsi" w:eastAsiaTheme="majorEastAsia" w:hAnsiTheme="majorHAnsi" w:cstheme="majorBidi"/>
      <w:b/>
      <w:szCs w:val="40"/>
    </w:rPr>
  </w:style>
  <w:style w:type="paragraph" w:styleId="Heading2">
    <w:name w:val="heading 2"/>
    <w:basedOn w:val="Normal"/>
    <w:next w:val="Normal"/>
    <w:link w:val="Heading2Char"/>
    <w:uiPriority w:val="9"/>
    <w:unhideWhenUsed/>
    <w:qFormat/>
    <w:rsid w:val="008E61BC"/>
    <w:pPr>
      <w:keepNext/>
      <w:keepLines/>
      <w:spacing w:before="200" w:after="140"/>
      <w:outlineLvl w:val="1"/>
    </w:pPr>
    <w:rPr>
      <w:rFonts w:asciiTheme="majorHAnsi" w:eastAsiaTheme="majorEastAsia" w:hAnsiTheme="majorHAnsi" w:cstheme="majorBidi"/>
      <w:b/>
      <w:szCs w:val="32"/>
    </w:rPr>
  </w:style>
  <w:style w:type="paragraph" w:styleId="Heading3">
    <w:name w:val="heading 3"/>
    <w:basedOn w:val="Normal"/>
    <w:next w:val="Normal"/>
    <w:link w:val="Heading3Char"/>
    <w:uiPriority w:val="9"/>
    <w:semiHidden/>
    <w:unhideWhenUsed/>
    <w:qFormat/>
    <w:rsid w:val="008E61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61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61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61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61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61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61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1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E61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61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61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61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61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61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61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61BC"/>
    <w:rPr>
      <w:rFonts w:eastAsiaTheme="majorEastAsia" w:cstheme="majorBidi"/>
      <w:color w:val="272727" w:themeColor="text1" w:themeTint="D8"/>
    </w:rPr>
  </w:style>
  <w:style w:type="paragraph" w:styleId="Title">
    <w:name w:val="Title"/>
    <w:basedOn w:val="Normal"/>
    <w:next w:val="Normal"/>
    <w:link w:val="TitleChar"/>
    <w:uiPriority w:val="10"/>
    <w:qFormat/>
    <w:rsid w:val="008E61BC"/>
    <w:pPr>
      <w:contextualSpacing/>
    </w:pPr>
    <w:rPr>
      <w:rFonts w:asciiTheme="majorHAnsi" w:eastAsiaTheme="majorEastAsia" w:hAnsiTheme="majorHAnsi" w:cstheme="majorBidi"/>
      <w:b/>
      <w:spacing w:val="-10"/>
      <w:kern w:val="28"/>
      <w:sz w:val="28"/>
      <w:szCs w:val="56"/>
    </w:rPr>
  </w:style>
  <w:style w:type="character" w:customStyle="1" w:styleId="TitleChar">
    <w:name w:val="Title Char"/>
    <w:basedOn w:val="DefaultParagraphFont"/>
    <w:link w:val="Title"/>
    <w:uiPriority w:val="10"/>
    <w:rsid w:val="008E61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1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61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61BC"/>
    <w:pPr>
      <w:spacing w:before="160"/>
      <w:jc w:val="center"/>
    </w:pPr>
    <w:rPr>
      <w:i/>
      <w:iCs/>
      <w:color w:val="404040" w:themeColor="text1" w:themeTint="BF"/>
    </w:rPr>
  </w:style>
  <w:style w:type="character" w:customStyle="1" w:styleId="QuoteChar">
    <w:name w:val="Quote Char"/>
    <w:basedOn w:val="DefaultParagraphFont"/>
    <w:link w:val="Quote"/>
    <w:uiPriority w:val="29"/>
    <w:rsid w:val="008E61BC"/>
    <w:rPr>
      <w:i/>
      <w:iCs/>
      <w:color w:val="404040" w:themeColor="text1" w:themeTint="BF"/>
    </w:rPr>
  </w:style>
  <w:style w:type="paragraph" w:styleId="ListParagraph">
    <w:name w:val="List Paragraph"/>
    <w:basedOn w:val="Normal"/>
    <w:uiPriority w:val="34"/>
    <w:qFormat/>
    <w:rsid w:val="008E61BC"/>
    <w:pPr>
      <w:contextualSpacing/>
    </w:pPr>
  </w:style>
  <w:style w:type="character" w:styleId="IntenseEmphasis">
    <w:name w:val="Intense Emphasis"/>
    <w:basedOn w:val="DefaultParagraphFont"/>
    <w:uiPriority w:val="21"/>
    <w:qFormat/>
    <w:rsid w:val="008E61BC"/>
    <w:rPr>
      <w:i/>
      <w:iCs/>
      <w:color w:val="0F4761" w:themeColor="accent1" w:themeShade="BF"/>
    </w:rPr>
  </w:style>
  <w:style w:type="paragraph" w:styleId="IntenseQuote">
    <w:name w:val="Intense Quote"/>
    <w:basedOn w:val="Normal"/>
    <w:next w:val="Normal"/>
    <w:link w:val="IntenseQuoteChar"/>
    <w:uiPriority w:val="30"/>
    <w:qFormat/>
    <w:rsid w:val="008E61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61BC"/>
    <w:rPr>
      <w:i/>
      <w:iCs/>
      <w:color w:val="0F4761" w:themeColor="accent1" w:themeShade="BF"/>
    </w:rPr>
  </w:style>
  <w:style w:type="character" w:styleId="IntenseReference">
    <w:name w:val="Intense Reference"/>
    <w:basedOn w:val="DefaultParagraphFont"/>
    <w:uiPriority w:val="32"/>
    <w:qFormat/>
    <w:rsid w:val="008E61BC"/>
    <w:rPr>
      <w:b/>
      <w:bCs/>
      <w:smallCaps/>
      <w:color w:val="0F4761" w:themeColor="accent1" w:themeShade="BF"/>
      <w:spacing w:val="5"/>
    </w:rPr>
  </w:style>
  <w:style w:type="character" w:styleId="Hyperlink">
    <w:name w:val="Hyperlink"/>
    <w:basedOn w:val="DefaultParagraphFont"/>
    <w:uiPriority w:val="99"/>
    <w:unhideWhenUsed/>
    <w:rsid w:val="008E61BC"/>
    <w:rPr>
      <w:color w:val="467886" w:themeColor="hyperlink"/>
      <w:u w:val="single"/>
    </w:rPr>
  </w:style>
  <w:style w:type="character" w:customStyle="1" w:styleId="Neatrisintapieminana1">
    <w:name w:val="Neatrisināta pieminēšana1"/>
    <w:basedOn w:val="DefaultParagraphFont"/>
    <w:uiPriority w:val="99"/>
    <w:semiHidden/>
    <w:unhideWhenUsed/>
    <w:rsid w:val="008E61BC"/>
    <w:rPr>
      <w:color w:val="605E5C"/>
      <w:shd w:val="clear" w:color="auto" w:fill="E1DFDD"/>
    </w:rPr>
  </w:style>
  <w:style w:type="paragraph" w:customStyle="1" w:styleId="isselectedend">
    <w:name w:val="isselectedend"/>
    <w:basedOn w:val="Normal"/>
    <w:rsid w:val="00475F54"/>
    <w:pPr>
      <w:spacing w:before="100" w:beforeAutospacing="1" w:afterAutospacing="1" w:line="240" w:lineRule="auto"/>
    </w:pPr>
    <w:rPr>
      <w:rFonts w:eastAsia="Times New Roman" w:cs="Times New Roman"/>
      <w:kern w:val="0"/>
      <w:lang w:eastAsia="lv-LV"/>
      <w14:ligatures w14:val="none"/>
    </w:rPr>
  </w:style>
  <w:style w:type="paragraph" w:styleId="NormalWeb">
    <w:name w:val="Normal (Web)"/>
    <w:basedOn w:val="Normal"/>
    <w:uiPriority w:val="99"/>
    <w:semiHidden/>
    <w:unhideWhenUsed/>
    <w:rsid w:val="00475F54"/>
    <w:pPr>
      <w:spacing w:before="100" w:beforeAutospacing="1" w:afterAutospacing="1" w:line="240" w:lineRule="auto"/>
    </w:pPr>
    <w:rPr>
      <w:rFonts w:eastAsia="Times New Roman" w:cs="Times New Roman"/>
      <w:kern w:val="0"/>
      <w:lang w:eastAsia="lv-LV"/>
      <w14:ligatures w14:val="none"/>
    </w:rPr>
  </w:style>
  <w:style w:type="paragraph" w:styleId="Header">
    <w:name w:val="header"/>
    <w:basedOn w:val="Normal"/>
    <w:link w:val="HeaderChar"/>
    <w:uiPriority w:val="99"/>
    <w:unhideWhenUsed/>
    <w:rsid w:val="00CD33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33EC"/>
  </w:style>
  <w:style w:type="paragraph" w:styleId="Footer">
    <w:name w:val="footer"/>
    <w:basedOn w:val="Normal"/>
    <w:link w:val="FooterChar"/>
    <w:uiPriority w:val="99"/>
    <w:unhideWhenUsed/>
    <w:rsid w:val="00CD33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33EC"/>
  </w:style>
  <w:style w:type="table" w:styleId="TableGrid">
    <w:name w:val="Table Grid"/>
    <w:basedOn w:val="TableNormal"/>
    <w:uiPriority w:val="39"/>
    <w:rsid w:val="00AC5A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124A6"/>
    <w:pPr>
      <w:spacing w:after="0" w:line="240" w:lineRule="auto"/>
    </w:pPr>
  </w:style>
  <w:style w:type="character" w:styleId="CommentReference">
    <w:name w:val="annotation reference"/>
    <w:basedOn w:val="DefaultParagraphFont"/>
    <w:uiPriority w:val="99"/>
    <w:semiHidden/>
    <w:unhideWhenUsed/>
    <w:rsid w:val="00CE0DCF"/>
    <w:rPr>
      <w:sz w:val="16"/>
      <w:szCs w:val="16"/>
    </w:rPr>
  </w:style>
  <w:style w:type="paragraph" w:styleId="CommentText">
    <w:name w:val="annotation text"/>
    <w:basedOn w:val="Normal"/>
    <w:link w:val="CommentTextChar"/>
    <w:uiPriority w:val="99"/>
    <w:unhideWhenUsed/>
    <w:rsid w:val="00CE0DCF"/>
    <w:pPr>
      <w:spacing w:line="240" w:lineRule="auto"/>
    </w:pPr>
    <w:rPr>
      <w:sz w:val="20"/>
      <w:szCs w:val="20"/>
    </w:rPr>
  </w:style>
  <w:style w:type="character" w:customStyle="1" w:styleId="CommentTextChar">
    <w:name w:val="Comment Text Char"/>
    <w:basedOn w:val="DefaultParagraphFont"/>
    <w:link w:val="CommentText"/>
    <w:uiPriority w:val="99"/>
    <w:rsid w:val="00CE0DCF"/>
    <w:rPr>
      <w:sz w:val="20"/>
      <w:szCs w:val="20"/>
    </w:rPr>
  </w:style>
  <w:style w:type="paragraph" w:styleId="CommentSubject">
    <w:name w:val="annotation subject"/>
    <w:basedOn w:val="CommentText"/>
    <w:next w:val="CommentText"/>
    <w:link w:val="CommentSubjectChar"/>
    <w:uiPriority w:val="99"/>
    <w:semiHidden/>
    <w:unhideWhenUsed/>
    <w:rsid w:val="00CE0DCF"/>
    <w:rPr>
      <w:b/>
      <w:bCs/>
    </w:rPr>
  </w:style>
  <w:style w:type="character" w:customStyle="1" w:styleId="CommentSubjectChar">
    <w:name w:val="Comment Subject Char"/>
    <w:basedOn w:val="CommentTextChar"/>
    <w:link w:val="CommentSubject"/>
    <w:uiPriority w:val="99"/>
    <w:semiHidden/>
    <w:rsid w:val="00CE0DCF"/>
    <w:rPr>
      <w:b/>
      <w:bCs/>
      <w:sz w:val="20"/>
      <w:szCs w:val="20"/>
    </w:rPr>
  </w:style>
  <w:style w:type="paragraph" w:styleId="BalloonText">
    <w:name w:val="Balloon Text"/>
    <w:basedOn w:val="Normal"/>
    <w:link w:val="BalloonTextChar"/>
    <w:uiPriority w:val="99"/>
    <w:semiHidden/>
    <w:unhideWhenUsed/>
    <w:rsid w:val="005D3A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3AD9"/>
    <w:rPr>
      <w:rFonts w:ascii="Segoe UI" w:hAnsi="Segoe UI" w:cs="Segoe UI"/>
      <w:sz w:val="18"/>
      <w:szCs w:val="18"/>
    </w:rPr>
  </w:style>
  <w:style w:type="character" w:customStyle="1" w:styleId="UnresolvedMention">
    <w:name w:val="Unresolved Mention"/>
    <w:basedOn w:val="DefaultParagraphFont"/>
    <w:uiPriority w:val="99"/>
    <w:semiHidden/>
    <w:unhideWhenUsed/>
    <w:rsid w:val="007814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gredome@ogresnovads.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B37536A6EEDED0419349178F422FFEEB" ma:contentTypeVersion="14" ma:contentTypeDescription="Izveidot jaunu dokumentu." ma:contentTypeScope="" ma:versionID="cc107a0843f8bd3deb8b82a1c2e344af">
  <xsd:schema xmlns:xsd="http://www.w3.org/2001/XMLSchema" xmlns:xs="http://www.w3.org/2001/XMLSchema" xmlns:p="http://schemas.microsoft.com/office/2006/metadata/properties" xmlns:ns1="http://schemas.microsoft.com/sharepoint/v3" xmlns:ns2="d8bcee85-36ba-47f4-9e90-968ace0d8381" xmlns:ns3="ea25d579-ee98-4f7e-b1df-0d58e7321664" targetNamespace="http://schemas.microsoft.com/office/2006/metadata/properties" ma:root="true" ma:fieldsID="fc8ebeefc6ff1f6d05e7e7a93c63a6c4" ns1:_="" ns2:_="" ns3:_="">
    <xsd:import namespace="http://schemas.microsoft.com/sharepoint/v3"/>
    <xsd:import namespace="d8bcee85-36ba-47f4-9e90-968ace0d8381"/>
    <xsd:import namespace="ea25d579-ee98-4f7e-b1df-0d58e7321664"/>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Vienotās atbilstības politikas rekvizīti" ma:hidden="true" ma:internalName="_ip_UnifiedCompliancePolicyProperties">
      <xsd:simpleType>
        <xsd:restriction base="dms:Note"/>
      </xsd:simpleType>
    </xsd:element>
    <xsd:element name="_ip_UnifiedCompliancePolicyUIAction" ma:index="9"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bcee85-36ba-47f4-9e90-968ace0d838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25d579-ee98-4f7e-b1df-0d58e732166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ebe380c-5729-4cd0-9f53-6b8605c5cb0e}" ma:internalName="TaxCatchAll" ma:showField="CatchAllData" ma:web="ea25d579-ee98-4f7e-b1df-0d58e73216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8bcee85-36ba-47f4-9e90-968ace0d8381">
      <Terms xmlns="http://schemas.microsoft.com/office/infopath/2007/PartnerControls"/>
    </lcf76f155ced4ddcb4097134ff3c332f>
    <_ip_UnifiedCompliancePolicyProperties xmlns="http://schemas.microsoft.com/sharepoint/v3" xsi:nil="true"/>
    <TaxCatchAll xmlns="ea25d579-ee98-4f7e-b1df-0d58e73216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34079-4031-4DE9-9B66-C5216947A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8bcee85-36ba-47f4-9e90-968ace0d8381"/>
    <ds:schemaRef ds:uri="ea25d579-ee98-4f7e-b1df-0d58e73216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A86354-7DF1-4640-B5A1-8BFCC187F9FB}">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schemas.microsoft.com/sharepoint/v3"/>
    <ds:schemaRef ds:uri="d8bcee85-36ba-47f4-9e90-968ace0d8381"/>
    <ds:schemaRef ds:uri="http://purl.org/dc/terms/"/>
    <ds:schemaRef ds:uri="http://schemas.openxmlformats.org/package/2006/metadata/core-properties"/>
    <ds:schemaRef ds:uri="ea25d579-ee98-4f7e-b1df-0d58e7321664"/>
    <ds:schemaRef ds:uri="http://www.w3.org/XML/1998/namespace"/>
  </ds:schemaRefs>
</ds:datastoreItem>
</file>

<file path=customXml/itemProps3.xml><?xml version="1.0" encoding="utf-8"?>
<ds:datastoreItem xmlns:ds="http://schemas.openxmlformats.org/officeDocument/2006/customXml" ds:itemID="{28359B90-55C9-4999-9FDC-02CE087715D3}">
  <ds:schemaRefs>
    <ds:schemaRef ds:uri="http://schemas.microsoft.com/sharepoint/v3/contenttype/forms"/>
  </ds:schemaRefs>
</ds:datastoreItem>
</file>

<file path=customXml/itemProps4.xml><?xml version="1.0" encoding="utf-8"?>
<ds:datastoreItem xmlns:ds="http://schemas.openxmlformats.org/officeDocument/2006/customXml" ds:itemID="{36BE5B06-1B28-4BF4-94CA-1DCEFE031BA5}">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7</Pages>
  <Words>2611</Words>
  <Characters>14884</Characters>
  <Application>Microsoft Office Word</Application>
  <DocSecurity>0</DocSecurity>
  <Lines>124</Lines>
  <Paragraphs>34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Ogres novada pašvaldības gada balvas uzņēmējdarbībā piešķiršanas kārtība</vt:lpstr>
      <vt:lpstr>Ogres novada pašvaldības gada balvas uzņēmējdarbībā piešķiršanas kārtība</vt:lpstr>
    </vt:vector>
  </TitlesOfParts>
  <Company/>
  <LinksUpToDate>false</LinksUpToDate>
  <CharactersWithSpaces>17461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Ogres novada pašvaldības gada balvas uzņēmējdarbībā piešķiršanas kārtība</dc:title>
  <dc:subject>Saistošo noteikumu projekts ar pielikumiem un paskaidrojuma rakstu</dc:subject>
  <dc:creator>Aija Iesalniece</dc:creator>
  <cp:keywords/>
  <dc:description/>
  <cp:lastModifiedBy>Elizabete Anna Kurpniece</cp:lastModifiedBy>
  <cp:revision>2</cp:revision>
  <cp:lastPrinted>2026-10-23T06:46:00Z</cp:lastPrinted>
  <dcterms:created xsi:type="dcterms:W3CDTF">2026-10-23T06:50:00Z</dcterms:created>
  <dcterms:modified xsi:type="dcterms:W3CDTF">2026-10-23T06:50:00Z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0x010100B37536A6EEDED0419349178F422FFEEB</vt:lpwstr>
  </property>
  <property fmtid="{D5CDD505-2E9C-101B-9397-08002B2CF9AE}" pid="3" name="MediaServiceImageTags">
    <vt:lpwstr/>
  </property>
</Properties>
</file>