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4FF65C" w14:textId="77777777" w:rsidR="00D7227C" w:rsidRPr="00427FCA" w:rsidRDefault="00D7227C" w:rsidP="00D7227C">
      <w:pPr>
        <w:jc w:val="center"/>
        <w:rPr>
          <w:noProof/>
          <w:lang w:eastAsia="lv-LV"/>
        </w:rPr>
      </w:pPr>
      <w:r w:rsidRPr="00427FCA">
        <w:rPr>
          <w:noProof/>
          <w:lang w:eastAsia="lv-LV"/>
        </w:rPr>
        <w:drawing>
          <wp:inline distT="0" distB="0" distL="0" distR="0" wp14:anchorId="0CC1E27F" wp14:editId="051AE31A">
            <wp:extent cx="609600" cy="723900"/>
            <wp:effectExtent l="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2D30160B" w14:textId="77777777" w:rsidR="00D7227C" w:rsidRPr="00427FCA" w:rsidRDefault="00D7227C" w:rsidP="00D7227C">
      <w:pPr>
        <w:jc w:val="center"/>
        <w:rPr>
          <w:noProof/>
          <w:sz w:val="36"/>
        </w:rPr>
      </w:pPr>
      <w:r w:rsidRPr="00427FCA">
        <w:rPr>
          <w:noProof/>
          <w:sz w:val="36"/>
        </w:rPr>
        <w:t>OGRES  NOVADA  PAŠVALDĪBA</w:t>
      </w:r>
    </w:p>
    <w:p w14:paraId="28CA6E7A" w14:textId="77777777" w:rsidR="00D7227C" w:rsidRPr="00427FCA" w:rsidRDefault="00D7227C" w:rsidP="00D7227C">
      <w:pPr>
        <w:jc w:val="center"/>
        <w:rPr>
          <w:noProof/>
          <w:sz w:val="18"/>
        </w:rPr>
      </w:pPr>
      <w:r w:rsidRPr="00427FCA">
        <w:rPr>
          <w:noProof/>
          <w:sz w:val="18"/>
        </w:rPr>
        <w:t>Reģ.Nr.90000024455, Brīvības iela 33, Ogre, Ogres nov., LV-5001</w:t>
      </w:r>
    </w:p>
    <w:p w14:paraId="78FD06EC" w14:textId="199F1874" w:rsidR="00D7227C" w:rsidRPr="00427FCA" w:rsidRDefault="0068091A" w:rsidP="00D7227C">
      <w:pPr>
        <w:pBdr>
          <w:bottom w:val="single" w:sz="4" w:space="1" w:color="auto"/>
        </w:pBdr>
        <w:jc w:val="center"/>
        <w:rPr>
          <w:noProof/>
          <w:sz w:val="18"/>
        </w:rPr>
      </w:pPr>
      <w:r>
        <w:rPr>
          <w:noProof/>
          <w:sz w:val="18"/>
        </w:rPr>
        <w:t>tālrunis 65071160</w:t>
      </w:r>
      <w:r w:rsidR="00D7227C" w:rsidRPr="00427FCA">
        <w:rPr>
          <w:noProof/>
          <w:sz w:val="18"/>
        </w:rPr>
        <w:t xml:space="preserve">, </w:t>
      </w:r>
      <w:r w:rsidR="00D7227C" w:rsidRPr="00427FCA">
        <w:rPr>
          <w:sz w:val="18"/>
        </w:rPr>
        <w:t xml:space="preserve">e-pasts: ogredome@ogresnovads.lv, www.ogresnovads.lv </w:t>
      </w:r>
    </w:p>
    <w:p w14:paraId="1DFF8C50" w14:textId="77777777" w:rsidR="00D7227C" w:rsidRPr="00427FCA" w:rsidRDefault="00D7227C" w:rsidP="00D7227C">
      <w:pPr>
        <w:rPr>
          <w:szCs w:val="28"/>
        </w:rPr>
      </w:pPr>
    </w:p>
    <w:p w14:paraId="0522BE4B" w14:textId="77777777" w:rsidR="007D1557" w:rsidRPr="001D393A" w:rsidRDefault="007D1557" w:rsidP="007D1557">
      <w:pPr>
        <w:jc w:val="center"/>
        <w:rPr>
          <w:sz w:val="32"/>
          <w:szCs w:val="32"/>
        </w:rPr>
      </w:pPr>
      <w:r>
        <w:rPr>
          <w:sz w:val="28"/>
          <w:szCs w:val="28"/>
        </w:rPr>
        <w:t>PAŠVALDĪBAS DOMES SĒDES PROTOKOLA IZRAKSTS</w:t>
      </w:r>
    </w:p>
    <w:p w14:paraId="299E1404" w14:textId="77777777" w:rsidR="00231B72" w:rsidRPr="004D1CD1" w:rsidRDefault="00231B72" w:rsidP="00231B72"/>
    <w:tbl>
      <w:tblPr>
        <w:tblW w:w="5058" w:type="pct"/>
        <w:tblLook w:val="0000" w:firstRow="0" w:lastRow="0" w:firstColumn="0" w:lastColumn="0" w:noHBand="0" w:noVBand="0"/>
      </w:tblPr>
      <w:tblGrid>
        <w:gridCol w:w="3024"/>
        <w:gridCol w:w="3023"/>
        <w:gridCol w:w="3129"/>
      </w:tblGrid>
      <w:tr w:rsidR="00231B72" w:rsidRPr="004D1CD1" w14:paraId="7146AF9D" w14:textId="77777777">
        <w:tc>
          <w:tcPr>
            <w:tcW w:w="1648" w:type="pct"/>
          </w:tcPr>
          <w:p w14:paraId="3072A084" w14:textId="77777777" w:rsidR="00231B72" w:rsidRPr="004D1CD1" w:rsidRDefault="00231B72"/>
          <w:p w14:paraId="3884B13C" w14:textId="77777777" w:rsidR="00231B72" w:rsidRPr="004D1CD1" w:rsidRDefault="00231B72">
            <w:r w:rsidRPr="004D1CD1">
              <w:t>Ogrē, Brīvības ielā 33</w:t>
            </w:r>
          </w:p>
        </w:tc>
        <w:tc>
          <w:tcPr>
            <w:tcW w:w="1647" w:type="pct"/>
          </w:tcPr>
          <w:p w14:paraId="559016FF" w14:textId="77777777" w:rsidR="00231B72" w:rsidRPr="004D1CD1" w:rsidRDefault="00231B72">
            <w:pPr>
              <w:pStyle w:val="Virsraksts2"/>
              <w:rPr>
                <w:szCs w:val="24"/>
              </w:rPr>
            </w:pPr>
          </w:p>
          <w:p w14:paraId="13CF2A6D" w14:textId="290510FC" w:rsidR="00231B72" w:rsidRPr="004D1CD1" w:rsidRDefault="00231B72" w:rsidP="00164660">
            <w:pPr>
              <w:pStyle w:val="Virsraksts2"/>
              <w:rPr>
                <w:szCs w:val="24"/>
              </w:rPr>
            </w:pPr>
            <w:r w:rsidRPr="004D1CD1">
              <w:rPr>
                <w:szCs w:val="24"/>
              </w:rPr>
              <w:t>Nr.</w:t>
            </w:r>
            <w:r w:rsidR="00E46907">
              <w:rPr>
                <w:szCs w:val="24"/>
              </w:rPr>
              <w:t>14</w:t>
            </w:r>
          </w:p>
        </w:tc>
        <w:tc>
          <w:tcPr>
            <w:tcW w:w="1705" w:type="pct"/>
          </w:tcPr>
          <w:p w14:paraId="0D9B5FC2" w14:textId="77777777" w:rsidR="00231B72" w:rsidRPr="004D1CD1" w:rsidRDefault="00231B72">
            <w:pPr>
              <w:jc w:val="right"/>
            </w:pPr>
          </w:p>
          <w:p w14:paraId="1CB545E2" w14:textId="768B2042" w:rsidR="00231B72" w:rsidRPr="004D1CD1" w:rsidRDefault="00231B72" w:rsidP="00E46907">
            <w:pPr>
              <w:ind w:right="248"/>
              <w:jc w:val="right"/>
            </w:pPr>
            <w:r w:rsidRPr="004D1CD1">
              <w:t>20</w:t>
            </w:r>
            <w:r w:rsidR="0068091A" w:rsidRPr="004D1CD1">
              <w:t>2</w:t>
            </w:r>
            <w:r w:rsidR="008B2C27" w:rsidRPr="004D1CD1">
              <w:t>6</w:t>
            </w:r>
            <w:r w:rsidRPr="004D1CD1">
              <w:t>.</w:t>
            </w:r>
            <w:r w:rsidR="006D4DAB" w:rsidRPr="004D1CD1">
              <w:t xml:space="preserve"> </w:t>
            </w:r>
            <w:r w:rsidRPr="004D1CD1">
              <w:t xml:space="preserve">gada </w:t>
            </w:r>
            <w:r w:rsidR="00E46907">
              <w:t>29</w:t>
            </w:r>
            <w:r w:rsidR="002860B3" w:rsidRPr="004D1CD1">
              <w:t>.</w:t>
            </w:r>
            <w:r w:rsidR="00B90EDC" w:rsidRPr="004D1CD1">
              <w:t> </w:t>
            </w:r>
            <w:r w:rsidR="007D1557">
              <w:t>oktobrī</w:t>
            </w:r>
          </w:p>
        </w:tc>
      </w:tr>
    </w:tbl>
    <w:p w14:paraId="3FCC02EF" w14:textId="77777777" w:rsidR="00231B72" w:rsidRPr="004D1CD1" w:rsidRDefault="00231B72" w:rsidP="00231B72">
      <w:pPr>
        <w:jc w:val="center"/>
        <w:rPr>
          <w:b/>
        </w:rPr>
      </w:pPr>
    </w:p>
    <w:p w14:paraId="1099700E" w14:textId="619C0060" w:rsidR="00231B72" w:rsidRPr="004D1CD1" w:rsidRDefault="00E46907" w:rsidP="00231B72">
      <w:pPr>
        <w:jc w:val="center"/>
        <w:rPr>
          <w:b/>
        </w:rPr>
      </w:pPr>
      <w:r>
        <w:rPr>
          <w:b/>
        </w:rPr>
        <w:t>29</w:t>
      </w:r>
      <w:r w:rsidR="00231B72" w:rsidRPr="004D1CD1">
        <w:rPr>
          <w:b/>
        </w:rPr>
        <w:t>.</w:t>
      </w:r>
    </w:p>
    <w:p w14:paraId="3F0A5D93" w14:textId="77F70D5F" w:rsidR="00BD377E" w:rsidRPr="004D1CD1" w:rsidRDefault="00BD377E" w:rsidP="004D1CD1">
      <w:pPr>
        <w:pStyle w:val="Virsraksts2"/>
        <w:rPr>
          <w:szCs w:val="24"/>
          <w:u w:val="single"/>
        </w:rPr>
      </w:pPr>
      <w:r w:rsidRPr="004D1CD1">
        <w:rPr>
          <w:szCs w:val="24"/>
          <w:u w:val="single"/>
        </w:rPr>
        <w:t>Par</w:t>
      </w:r>
      <w:r w:rsidR="00B90080">
        <w:rPr>
          <w:szCs w:val="24"/>
          <w:u w:val="single"/>
        </w:rPr>
        <w:t xml:space="preserve"> Ogres novada pašvaldības domes</w:t>
      </w:r>
      <w:r w:rsidR="004D1CD1">
        <w:rPr>
          <w:szCs w:val="24"/>
          <w:u w:val="single"/>
        </w:rPr>
        <w:t xml:space="preserve"> </w:t>
      </w:r>
      <w:r w:rsidRPr="004D1CD1">
        <w:rPr>
          <w:szCs w:val="24"/>
          <w:u w:val="single"/>
        </w:rPr>
        <w:t>saistošo noteikumu</w:t>
      </w:r>
      <w:bookmarkStart w:id="0" w:name="_Hlk128729505"/>
      <w:r w:rsidR="00493C16">
        <w:rPr>
          <w:szCs w:val="24"/>
          <w:u w:val="single"/>
        </w:rPr>
        <w:t xml:space="preserve"> </w:t>
      </w:r>
      <w:r w:rsidR="00493C16" w:rsidRPr="00493C16">
        <w:rPr>
          <w:szCs w:val="24"/>
          <w:u w:val="single"/>
        </w:rPr>
        <w:t>Nr.</w:t>
      </w:r>
      <w:r w:rsidR="00E46907">
        <w:rPr>
          <w:szCs w:val="24"/>
          <w:u w:val="single"/>
        </w:rPr>
        <w:t>23</w:t>
      </w:r>
      <w:r w:rsidR="00493C16" w:rsidRPr="00493C16">
        <w:rPr>
          <w:szCs w:val="24"/>
          <w:u w:val="single"/>
        </w:rPr>
        <w:t>/2026</w:t>
      </w:r>
      <w:r w:rsidR="004D1CD1">
        <w:rPr>
          <w:szCs w:val="24"/>
          <w:u w:val="single"/>
        </w:rPr>
        <w:t xml:space="preserve"> </w:t>
      </w:r>
      <w:r w:rsidRPr="004D1CD1">
        <w:rPr>
          <w:rFonts w:eastAsia="Calibri"/>
          <w:szCs w:val="24"/>
          <w:u w:val="single"/>
        </w:rPr>
        <w:t>“</w:t>
      </w:r>
      <w:bookmarkEnd w:id="0"/>
      <w:r w:rsidR="008B2C27" w:rsidRPr="004D1CD1">
        <w:rPr>
          <w:szCs w:val="24"/>
          <w:u w:val="single"/>
        </w:rPr>
        <w:t>Grozījum</w:t>
      </w:r>
      <w:r w:rsidR="00417C7F" w:rsidRPr="004D1CD1">
        <w:rPr>
          <w:szCs w:val="24"/>
          <w:u w:val="single"/>
        </w:rPr>
        <w:t>i</w:t>
      </w:r>
      <w:r w:rsidR="00B90080">
        <w:rPr>
          <w:szCs w:val="24"/>
          <w:u w:val="single"/>
        </w:rPr>
        <w:t xml:space="preserve"> Ogres novada pašvaldības</w:t>
      </w:r>
      <w:r w:rsidR="008B2C27" w:rsidRPr="004D1CD1">
        <w:rPr>
          <w:szCs w:val="24"/>
          <w:u w:val="single"/>
        </w:rPr>
        <w:t xml:space="preserve"> 202</w:t>
      </w:r>
      <w:r w:rsidR="003A582A" w:rsidRPr="004D1CD1">
        <w:rPr>
          <w:szCs w:val="24"/>
          <w:u w:val="single"/>
        </w:rPr>
        <w:t>5</w:t>
      </w:r>
      <w:r w:rsidR="008B2C27" w:rsidRPr="004D1CD1">
        <w:rPr>
          <w:szCs w:val="24"/>
          <w:u w:val="single"/>
        </w:rPr>
        <w:t xml:space="preserve">. gada </w:t>
      </w:r>
      <w:r w:rsidR="003A582A" w:rsidRPr="004D1CD1">
        <w:rPr>
          <w:szCs w:val="24"/>
          <w:u w:val="single"/>
        </w:rPr>
        <w:t>26.</w:t>
      </w:r>
      <w:r w:rsidR="00803D1C" w:rsidRPr="004D1CD1">
        <w:rPr>
          <w:szCs w:val="24"/>
          <w:u w:val="single"/>
        </w:rPr>
        <w:t xml:space="preserve">  </w:t>
      </w:r>
      <w:r w:rsidR="003A582A" w:rsidRPr="004D1CD1">
        <w:rPr>
          <w:szCs w:val="24"/>
          <w:u w:val="single"/>
        </w:rPr>
        <w:t>jūnija</w:t>
      </w:r>
      <w:r w:rsidR="008B2C27" w:rsidRPr="004D1CD1">
        <w:rPr>
          <w:szCs w:val="24"/>
          <w:u w:val="single"/>
        </w:rPr>
        <w:t xml:space="preserve"> saistošajos noteikumos Nr.</w:t>
      </w:r>
      <w:r w:rsidR="00B90EDC" w:rsidRPr="004D1CD1">
        <w:rPr>
          <w:szCs w:val="24"/>
          <w:u w:val="single"/>
        </w:rPr>
        <w:t> </w:t>
      </w:r>
      <w:r w:rsidR="003A582A" w:rsidRPr="004D1CD1">
        <w:rPr>
          <w:szCs w:val="24"/>
          <w:u w:val="single"/>
        </w:rPr>
        <w:t>22</w:t>
      </w:r>
      <w:r w:rsidR="008B2C27" w:rsidRPr="004D1CD1">
        <w:rPr>
          <w:szCs w:val="24"/>
          <w:u w:val="single"/>
        </w:rPr>
        <w:t>/202</w:t>
      </w:r>
      <w:r w:rsidR="003A582A" w:rsidRPr="004D1CD1">
        <w:rPr>
          <w:szCs w:val="24"/>
          <w:u w:val="single"/>
        </w:rPr>
        <w:t>5</w:t>
      </w:r>
      <w:r w:rsidR="008B2C27" w:rsidRPr="004D1CD1">
        <w:rPr>
          <w:szCs w:val="24"/>
          <w:u w:val="single"/>
        </w:rPr>
        <w:t xml:space="preserve"> “Par </w:t>
      </w:r>
      <w:r w:rsidR="003A582A" w:rsidRPr="004D1CD1">
        <w:rPr>
          <w:szCs w:val="24"/>
          <w:u w:val="single"/>
        </w:rPr>
        <w:t>ēdināšanas pabalstu</w:t>
      </w:r>
      <w:r w:rsidR="008B2C27" w:rsidRPr="004D1CD1">
        <w:rPr>
          <w:szCs w:val="24"/>
          <w:u w:val="single"/>
        </w:rPr>
        <w:t>”</w:t>
      </w:r>
      <w:r w:rsidRPr="004D1CD1">
        <w:rPr>
          <w:szCs w:val="24"/>
          <w:u w:val="single"/>
        </w:rPr>
        <w:t>”</w:t>
      </w:r>
      <w:r w:rsidR="008673F0" w:rsidRPr="004D1CD1">
        <w:rPr>
          <w:szCs w:val="24"/>
          <w:u w:val="single"/>
        </w:rPr>
        <w:t xml:space="preserve"> </w:t>
      </w:r>
      <w:r w:rsidR="00917F50">
        <w:rPr>
          <w:szCs w:val="24"/>
          <w:u w:val="single"/>
        </w:rPr>
        <w:t>izdošanu</w:t>
      </w:r>
    </w:p>
    <w:p w14:paraId="41FB7F38" w14:textId="77777777" w:rsidR="00D7227C" w:rsidRPr="004D1CD1" w:rsidRDefault="00D7227C" w:rsidP="004D1CD1">
      <w:pPr>
        <w:pStyle w:val="Virsraksts1"/>
        <w:ind w:left="0"/>
        <w:rPr>
          <w:szCs w:val="24"/>
        </w:rPr>
      </w:pPr>
    </w:p>
    <w:p w14:paraId="2945B071" w14:textId="1CF1AFFC" w:rsidR="00DE4CD2" w:rsidRDefault="00BD377E" w:rsidP="004D1CD1">
      <w:pPr>
        <w:tabs>
          <w:tab w:val="left" w:pos="709"/>
        </w:tabs>
        <w:ind w:firstLine="720"/>
        <w:jc w:val="both"/>
        <w:rPr>
          <w:shd w:val="clear" w:color="auto" w:fill="FFFFFF"/>
        </w:rPr>
      </w:pPr>
      <w:bookmarkStart w:id="1" w:name="_Hlk536697559"/>
      <w:r w:rsidRPr="004D1CD1">
        <w:rPr>
          <w:shd w:val="clear" w:color="auto" w:fill="FFFFFF"/>
        </w:rPr>
        <w:t>Ogres novada pašvaldības dome</w:t>
      </w:r>
      <w:r w:rsidR="008673F0" w:rsidRPr="004D1CD1">
        <w:rPr>
          <w:shd w:val="clear" w:color="auto" w:fill="FFFFFF"/>
        </w:rPr>
        <w:t xml:space="preserve"> 2025.</w:t>
      </w:r>
      <w:r w:rsidR="00311E10">
        <w:rPr>
          <w:shd w:val="clear" w:color="auto" w:fill="FFFFFF"/>
        </w:rPr>
        <w:t> </w:t>
      </w:r>
      <w:r w:rsidR="008673F0" w:rsidRPr="004D1CD1">
        <w:rPr>
          <w:shd w:val="clear" w:color="auto" w:fill="FFFFFF"/>
        </w:rPr>
        <w:t>gada 26.</w:t>
      </w:r>
      <w:r w:rsidR="00311E10">
        <w:rPr>
          <w:shd w:val="clear" w:color="auto" w:fill="FFFFFF"/>
        </w:rPr>
        <w:t> </w:t>
      </w:r>
      <w:r w:rsidR="008673F0" w:rsidRPr="004D1CD1">
        <w:rPr>
          <w:shd w:val="clear" w:color="auto" w:fill="FFFFFF"/>
        </w:rPr>
        <w:t>jūnij</w:t>
      </w:r>
      <w:r w:rsidR="004D1CD1">
        <w:rPr>
          <w:shd w:val="clear" w:color="auto" w:fill="FFFFFF"/>
        </w:rPr>
        <w:t>ā pieņēma lēmumu “Par Ogres novada pašvaldības saistošo noteikumu Nr. 22/2025 “Par ēdināšanas pabalstu” izdošanu” (protokols Nr. 11;</w:t>
      </w:r>
      <w:r w:rsidR="00B90080">
        <w:rPr>
          <w:shd w:val="clear" w:color="auto" w:fill="FFFFFF"/>
        </w:rPr>
        <w:t> </w:t>
      </w:r>
      <w:r w:rsidR="004D1CD1">
        <w:rPr>
          <w:shd w:val="clear" w:color="auto" w:fill="FFFFFF"/>
        </w:rPr>
        <w:t>27.). Ogres novada pašvaldības saistošie noteikumi Nr. 22/2025 “</w:t>
      </w:r>
      <w:r w:rsidR="00D11461">
        <w:rPr>
          <w:shd w:val="clear" w:color="auto" w:fill="FFFFFF"/>
        </w:rPr>
        <w:t>P</w:t>
      </w:r>
      <w:r w:rsidR="004D1CD1">
        <w:rPr>
          <w:shd w:val="clear" w:color="auto" w:fill="FFFFFF"/>
        </w:rPr>
        <w:t>ar ēdināšanas pabalstu”</w:t>
      </w:r>
      <w:r w:rsidR="00D11461">
        <w:rPr>
          <w:shd w:val="clear" w:color="auto" w:fill="FFFFFF"/>
        </w:rPr>
        <w:t xml:space="preserve"> (turpmāk – </w:t>
      </w:r>
      <w:r w:rsidR="009D74AF">
        <w:rPr>
          <w:shd w:val="clear" w:color="auto" w:fill="FFFFFF"/>
        </w:rPr>
        <w:t>S</w:t>
      </w:r>
      <w:r w:rsidR="00D11461">
        <w:rPr>
          <w:shd w:val="clear" w:color="auto" w:fill="FFFFFF"/>
        </w:rPr>
        <w:t>aistošie noteikumi Nr. 22/2025) noteic ēdināšanas pabalsta saņēmēju loku, pabalsta apmēru, pabalsta pieprasīšanas un piešķiršanas kārtību Ogres novada administratīvajā teritorijā deklarētajiem izglītības iestāžu izglītojamajiem.</w:t>
      </w:r>
    </w:p>
    <w:p w14:paraId="487A22BF" w14:textId="290290AC" w:rsidR="006664AC" w:rsidRDefault="00B90080" w:rsidP="006664AC">
      <w:pPr>
        <w:tabs>
          <w:tab w:val="left" w:pos="709"/>
        </w:tabs>
        <w:ind w:firstLine="720"/>
        <w:jc w:val="both"/>
        <w:rPr>
          <w:shd w:val="clear" w:color="auto" w:fill="FFFFFF"/>
        </w:rPr>
      </w:pPr>
      <w:r>
        <w:rPr>
          <w:shd w:val="clear" w:color="auto" w:fill="FFFFFF"/>
        </w:rPr>
        <w:t>Ņ</w:t>
      </w:r>
      <w:r w:rsidRPr="004D1CD1">
        <w:rPr>
          <w:shd w:val="clear" w:color="auto" w:fill="FFFFFF"/>
        </w:rPr>
        <w:t xml:space="preserve">emot vērā, ka </w:t>
      </w:r>
      <w:r w:rsidR="009D74AF">
        <w:rPr>
          <w:shd w:val="clear" w:color="auto" w:fill="FFFFFF"/>
        </w:rPr>
        <w:t>S</w:t>
      </w:r>
      <w:r w:rsidR="00D11461">
        <w:rPr>
          <w:shd w:val="clear" w:color="auto" w:fill="FFFFFF"/>
        </w:rPr>
        <w:t>aistošo noteikum</w:t>
      </w:r>
      <w:r w:rsidR="00D13263">
        <w:rPr>
          <w:shd w:val="clear" w:color="auto" w:fill="FFFFFF"/>
        </w:rPr>
        <w:t>u</w:t>
      </w:r>
      <w:r w:rsidR="00D11461">
        <w:rPr>
          <w:shd w:val="clear" w:color="auto" w:fill="FFFFFF"/>
        </w:rPr>
        <w:t xml:space="preserve"> Nr. 22/2025</w:t>
      </w:r>
      <w:r w:rsidR="00D13263">
        <w:rPr>
          <w:shd w:val="clear" w:color="auto" w:fill="FFFFFF"/>
        </w:rPr>
        <w:t xml:space="preserve"> </w:t>
      </w:r>
      <w:r w:rsidR="00D13263" w:rsidRPr="004D1CD1">
        <w:rPr>
          <w:shd w:val="clear" w:color="auto" w:fill="FFFFFF"/>
        </w:rPr>
        <w:t>8.</w:t>
      </w:r>
      <w:r w:rsidR="00D13263" w:rsidRPr="004D1CD1">
        <w:rPr>
          <w:shd w:val="clear" w:color="auto" w:fill="FFFFFF"/>
          <w:vertAlign w:val="superscript"/>
        </w:rPr>
        <w:t>1</w:t>
      </w:r>
      <w:r w:rsidR="00D13263">
        <w:rPr>
          <w:shd w:val="clear" w:color="auto" w:fill="FFFFFF"/>
          <w:vertAlign w:val="superscript"/>
        </w:rPr>
        <w:t> </w:t>
      </w:r>
      <w:r w:rsidR="00D13263" w:rsidRPr="004D1CD1">
        <w:rPr>
          <w:shd w:val="clear" w:color="auto" w:fill="FFFFFF"/>
        </w:rPr>
        <w:t xml:space="preserve">punkts neaptver visas definētās </w:t>
      </w:r>
      <w:proofErr w:type="spellStart"/>
      <w:r w:rsidR="00D13263" w:rsidRPr="004D1CD1">
        <w:rPr>
          <w:shd w:val="clear" w:color="auto" w:fill="FFFFFF"/>
        </w:rPr>
        <w:t>mērķgrupas</w:t>
      </w:r>
      <w:proofErr w:type="spellEnd"/>
      <w:r w:rsidR="00D13263" w:rsidRPr="004D1CD1">
        <w:rPr>
          <w:shd w:val="clear" w:color="auto" w:fill="FFFFFF"/>
        </w:rPr>
        <w:t>, nodrošinot skaidru, konsekventu un vien</w:t>
      </w:r>
      <w:r w:rsidR="00D13263">
        <w:rPr>
          <w:shd w:val="clear" w:color="auto" w:fill="FFFFFF"/>
        </w:rPr>
        <w:t>otu noteikumu piemērošanu ir sagatavots Saistošo noteikumu Nr. 22/2025 grozījumu projekts, lai</w:t>
      </w:r>
      <w:r w:rsidR="004E4A64" w:rsidRPr="004D1CD1">
        <w:rPr>
          <w:shd w:val="clear" w:color="auto" w:fill="FFFFFF"/>
        </w:rPr>
        <w:t xml:space="preserve"> precizēt</w:t>
      </w:r>
      <w:r w:rsidR="00D13263">
        <w:rPr>
          <w:shd w:val="clear" w:color="auto" w:fill="FFFFFF"/>
        </w:rPr>
        <w:t>u</w:t>
      </w:r>
      <w:r w:rsidR="009D74AF">
        <w:rPr>
          <w:shd w:val="clear" w:color="auto" w:fill="FFFFFF"/>
        </w:rPr>
        <w:t xml:space="preserve"> ēdināšanas </w:t>
      </w:r>
      <w:r w:rsidR="004C7FDD" w:rsidRPr="004D1CD1">
        <w:rPr>
          <w:shd w:val="clear" w:color="auto" w:fill="FFFFFF"/>
        </w:rPr>
        <w:t>pabalsta saņēmēju loku</w:t>
      </w:r>
      <w:r w:rsidR="008673F0" w:rsidRPr="004D1CD1">
        <w:rPr>
          <w:shd w:val="clear" w:color="auto" w:fill="FFFFFF"/>
        </w:rPr>
        <w:t>.</w:t>
      </w:r>
    </w:p>
    <w:p w14:paraId="200888C5" w14:textId="302E2DE6" w:rsidR="00C2285F" w:rsidRPr="006664AC" w:rsidRDefault="006664AC" w:rsidP="006664AC">
      <w:pPr>
        <w:tabs>
          <w:tab w:val="left" w:pos="709"/>
        </w:tabs>
        <w:ind w:firstLine="720"/>
        <w:jc w:val="both"/>
        <w:rPr>
          <w:shd w:val="clear" w:color="auto" w:fill="FFFFFF"/>
        </w:rPr>
      </w:pPr>
      <w:r w:rsidRPr="006664AC">
        <w:rPr>
          <w:color w:val="000000"/>
          <w:shd w:val="clear" w:color="auto" w:fill="FFFFFF"/>
        </w:rPr>
        <w:t>Saistošo noteikumu projekts un tam pievienotais paskaidrojuma raksts no 2026. gada</w:t>
      </w:r>
      <w:r>
        <w:rPr>
          <w:shd w:val="clear" w:color="auto" w:fill="FFFFFF"/>
        </w:rPr>
        <w:t xml:space="preserve"> </w:t>
      </w:r>
      <w:r w:rsidRPr="006664AC">
        <w:rPr>
          <w:color w:val="000000"/>
          <w:shd w:val="clear" w:color="auto" w:fill="FFFFFF"/>
        </w:rPr>
        <w:t>1</w:t>
      </w:r>
      <w:r w:rsidR="000B371F">
        <w:rPr>
          <w:color w:val="000000"/>
          <w:shd w:val="clear" w:color="auto" w:fill="FFFFFF"/>
        </w:rPr>
        <w:t>8</w:t>
      </w:r>
      <w:r w:rsidRPr="006664AC">
        <w:rPr>
          <w:color w:val="000000"/>
          <w:shd w:val="clear" w:color="auto" w:fill="FFFFFF"/>
        </w:rPr>
        <w:t xml:space="preserve">. </w:t>
      </w:r>
      <w:r w:rsidR="000B371F">
        <w:rPr>
          <w:color w:val="000000"/>
          <w:shd w:val="clear" w:color="auto" w:fill="FFFFFF"/>
        </w:rPr>
        <w:t>septembra</w:t>
      </w:r>
      <w:r w:rsidRPr="006664AC">
        <w:rPr>
          <w:color w:val="000000"/>
          <w:shd w:val="clear" w:color="auto" w:fill="FFFFFF"/>
        </w:rPr>
        <w:t xml:space="preserve"> līdz 2026. gada 2. </w:t>
      </w:r>
      <w:r w:rsidR="000B371F">
        <w:rPr>
          <w:color w:val="000000"/>
          <w:shd w:val="clear" w:color="auto" w:fill="FFFFFF"/>
        </w:rPr>
        <w:t>oktobrim</w:t>
      </w:r>
      <w:r w:rsidRPr="006664AC">
        <w:rPr>
          <w:color w:val="000000"/>
          <w:shd w:val="clear" w:color="auto" w:fill="FFFFFF"/>
        </w:rPr>
        <w:t xml:space="preserve"> </w:t>
      </w:r>
      <w:r w:rsidR="00D13263">
        <w:rPr>
          <w:color w:val="000000"/>
          <w:shd w:val="clear" w:color="auto" w:fill="FFFFFF"/>
        </w:rPr>
        <w:t>bija</w:t>
      </w:r>
      <w:r w:rsidRPr="006664AC">
        <w:rPr>
          <w:color w:val="000000"/>
          <w:shd w:val="clear" w:color="auto" w:fill="FFFFFF"/>
        </w:rPr>
        <w:t xml:space="preserve"> publicēts Ogres novada pašvaldības oficiālajā</w:t>
      </w:r>
      <w:r>
        <w:rPr>
          <w:shd w:val="clear" w:color="auto" w:fill="FFFFFF"/>
        </w:rPr>
        <w:t xml:space="preserve"> </w:t>
      </w:r>
      <w:r w:rsidRPr="006664AC">
        <w:rPr>
          <w:color w:val="000000"/>
          <w:shd w:val="clear" w:color="auto" w:fill="FFFFFF"/>
        </w:rPr>
        <w:t>tīmekļvietnē www.ogresnovads.lv sabiedrības viedokļa noskaidrošanai.</w:t>
      </w:r>
      <w:r w:rsidR="000B371F">
        <w:rPr>
          <w:color w:val="000000"/>
          <w:shd w:val="clear" w:color="auto" w:fill="FFFFFF"/>
        </w:rPr>
        <w:t xml:space="preserve"> </w:t>
      </w:r>
      <w:r w:rsidRPr="006664AC">
        <w:rPr>
          <w:color w:val="000000"/>
          <w:shd w:val="clear" w:color="auto" w:fill="FFFFFF"/>
        </w:rPr>
        <w:t>Viedokļa</w:t>
      </w:r>
      <w:r>
        <w:rPr>
          <w:shd w:val="clear" w:color="auto" w:fill="FFFFFF"/>
        </w:rPr>
        <w:t xml:space="preserve"> </w:t>
      </w:r>
      <w:r w:rsidRPr="006664AC">
        <w:rPr>
          <w:color w:val="000000"/>
          <w:shd w:val="clear" w:color="auto" w:fill="FFFFFF"/>
        </w:rPr>
        <w:t xml:space="preserve">noskaidrošanas </w:t>
      </w:r>
      <w:r w:rsidR="00D13263">
        <w:rPr>
          <w:color w:val="000000"/>
          <w:shd w:val="clear" w:color="auto" w:fill="FFFFFF"/>
        </w:rPr>
        <w:t>laikā</w:t>
      </w:r>
      <w:r w:rsidRPr="006664AC">
        <w:rPr>
          <w:color w:val="000000"/>
          <w:shd w:val="clear" w:color="auto" w:fill="FFFFFF"/>
        </w:rPr>
        <w:t xml:space="preserve"> </w:t>
      </w:r>
      <w:r w:rsidR="00D13263" w:rsidRPr="006664AC">
        <w:rPr>
          <w:color w:val="000000"/>
          <w:shd w:val="clear" w:color="auto" w:fill="FFFFFF"/>
        </w:rPr>
        <w:t>priekšlikumi vai viedoklis par saistošo noteikumu</w:t>
      </w:r>
      <w:r w:rsidR="00D13263">
        <w:rPr>
          <w:shd w:val="clear" w:color="auto" w:fill="FFFFFF"/>
        </w:rPr>
        <w:t xml:space="preserve"> </w:t>
      </w:r>
      <w:r w:rsidR="00D13263" w:rsidRPr="006664AC">
        <w:rPr>
          <w:color w:val="000000"/>
          <w:shd w:val="clear" w:color="auto" w:fill="FFFFFF"/>
        </w:rPr>
        <w:t xml:space="preserve">projektu no iedzīvotājiem </w:t>
      </w:r>
      <w:r w:rsidR="00D13263">
        <w:rPr>
          <w:color w:val="000000"/>
          <w:shd w:val="clear" w:color="auto" w:fill="FFFFFF"/>
        </w:rPr>
        <w:t>nav</w:t>
      </w:r>
      <w:r w:rsidR="00D13263" w:rsidRPr="006664AC">
        <w:rPr>
          <w:color w:val="000000"/>
          <w:shd w:val="clear" w:color="auto" w:fill="FFFFFF"/>
        </w:rPr>
        <w:t xml:space="preserve"> saņemt</w:t>
      </w:r>
      <w:r w:rsidR="00D13263">
        <w:rPr>
          <w:color w:val="000000"/>
          <w:shd w:val="clear" w:color="auto" w:fill="FFFFFF"/>
        </w:rPr>
        <w:t>i</w:t>
      </w:r>
      <w:r w:rsidR="00D13263" w:rsidRPr="004D1CD1">
        <w:rPr>
          <w:color w:val="000000"/>
          <w:shd w:val="clear" w:color="auto" w:fill="FFFFFF"/>
        </w:rPr>
        <w:t>.</w:t>
      </w:r>
      <w:r w:rsidRPr="006664AC">
        <w:rPr>
          <w:color w:val="000000"/>
          <w:shd w:val="clear" w:color="auto" w:fill="FFFFFF"/>
        </w:rPr>
        <w:t xml:space="preserve"> </w:t>
      </w:r>
    </w:p>
    <w:p w14:paraId="361B61E9" w14:textId="40659721" w:rsidR="007F45C5" w:rsidRPr="004D1CD1" w:rsidRDefault="007F45C5" w:rsidP="004D1CD1">
      <w:pPr>
        <w:ind w:firstLine="720"/>
        <w:jc w:val="both"/>
        <w:rPr>
          <w:color w:val="000000"/>
          <w:shd w:val="clear" w:color="auto" w:fill="FFFFFF"/>
        </w:rPr>
      </w:pPr>
      <w:r w:rsidRPr="004D1CD1">
        <w:rPr>
          <w:color w:val="000000"/>
          <w:shd w:val="clear" w:color="auto" w:fill="FFFFFF"/>
        </w:rPr>
        <w:t>Pamatojoties uz Pašvaldību likuma 4</w:t>
      </w:r>
      <w:r w:rsidR="000B371F">
        <w:rPr>
          <w:color w:val="000000"/>
          <w:shd w:val="clear" w:color="auto" w:fill="FFFFFF"/>
        </w:rPr>
        <w:t>7</w:t>
      </w:r>
      <w:r w:rsidRPr="004D1CD1">
        <w:rPr>
          <w:color w:val="000000"/>
          <w:shd w:val="clear" w:color="auto" w:fill="FFFFFF"/>
        </w:rPr>
        <w:t xml:space="preserve">. panta </w:t>
      </w:r>
      <w:r w:rsidR="000B371F">
        <w:rPr>
          <w:color w:val="000000"/>
          <w:shd w:val="clear" w:color="auto" w:fill="FFFFFF"/>
        </w:rPr>
        <w:t>otro un astoto</w:t>
      </w:r>
      <w:r w:rsidRPr="004D1CD1">
        <w:rPr>
          <w:color w:val="000000"/>
          <w:shd w:val="clear" w:color="auto" w:fill="FFFFFF"/>
        </w:rPr>
        <w:t xml:space="preserve"> daļu,</w:t>
      </w:r>
    </w:p>
    <w:p w14:paraId="1E6BA13A" w14:textId="77777777" w:rsidR="008673F0" w:rsidRPr="004D1CD1" w:rsidRDefault="008673F0" w:rsidP="008673F0">
      <w:pPr>
        <w:ind w:firstLine="720"/>
        <w:jc w:val="both"/>
        <w:rPr>
          <w:color w:val="000000"/>
          <w:shd w:val="clear" w:color="auto" w:fill="FFFFFF"/>
        </w:rPr>
      </w:pPr>
    </w:p>
    <w:p w14:paraId="6964E59E" w14:textId="77777777" w:rsidR="00E46907" w:rsidRDefault="00E46907" w:rsidP="00E46907">
      <w:pPr>
        <w:jc w:val="center"/>
        <w:rPr>
          <w:b/>
          <w:noProof/>
        </w:rPr>
      </w:pPr>
      <w:r>
        <w:rPr>
          <w:b/>
        </w:rPr>
        <w:t xml:space="preserve">balsojot: </w:t>
      </w:r>
      <w:r w:rsidRPr="00CB2D18">
        <w:rPr>
          <w:b/>
          <w:noProof/>
        </w:rPr>
        <w:t xml:space="preserve">ar 18 balsīm "Par" (Andris Krauja, Artūrs Mangulis, Atvars Lakstīgala, Dace Kļaviņa, Dace Veiliņa, Dzirkstīte Žindiga, Gints Sīviņš, Ilmārs Zemnieks, Iluta Jansone, Jānis Iklāvs, Mariss Martinsons, Matīss Mežaks, Pāvels Kotāns, Raivis Ūzuls, Rūdolfs Kudļa, Santa Ločmele, Sarmīte Ozoliņa, Uldis Skudra), "Pret" – nav, </w:t>
      </w:r>
    </w:p>
    <w:p w14:paraId="0CF55ECE" w14:textId="5EC9D456" w:rsidR="000B371F" w:rsidRPr="00E46907" w:rsidRDefault="00E46907" w:rsidP="00E46907">
      <w:pPr>
        <w:jc w:val="center"/>
        <w:rPr>
          <w:b/>
        </w:rPr>
      </w:pPr>
      <w:r w:rsidRPr="00CB2D18">
        <w:rPr>
          <w:b/>
          <w:noProof/>
        </w:rPr>
        <w:t>"Atturas" – nav, "Nepiedalās" – nav</w:t>
      </w:r>
      <w:r w:rsidR="000B371F" w:rsidRPr="00F437D8">
        <w:t xml:space="preserve">, </w:t>
      </w:r>
    </w:p>
    <w:p w14:paraId="3C42CAD2" w14:textId="5699CBF8" w:rsidR="000B371F" w:rsidRPr="00AA5828" w:rsidRDefault="007D1557" w:rsidP="000B371F">
      <w:pPr>
        <w:pStyle w:val="Pamattekstaatkpe2"/>
        <w:ind w:left="0"/>
        <w:jc w:val="center"/>
        <w:rPr>
          <w:b/>
          <w:iCs/>
          <w:color w:val="000000"/>
          <w:szCs w:val="24"/>
        </w:rPr>
      </w:pPr>
      <w:r>
        <w:t>Ogres novada pašvaldības dome</w:t>
      </w:r>
      <w:r w:rsidRPr="00F437D8">
        <w:rPr>
          <w:b/>
        </w:rPr>
        <w:t xml:space="preserve"> </w:t>
      </w:r>
      <w:r w:rsidR="000B371F" w:rsidRPr="00AA5828">
        <w:rPr>
          <w:b/>
          <w:iCs/>
          <w:color w:val="000000"/>
          <w:szCs w:val="24"/>
        </w:rPr>
        <w:t>NOLEMJ:</w:t>
      </w:r>
    </w:p>
    <w:p w14:paraId="6AFCC968" w14:textId="77777777" w:rsidR="003F5C54" w:rsidRPr="004D1CD1" w:rsidRDefault="003F5C54" w:rsidP="003F5C54">
      <w:pPr>
        <w:jc w:val="both"/>
        <w:rPr>
          <w:color w:val="000000"/>
          <w:highlight w:val="yellow"/>
        </w:rPr>
      </w:pPr>
    </w:p>
    <w:p w14:paraId="55ECE0B5" w14:textId="531DF8D4" w:rsidR="000B371F" w:rsidRPr="00010043" w:rsidRDefault="000B371F" w:rsidP="000B371F">
      <w:pPr>
        <w:pStyle w:val="Pamattekstaatkpe2"/>
        <w:numPr>
          <w:ilvl w:val="0"/>
          <w:numId w:val="25"/>
        </w:numPr>
        <w:ind w:left="284" w:hanging="284"/>
        <w:rPr>
          <w:color w:val="000000"/>
        </w:rPr>
      </w:pPr>
      <w:r>
        <w:rPr>
          <w:b/>
          <w:bCs/>
          <w:color w:val="000000"/>
        </w:rPr>
        <w:t>Izdot</w:t>
      </w:r>
      <w:r>
        <w:rPr>
          <w:color w:val="000000"/>
        </w:rPr>
        <w:t xml:space="preserve"> Ogres novada pašvaldības </w:t>
      </w:r>
      <w:r w:rsidR="00D13263">
        <w:rPr>
          <w:color w:val="000000"/>
        </w:rPr>
        <w:t xml:space="preserve">domes </w:t>
      </w:r>
      <w:r>
        <w:rPr>
          <w:color w:val="000000"/>
        </w:rPr>
        <w:t>saistošo</w:t>
      </w:r>
      <w:r w:rsidR="00D13263">
        <w:rPr>
          <w:color w:val="000000"/>
        </w:rPr>
        <w:t>s</w:t>
      </w:r>
      <w:r>
        <w:rPr>
          <w:color w:val="000000"/>
        </w:rPr>
        <w:t xml:space="preserve"> noteikumu</w:t>
      </w:r>
      <w:r w:rsidR="00D13263">
        <w:rPr>
          <w:color w:val="000000"/>
        </w:rPr>
        <w:t>s</w:t>
      </w:r>
      <w:r>
        <w:rPr>
          <w:color w:val="000000"/>
        </w:rPr>
        <w:t xml:space="preserve"> Nr.</w:t>
      </w:r>
      <w:r w:rsidR="00E46907">
        <w:rPr>
          <w:color w:val="000000"/>
        </w:rPr>
        <w:t>23</w:t>
      </w:r>
      <w:r>
        <w:rPr>
          <w:color w:val="000000"/>
        </w:rPr>
        <w:t>/2026 “Grozījumi Ogres novada pašvaldības 2025. gada 26. jūnija saistošajos noteikumos Nr.</w:t>
      </w:r>
      <w:r w:rsidR="00D13263">
        <w:rPr>
          <w:color w:val="000000"/>
        </w:rPr>
        <w:t> </w:t>
      </w:r>
      <w:r>
        <w:rPr>
          <w:color w:val="000000"/>
        </w:rPr>
        <w:t xml:space="preserve">22/2025 “Par ēdināšanas pabalstu” </w:t>
      </w:r>
      <w:r>
        <w:rPr>
          <w:color w:val="000000"/>
          <w:szCs w:val="24"/>
          <w:shd w:val="clear" w:color="auto" w:fill="FFFFFF"/>
        </w:rPr>
        <w:t>(turpmāk – Noteikumi)</w:t>
      </w:r>
      <w:r w:rsidRPr="00010043">
        <w:rPr>
          <w:color w:val="000000"/>
          <w:szCs w:val="24"/>
          <w:shd w:val="clear" w:color="auto" w:fill="FFFFFF"/>
        </w:rPr>
        <w:t xml:space="preserve"> </w:t>
      </w:r>
      <w:r>
        <w:rPr>
          <w:color w:val="000000"/>
          <w:szCs w:val="24"/>
          <w:shd w:val="clear" w:color="auto" w:fill="FFFFFF"/>
        </w:rPr>
        <w:t>(pielikums).</w:t>
      </w:r>
    </w:p>
    <w:p w14:paraId="32A5F869" w14:textId="302CB08C" w:rsidR="000B371F" w:rsidRDefault="000B371F" w:rsidP="000B371F">
      <w:pPr>
        <w:pStyle w:val="Pamattekstaatkpe2"/>
        <w:numPr>
          <w:ilvl w:val="0"/>
          <w:numId w:val="25"/>
        </w:numPr>
        <w:ind w:left="284" w:hanging="284"/>
        <w:rPr>
          <w:b/>
          <w:bCs/>
          <w:color w:val="000000"/>
        </w:rPr>
      </w:pPr>
      <w:r>
        <w:rPr>
          <w:b/>
          <w:bCs/>
          <w:color w:val="000000"/>
        </w:rPr>
        <w:t>U</w:t>
      </w:r>
      <w:r w:rsidRPr="00F9050A">
        <w:rPr>
          <w:b/>
          <w:bCs/>
          <w:color w:val="000000"/>
        </w:rPr>
        <w:t xml:space="preserve">zdot </w:t>
      </w:r>
      <w:r w:rsidRPr="00F9050A">
        <w:rPr>
          <w:color w:val="000000"/>
        </w:rPr>
        <w:t xml:space="preserve">Ogres novada pašvaldības Centrālās administrācijas Juridiskajai nodaļai triju darbdienu laikā pēc Noteikumu parakstīšanas </w:t>
      </w:r>
      <w:proofErr w:type="spellStart"/>
      <w:r w:rsidRPr="00F9050A">
        <w:rPr>
          <w:color w:val="000000"/>
        </w:rPr>
        <w:t>rakstveidā</w:t>
      </w:r>
      <w:proofErr w:type="spellEnd"/>
      <w:r w:rsidRPr="00F9050A">
        <w:rPr>
          <w:color w:val="000000"/>
        </w:rPr>
        <w:t xml:space="preserve"> nosūtīt tos un paskaidrojuma rakstu Viedās administrācijas un reģionālās attīstības ministrijai (turpmāk – VARAM) atzinuma sniegšanai</w:t>
      </w:r>
      <w:r w:rsidR="00AD4206">
        <w:rPr>
          <w:color w:val="000000"/>
        </w:rPr>
        <w:t>.</w:t>
      </w:r>
    </w:p>
    <w:p w14:paraId="2437A67E" w14:textId="77777777" w:rsidR="000B371F" w:rsidRDefault="000B371F" w:rsidP="000B371F">
      <w:pPr>
        <w:pStyle w:val="Pamattekstaatkpe2"/>
        <w:numPr>
          <w:ilvl w:val="0"/>
          <w:numId w:val="25"/>
        </w:numPr>
        <w:ind w:left="284" w:hanging="284"/>
        <w:rPr>
          <w:color w:val="000000"/>
        </w:rPr>
      </w:pPr>
      <w:r>
        <w:rPr>
          <w:b/>
          <w:bCs/>
          <w:color w:val="000000"/>
        </w:rPr>
        <w:t>U</w:t>
      </w:r>
      <w:r w:rsidRPr="00F9050A">
        <w:rPr>
          <w:b/>
          <w:bCs/>
          <w:color w:val="000000"/>
        </w:rPr>
        <w:t xml:space="preserve">zdot </w:t>
      </w:r>
      <w:r w:rsidRPr="00F9050A">
        <w:rPr>
          <w:color w:val="000000"/>
        </w:rPr>
        <w:t>Ogres novada pašvaldības Centrālās administrācijas Juridiskajai nodaļai pēc</w:t>
      </w:r>
      <w:r>
        <w:rPr>
          <w:color w:val="000000"/>
        </w:rPr>
        <w:t xml:space="preserve"> pozitīva </w:t>
      </w:r>
      <w:r w:rsidRPr="00F9050A">
        <w:rPr>
          <w:color w:val="000000"/>
        </w:rPr>
        <w:t>VARAM</w:t>
      </w:r>
      <w:r>
        <w:rPr>
          <w:color w:val="000000"/>
        </w:rPr>
        <w:t xml:space="preserve"> </w:t>
      </w:r>
      <w:r w:rsidRPr="00F9050A">
        <w:rPr>
          <w:color w:val="000000"/>
        </w:rPr>
        <w:t>atzinuma</w:t>
      </w:r>
      <w:r>
        <w:rPr>
          <w:color w:val="000000"/>
        </w:rPr>
        <w:t xml:space="preserve"> saņemšanas nodrošināt Noteikumu publicēšanu oficiālajā izdevumā “Latvijas Vēstnesis”.</w:t>
      </w:r>
    </w:p>
    <w:p w14:paraId="05FAFB28" w14:textId="77777777" w:rsidR="000B371F" w:rsidRDefault="000B371F" w:rsidP="000B371F">
      <w:pPr>
        <w:pStyle w:val="Pamattekstaatkpe2"/>
        <w:numPr>
          <w:ilvl w:val="0"/>
          <w:numId w:val="25"/>
        </w:numPr>
        <w:ind w:left="284" w:hanging="284"/>
        <w:rPr>
          <w:color w:val="000000"/>
        </w:rPr>
      </w:pPr>
      <w:r w:rsidRPr="007A317E">
        <w:rPr>
          <w:b/>
          <w:bCs/>
          <w:color w:val="000000"/>
        </w:rPr>
        <w:lastRenderedPageBreak/>
        <w:t>Uzdot</w:t>
      </w:r>
      <w:r>
        <w:rPr>
          <w:color w:val="000000"/>
        </w:rPr>
        <w:t xml:space="preserve"> </w:t>
      </w:r>
      <w:r w:rsidRPr="00F9050A">
        <w:rPr>
          <w:color w:val="000000"/>
        </w:rPr>
        <w:t>Ogres novada pašvaldības Centrālās administrācijas</w:t>
      </w:r>
      <w:r>
        <w:rPr>
          <w:color w:val="000000"/>
        </w:rPr>
        <w:t xml:space="preserve"> Komunikācijas nodaļai pēc Noteikumu spēkā stāšanās publicēt Noteikumus Ogres novada pašvaldības oficiālajā tīmekļvietnē.</w:t>
      </w:r>
    </w:p>
    <w:p w14:paraId="0881D6AC" w14:textId="77777777" w:rsidR="000B371F" w:rsidRDefault="000B371F" w:rsidP="000B371F">
      <w:pPr>
        <w:pStyle w:val="Pamattekstaatkpe2"/>
        <w:numPr>
          <w:ilvl w:val="0"/>
          <w:numId w:val="25"/>
        </w:numPr>
        <w:ind w:left="284" w:hanging="284"/>
        <w:rPr>
          <w:color w:val="000000"/>
        </w:rPr>
      </w:pPr>
      <w:r>
        <w:rPr>
          <w:b/>
          <w:bCs/>
          <w:color w:val="000000"/>
        </w:rPr>
        <w:t xml:space="preserve">Uzdot </w:t>
      </w:r>
      <w:r w:rsidRPr="00F9050A">
        <w:rPr>
          <w:color w:val="000000"/>
        </w:rPr>
        <w:t>Ogres novada pašvaldības Centrālās administrācijas</w:t>
      </w:r>
      <w:r>
        <w:rPr>
          <w:color w:val="000000"/>
        </w:rPr>
        <w:t xml:space="preserve"> Kancelejai pēc Noteikumu spēkā stāšanās nodrošināt Noteikumu brīvu pieeju Ogres novada pašvaldības ēkā.</w:t>
      </w:r>
    </w:p>
    <w:p w14:paraId="07C81992" w14:textId="77777777" w:rsidR="000B371F" w:rsidRDefault="000B371F" w:rsidP="000B371F">
      <w:pPr>
        <w:pStyle w:val="Pamattekstaatkpe2"/>
        <w:numPr>
          <w:ilvl w:val="0"/>
          <w:numId w:val="25"/>
        </w:numPr>
        <w:ind w:left="284" w:hanging="284"/>
        <w:rPr>
          <w:color w:val="000000"/>
        </w:rPr>
      </w:pPr>
      <w:r>
        <w:rPr>
          <w:b/>
          <w:bCs/>
          <w:color w:val="000000"/>
        </w:rPr>
        <w:t xml:space="preserve">Uzdot </w:t>
      </w:r>
      <w:r w:rsidRPr="00F9050A">
        <w:rPr>
          <w:color w:val="000000"/>
        </w:rPr>
        <w:t xml:space="preserve">Ogres novada pašvaldības </w:t>
      </w:r>
      <w:r>
        <w:rPr>
          <w:color w:val="000000"/>
        </w:rPr>
        <w:t>pilsētu un pagastu pārvalžu vadītājiem pēc Noteikumu spēkā stāšanās nodrošināt Noteikumu brīvu pieeju pašvaldības pilsētu un pagastu pārvaldēs.</w:t>
      </w:r>
    </w:p>
    <w:p w14:paraId="07BEAD9A" w14:textId="2FFFEA31" w:rsidR="00675FCA" w:rsidRPr="000B371F" w:rsidRDefault="000B371F" w:rsidP="000B371F">
      <w:pPr>
        <w:pStyle w:val="Pamattekstaatkpe2"/>
        <w:numPr>
          <w:ilvl w:val="0"/>
          <w:numId w:val="25"/>
        </w:numPr>
        <w:ind w:left="284" w:hanging="284"/>
        <w:rPr>
          <w:color w:val="000000"/>
        </w:rPr>
      </w:pPr>
      <w:r w:rsidRPr="000B371F">
        <w:rPr>
          <w:color w:val="000000"/>
        </w:rPr>
        <w:t>Kontroli par lēmuma izpildi uzdot</w:t>
      </w:r>
      <w:r w:rsidRPr="000B371F">
        <w:rPr>
          <w:b/>
          <w:bCs/>
          <w:color w:val="000000"/>
        </w:rPr>
        <w:t xml:space="preserve"> </w:t>
      </w:r>
      <w:r w:rsidRPr="000B371F">
        <w:rPr>
          <w:color w:val="000000"/>
        </w:rPr>
        <w:t>Ogres novada pašvaldības izpilddirektoram.</w:t>
      </w:r>
    </w:p>
    <w:p w14:paraId="440A15B9" w14:textId="77777777" w:rsidR="00E523E1" w:rsidRDefault="00E523E1" w:rsidP="003F5C54">
      <w:pPr>
        <w:pStyle w:val="Pamattekstaatkpe2"/>
        <w:ind w:left="218"/>
        <w:jc w:val="right"/>
        <w:rPr>
          <w:szCs w:val="24"/>
        </w:rPr>
      </w:pPr>
    </w:p>
    <w:p w14:paraId="3FDFBEDF" w14:textId="77777777" w:rsidR="00E46907" w:rsidRDefault="00E46907" w:rsidP="003F5C54">
      <w:pPr>
        <w:pStyle w:val="Pamattekstaatkpe2"/>
        <w:ind w:left="218"/>
        <w:jc w:val="right"/>
        <w:rPr>
          <w:szCs w:val="24"/>
        </w:rPr>
      </w:pPr>
      <w:bookmarkStart w:id="2" w:name="_GoBack"/>
      <w:bookmarkEnd w:id="2"/>
    </w:p>
    <w:p w14:paraId="68B7153D" w14:textId="77777777" w:rsidR="007D1557" w:rsidRPr="00192B02" w:rsidRDefault="003F5C54" w:rsidP="007D1557">
      <w:pPr>
        <w:jc w:val="right"/>
      </w:pPr>
      <w:r w:rsidRPr="004D1CD1">
        <w:t>(</w:t>
      </w:r>
      <w:r w:rsidR="007D1557" w:rsidRPr="00192B02">
        <w:t>Sēdes vadītāja,</w:t>
      </w:r>
    </w:p>
    <w:p w14:paraId="2F6D3D67" w14:textId="52B6AB96" w:rsidR="00D7227C" w:rsidRPr="004D1CD1" w:rsidRDefault="007D1557" w:rsidP="007D1557">
      <w:pPr>
        <w:pStyle w:val="Pamattekstaatkpe2"/>
        <w:ind w:left="218"/>
        <w:jc w:val="right"/>
        <w:rPr>
          <w:i/>
          <w:iCs/>
          <w:szCs w:val="24"/>
        </w:rPr>
      </w:pPr>
      <w:r>
        <w:t>domes priekšsēdētāja</w:t>
      </w:r>
      <w:r>
        <w:rPr>
          <w:szCs w:val="24"/>
        </w:rPr>
        <w:t xml:space="preserve"> A. Kraujas</w:t>
      </w:r>
      <w:r w:rsidRPr="00192B02">
        <w:rPr>
          <w:szCs w:val="24"/>
        </w:rPr>
        <w:t xml:space="preserve"> paraksts</w:t>
      </w:r>
      <w:r w:rsidR="003F5C54" w:rsidRPr="004D1CD1">
        <w:rPr>
          <w:szCs w:val="24"/>
        </w:rPr>
        <w:t>)</w:t>
      </w:r>
      <w:bookmarkEnd w:id="1"/>
    </w:p>
    <w:sectPr w:rsidR="00D7227C" w:rsidRPr="004D1CD1" w:rsidSect="00232FF7">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44390"/>
    <w:multiLevelType w:val="multilevel"/>
    <w:tmpl w:val="45264DE2"/>
    <w:lvl w:ilvl="0">
      <w:start w:val="1"/>
      <w:numFmt w:val="decimal"/>
      <w:lvlText w:val="%1."/>
      <w:lvlJc w:val="left"/>
      <w:pPr>
        <w:ind w:left="360" w:hanging="360"/>
      </w:pPr>
    </w:lvl>
    <w:lvl w:ilvl="1">
      <w:start w:val="1"/>
      <w:numFmt w:val="decimal"/>
      <w:lvlText w:val="%1.%2."/>
      <w:lvlJc w:val="left"/>
      <w:pPr>
        <w:ind w:left="858"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657EFA"/>
    <w:multiLevelType w:val="multilevel"/>
    <w:tmpl w:val="EE68B286"/>
    <w:lvl w:ilvl="0">
      <w:start w:val="74"/>
      <w:numFmt w:val="decimal"/>
      <w:lvlText w:val="%1"/>
      <w:lvlJc w:val="left"/>
      <w:pPr>
        <w:ind w:left="390" w:hanging="390"/>
      </w:pPr>
      <w:rPr>
        <w:rFonts w:hint="default"/>
      </w:rPr>
    </w:lvl>
    <w:lvl w:ilvl="1">
      <w:start w:val="1"/>
      <w:numFmt w:val="decimal"/>
      <w:lvlText w:val="%1.%2"/>
      <w:lvlJc w:val="left"/>
      <w:pPr>
        <w:ind w:left="1914" w:hanging="390"/>
      </w:pPr>
      <w:rPr>
        <w:rFonts w:hint="default"/>
      </w:rPr>
    </w:lvl>
    <w:lvl w:ilvl="2">
      <w:start w:val="1"/>
      <w:numFmt w:val="decimal"/>
      <w:lvlText w:val="%1.%2.%3"/>
      <w:lvlJc w:val="left"/>
      <w:pPr>
        <w:ind w:left="3768" w:hanging="720"/>
      </w:pPr>
      <w:rPr>
        <w:rFonts w:hint="default"/>
      </w:rPr>
    </w:lvl>
    <w:lvl w:ilvl="3">
      <w:start w:val="1"/>
      <w:numFmt w:val="decimal"/>
      <w:lvlText w:val="%1.%2.%3.%4"/>
      <w:lvlJc w:val="left"/>
      <w:pPr>
        <w:ind w:left="5292" w:hanging="720"/>
      </w:pPr>
      <w:rPr>
        <w:rFonts w:hint="default"/>
      </w:rPr>
    </w:lvl>
    <w:lvl w:ilvl="4">
      <w:start w:val="1"/>
      <w:numFmt w:val="decimal"/>
      <w:lvlText w:val="%1.%2.%3.%4.%5"/>
      <w:lvlJc w:val="left"/>
      <w:pPr>
        <w:ind w:left="7176" w:hanging="1080"/>
      </w:pPr>
      <w:rPr>
        <w:rFonts w:hint="default"/>
      </w:rPr>
    </w:lvl>
    <w:lvl w:ilvl="5">
      <w:start w:val="1"/>
      <w:numFmt w:val="decimal"/>
      <w:lvlText w:val="%1.%2.%3.%4.%5.%6"/>
      <w:lvlJc w:val="left"/>
      <w:pPr>
        <w:ind w:left="8700" w:hanging="1080"/>
      </w:pPr>
      <w:rPr>
        <w:rFonts w:hint="default"/>
      </w:rPr>
    </w:lvl>
    <w:lvl w:ilvl="6">
      <w:start w:val="1"/>
      <w:numFmt w:val="decimal"/>
      <w:lvlText w:val="%1.%2.%3.%4.%5.%6.%7"/>
      <w:lvlJc w:val="left"/>
      <w:pPr>
        <w:ind w:left="10584" w:hanging="1440"/>
      </w:pPr>
      <w:rPr>
        <w:rFonts w:hint="default"/>
      </w:rPr>
    </w:lvl>
    <w:lvl w:ilvl="7">
      <w:start w:val="1"/>
      <w:numFmt w:val="decimal"/>
      <w:lvlText w:val="%1.%2.%3.%4.%5.%6.%7.%8"/>
      <w:lvlJc w:val="left"/>
      <w:pPr>
        <w:ind w:left="12108" w:hanging="1440"/>
      </w:pPr>
      <w:rPr>
        <w:rFonts w:hint="default"/>
      </w:rPr>
    </w:lvl>
    <w:lvl w:ilvl="8">
      <w:start w:val="1"/>
      <w:numFmt w:val="decimal"/>
      <w:lvlText w:val="%1.%2.%3.%4.%5.%6.%7.%8.%9"/>
      <w:lvlJc w:val="left"/>
      <w:pPr>
        <w:ind w:left="13992" w:hanging="1800"/>
      </w:pPr>
      <w:rPr>
        <w:rFonts w:hint="default"/>
      </w:rPr>
    </w:lvl>
  </w:abstractNum>
  <w:abstractNum w:abstractNumId="2" w15:restartNumberingAfterBreak="0">
    <w:nsid w:val="0C6A730C"/>
    <w:multiLevelType w:val="multilevel"/>
    <w:tmpl w:val="EE68B286"/>
    <w:lvl w:ilvl="0">
      <w:start w:val="74"/>
      <w:numFmt w:val="decimal"/>
      <w:lvlText w:val="%1"/>
      <w:lvlJc w:val="left"/>
      <w:pPr>
        <w:ind w:left="390" w:hanging="390"/>
      </w:pPr>
      <w:rPr>
        <w:rFonts w:hint="default"/>
      </w:rPr>
    </w:lvl>
    <w:lvl w:ilvl="1">
      <w:start w:val="1"/>
      <w:numFmt w:val="decimal"/>
      <w:lvlText w:val="%1.%2"/>
      <w:lvlJc w:val="left"/>
      <w:pPr>
        <w:ind w:left="1914" w:hanging="390"/>
      </w:pPr>
      <w:rPr>
        <w:rFonts w:hint="default"/>
      </w:rPr>
    </w:lvl>
    <w:lvl w:ilvl="2">
      <w:start w:val="1"/>
      <w:numFmt w:val="decimal"/>
      <w:lvlText w:val="%1.%2.%3"/>
      <w:lvlJc w:val="left"/>
      <w:pPr>
        <w:ind w:left="3768" w:hanging="720"/>
      </w:pPr>
      <w:rPr>
        <w:rFonts w:hint="default"/>
      </w:rPr>
    </w:lvl>
    <w:lvl w:ilvl="3">
      <w:start w:val="1"/>
      <w:numFmt w:val="decimal"/>
      <w:lvlText w:val="%1.%2.%3.%4"/>
      <w:lvlJc w:val="left"/>
      <w:pPr>
        <w:ind w:left="5292" w:hanging="720"/>
      </w:pPr>
      <w:rPr>
        <w:rFonts w:hint="default"/>
      </w:rPr>
    </w:lvl>
    <w:lvl w:ilvl="4">
      <w:start w:val="1"/>
      <w:numFmt w:val="decimal"/>
      <w:lvlText w:val="%1.%2.%3.%4.%5"/>
      <w:lvlJc w:val="left"/>
      <w:pPr>
        <w:ind w:left="7176" w:hanging="1080"/>
      </w:pPr>
      <w:rPr>
        <w:rFonts w:hint="default"/>
      </w:rPr>
    </w:lvl>
    <w:lvl w:ilvl="5">
      <w:start w:val="1"/>
      <w:numFmt w:val="decimal"/>
      <w:lvlText w:val="%1.%2.%3.%4.%5.%6"/>
      <w:lvlJc w:val="left"/>
      <w:pPr>
        <w:ind w:left="8700" w:hanging="1080"/>
      </w:pPr>
      <w:rPr>
        <w:rFonts w:hint="default"/>
      </w:rPr>
    </w:lvl>
    <w:lvl w:ilvl="6">
      <w:start w:val="1"/>
      <w:numFmt w:val="decimal"/>
      <w:lvlText w:val="%1.%2.%3.%4.%5.%6.%7"/>
      <w:lvlJc w:val="left"/>
      <w:pPr>
        <w:ind w:left="10584" w:hanging="1440"/>
      </w:pPr>
      <w:rPr>
        <w:rFonts w:hint="default"/>
      </w:rPr>
    </w:lvl>
    <w:lvl w:ilvl="7">
      <w:start w:val="1"/>
      <w:numFmt w:val="decimal"/>
      <w:lvlText w:val="%1.%2.%3.%4.%5.%6.%7.%8"/>
      <w:lvlJc w:val="left"/>
      <w:pPr>
        <w:ind w:left="12108" w:hanging="1440"/>
      </w:pPr>
      <w:rPr>
        <w:rFonts w:hint="default"/>
      </w:rPr>
    </w:lvl>
    <w:lvl w:ilvl="8">
      <w:start w:val="1"/>
      <w:numFmt w:val="decimal"/>
      <w:lvlText w:val="%1.%2.%3.%4.%5.%6.%7.%8.%9"/>
      <w:lvlJc w:val="left"/>
      <w:pPr>
        <w:ind w:left="13992" w:hanging="1800"/>
      </w:pPr>
      <w:rPr>
        <w:rFonts w:hint="default"/>
      </w:rPr>
    </w:lvl>
  </w:abstractNum>
  <w:abstractNum w:abstractNumId="3" w15:restartNumberingAfterBreak="0">
    <w:nsid w:val="12085F7F"/>
    <w:multiLevelType w:val="multilevel"/>
    <w:tmpl w:val="EE0829B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4AC3438"/>
    <w:multiLevelType w:val="multilevel"/>
    <w:tmpl w:val="0E38DF96"/>
    <w:lvl w:ilvl="0">
      <w:start w:val="74"/>
      <w:numFmt w:val="decimal"/>
      <w:lvlText w:val="%1."/>
      <w:lvlJc w:val="left"/>
      <w:pPr>
        <w:ind w:left="480" w:hanging="480"/>
      </w:pPr>
      <w:rPr>
        <w:rFonts w:hint="default"/>
      </w:rPr>
    </w:lvl>
    <w:lvl w:ilvl="1">
      <w:start w:val="1"/>
      <w:numFmt w:val="decimal"/>
      <w:lvlText w:val="%1.%2."/>
      <w:lvlJc w:val="left"/>
      <w:pPr>
        <w:ind w:left="1757" w:hanging="48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5" w15:restartNumberingAfterBreak="0">
    <w:nsid w:val="17EF68FE"/>
    <w:multiLevelType w:val="multilevel"/>
    <w:tmpl w:val="3AC61A90"/>
    <w:lvl w:ilvl="0">
      <w:start w:val="83"/>
      <w:numFmt w:val="decimal"/>
      <w:lvlText w:val="%1."/>
      <w:lvlJc w:val="left"/>
      <w:pPr>
        <w:ind w:left="480" w:hanging="480"/>
      </w:pPr>
      <w:rPr>
        <w:rFonts w:hint="default"/>
        <w:b w:val="0"/>
      </w:rPr>
    </w:lvl>
    <w:lvl w:ilvl="1">
      <w:start w:val="1"/>
      <w:numFmt w:val="decimal"/>
      <w:lvlText w:val="%1.%2."/>
      <w:lvlJc w:val="left"/>
      <w:pPr>
        <w:ind w:left="915" w:hanging="480"/>
      </w:pPr>
      <w:rPr>
        <w:rFonts w:hint="default"/>
        <w:b w:val="0"/>
      </w:rPr>
    </w:lvl>
    <w:lvl w:ilvl="2">
      <w:start w:val="1"/>
      <w:numFmt w:val="decimal"/>
      <w:lvlText w:val="%1.%2.%3."/>
      <w:lvlJc w:val="left"/>
      <w:pPr>
        <w:ind w:left="1590" w:hanging="720"/>
      </w:pPr>
      <w:rPr>
        <w:rFonts w:hint="default"/>
        <w:b w:val="0"/>
      </w:rPr>
    </w:lvl>
    <w:lvl w:ilvl="3">
      <w:start w:val="1"/>
      <w:numFmt w:val="decimal"/>
      <w:lvlText w:val="%1.%2.%3.%4."/>
      <w:lvlJc w:val="left"/>
      <w:pPr>
        <w:ind w:left="2025" w:hanging="720"/>
      </w:pPr>
      <w:rPr>
        <w:rFonts w:hint="default"/>
        <w:b w:val="0"/>
      </w:rPr>
    </w:lvl>
    <w:lvl w:ilvl="4">
      <w:start w:val="1"/>
      <w:numFmt w:val="decimal"/>
      <w:lvlText w:val="%1.%2.%3.%4.%5."/>
      <w:lvlJc w:val="left"/>
      <w:pPr>
        <w:ind w:left="2820" w:hanging="1080"/>
      </w:pPr>
      <w:rPr>
        <w:rFonts w:hint="default"/>
        <w:b w:val="0"/>
      </w:rPr>
    </w:lvl>
    <w:lvl w:ilvl="5">
      <w:start w:val="1"/>
      <w:numFmt w:val="decimal"/>
      <w:lvlText w:val="%1.%2.%3.%4.%5.%6."/>
      <w:lvlJc w:val="left"/>
      <w:pPr>
        <w:ind w:left="3255" w:hanging="1080"/>
      </w:pPr>
      <w:rPr>
        <w:rFonts w:hint="default"/>
        <w:b w:val="0"/>
      </w:rPr>
    </w:lvl>
    <w:lvl w:ilvl="6">
      <w:start w:val="1"/>
      <w:numFmt w:val="decimal"/>
      <w:lvlText w:val="%1.%2.%3.%4.%5.%6.%7."/>
      <w:lvlJc w:val="left"/>
      <w:pPr>
        <w:ind w:left="4050" w:hanging="1440"/>
      </w:pPr>
      <w:rPr>
        <w:rFonts w:hint="default"/>
        <w:b w:val="0"/>
      </w:rPr>
    </w:lvl>
    <w:lvl w:ilvl="7">
      <w:start w:val="1"/>
      <w:numFmt w:val="decimal"/>
      <w:lvlText w:val="%1.%2.%3.%4.%5.%6.%7.%8."/>
      <w:lvlJc w:val="left"/>
      <w:pPr>
        <w:ind w:left="4485" w:hanging="1440"/>
      </w:pPr>
      <w:rPr>
        <w:rFonts w:hint="default"/>
        <w:b w:val="0"/>
      </w:rPr>
    </w:lvl>
    <w:lvl w:ilvl="8">
      <w:start w:val="1"/>
      <w:numFmt w:val="decimal"/>
      <w:lvlText w:val="%1.%2.%3.%4.%5.%6.%7.%8.%9."/>
      <w:lvlJc w:val="left"/>
      <w:pPr>
        <w:ind w:left="5280" w:hanging="1800"/>
      </w:pPr>
      <w:rPr>
        <w:rFonts w:hint="default"/>
        <w:b w:val="0"/>
      </w:rPr>
    </w:lvl>
  </w:abstractNum>
  <w:abstractNum w:abstractNumId="6" w15:restartNumberingAfterBreak="0">
    <w:nsid w:val="1DCB29F2"/>
    <w:multiLevelType w:val="multilevel"/>
    <w:tmpl w:val="DF5EA258"/>
    <w:lvl w:ilvl="0">
      <w:start w:val="6"/>
      <w:numFmt w:val="decimal"/>
      <w:lvlText w:val="%1."/>
      <w:lvlJc w:val="left"/>
      <w:pPr>
        <w:ind w:left="360" w:hanging="360"/>
      </w:pPr>
      <w:rPr>
        <w:rFonts w:hint="default"/>
        <w:b w:val="0"/>
      </w:rPr>
    </w:lvl>
    <w:lvl w:ilvl="1">
      <w:start w:val="1"/>
      <w:numFmt w:val="decimal"/>
      <w:lvlText w:val="%1.%2."/>
      <w:lvlJc w:val="left"/>
      <w:pPr>
        <w:ind w:left="1275" w:hanging="360"/>
      </w:pPr>
      <w:rPr>
        <w:rFonts w:hint="default"/>
        <w:b w:val="0"/>
      </w:rPr>
    </w:lvl>
    <w:lvl w:ilvl="2">
      <w:start w:val="1"/>
      <w:numFmt w:val="decimal"/>
      <w:lvlText w:val="%1.%2.%3."/>
      <w:lvlJc w:val="left"/>
      <w:pPr>
        <w:ind w:left="2550" w:hanging="720"/>
      </w:pPr>
      <w:rPr>
        <w:rFonts w:hint="default"/>
        <w:b w:val="0"/>
      </w:rPr>
    </w:lvl>
    <w:lvl w:ilvl="3">
      <w:start w:val="1"/>
      <w:numFmt w:val="decimal"/>
      <w:lvlText w:val="%1.%2.%3.%4."/>
      <w:lvlJc w:val="left"/>
      <w:pPr>
        <w:ind w:left="3465" w:hanging="720"/>
      </w:pPr>
      <w:rPr>
        <w:rFonts w:hint="default"/>
        <w:b w:val="0"/>
      </w:rPr>
    </w:lvl>
    <w:lvl w:ilvl="4">
      <w:start w:val="1"/>
      <w:numFmt w:val="decimal"/>
      <w:lvlText w:val="%1.%2.%3.%4.%5."/>
      <w:lvlJc w:val="left"/>
      <w:pPr>
        <w:ind w:left="4740" w:hanging="1080"/>
      </w:pPr>
      <w:rPr>
        <w:rFonts w:hint="default"/>
        <w:b w:val="0"/>
      </w:rPr>
    </w:lvl>
    <w:lvl w:ilvl="5">
      <w:start w:val="1"/>
      <w:numFmt w:val="decimal"/>
      <w:lvlText w:val="%1.%2.%3.%4.%5.%6."/>
      <w:lvlJc w:val="left"/>
      <w:pPr>
        <w:ind w:left="5655" w:hanging="1080"/>
      </w:pPr>
      <w:rPr>
        <w:rFonts w:hint="default"/>
        <w:b w:val="0"/>
      </w:rPr>
    </w:lvl>
    <w:lvl w:ilvl="6">
      <w:start w:val="1"/>
      <w:numFmt w:val="decimal"/>
      <w:lvlText w:val="%1.%2.%3.%4.%5.%6.%7."/>
      <w:lvlJc w:val="left"/>
      <w:pPr>
        <w:ind w:left="6930" w:hanging="1440"/>
      </w:pPr>
      <w:rPr>
        <w:rFonts w:hint="default"/>
        <w:b w:val="0"/>
      </w:rPr>
    </w:lvl>
    <w:lvl w:ilvl="7">
      <w:start w:val="1"/>
      <w:numFmt w:val="decimal"/>
      <w:lvlText w:val="%1.%2.%3.%4.%5.%6.%7.%8."/>
      <w:lvlJc w:val="left"/>
      <w:pPr>
        <w:ind w:left="7845" w:hanging="1440"/>
      </w:pPr>
      <w:rPr>
        <w:rFonts w:hint="default"/>
        <w:b w:val="0"/>
      </w:rPr>
    </w:lvl>
    <w:lvl w:ilvl="8">
      <w:start w:val="1"/>
      <w:numFmt w:val="decimal"/>
      <w:lvlText w:val="%1.%2.%3.%4.%5.%6.%7.%8.%9."/>
      <w:lvlJc w:val="left"/>
      <w:pPr>
        <w:ind w:left="9120" w:hanging="1800"/>
      </w:pPr>
      <w:rPr>
        <w:rFonts w:hint="default"/>
        <w:b w:val="0"/>
      </w:rPr>
    </w:lvl>
  </w:abstractNum>
  <w:abstractNum w:abstractNumId="7" w15:restartNumberingAfterBreak="0">
    <w:nsid w:val="1EA54AFF"/>
    <w:multiLevelType w:val="multilevel"/>
    <w:tmpl w:val="C56A1A58"/>
    <w:lvl w:ilvl="0">
      <w:start w:val="74"/>
      <w:numFmt w:val="decimal"/>
      <w:lvlText w:val="%1"/>
      <w:lvlJc w:val="left"/>
      <w:pPr>
        <w:ind w:left="390" w:hanging="390"/>
      </w:pPr>
      <w:rPr>
        <w:rFonts w:hint="default"/>
      </w:rPr>
    </w:lvl>
    <w:lvl w:ilvl="1">
      <w:start w:val="1"/>
      <w:numFmt w:val="decimal"/>
      <w:lvlText w:val="%1.%2"/>
      <w:lvlJc w:val="left"/>
      <w:pPr>
        <w:ind w:left="1524" w:hanging="39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8" w15:restartNumberingAfterBreak="0">
    <w:nsid w:val="1EC6400F"/>
    <w:multiLevelType w:val="multilevel"/>
    <w:tmpl w:val="6E3A1BA6"/>
    <w:lvl w:ilvl="0">
      <w:start w:val="74"/>
      <w:numFmt w:val="decimal"/>
      <w:lvlText w:val="%1"/>
      <w:lvlJc w:val="left"/>
      <w:pPr>
        <w:ind w:left="390" w:hanging="390"/>
      </w:pPr>
      <w:rPr>
        <w:rFonts w:hint="default"/>
      </w:rPr>
    </w:lvl>
    <w:lvl w:ilvl="1">
      <w:start w:val="1"/>
      <w:numFmt w:val="decimal"/>
      <w:lvlText w:val="%1.%2"/>
      <w:lvlJc w:val="left"/>
      <w:pPr>
        <w:ind w:left="2091" w:hanging="39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9" w15:restartNumberingAfterBreak="0">
    <w:nsid w:val="24255383"/>
    <w:multiLevelType w:val="hybridMultilevel"/>
    <w:tmpl w:val="009E22A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4A206E0"/>
    <w:multiLevelType w:val="multilevel"/>
    <w:tmpl w:val="6E3A1BA6"/>
    <w:lvl w:ilvl="0">
      <w:start w:val="74"/>
      <w:numFmt w:val="decimal"/>
      <w:lvlText w:val="%1"/>
      <w:lvlJc w:val="left"/>
      <w:pPr>
        <w:ind w:left="390" w:hanging="390"/>
      </w:pPr>
      <w:rPr>
        <w:rFonts w:hint="default"/>
      </w:rPr>
    </w:lvl>
    <w:lvl w:ilvl="1">
      <w:start w:val="1"/>
      <w:numFmt w:val="decimal"/>
      <w:lvlText w:val="%1.%2"/>
      <w:lvlJc w:val="left"/>
      <w:pPr>
        <w:ind w:left="2091" w:hanging="39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11" w15:restartNumberingAfterBreak="0">
    <w:nsid w:val="25170DE4"/>
    <w:multiLevelType w:val="multilevel"/>
    <w:tmpl w:val="4498FAEC"/>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2" w15:restartNumberingAfterBreak="0">
    <w:nsid w:val="29527C7C"/>
    <w:multiLevelType w:val="multilevel"/>
    <w:tmpl w:val="F9D026A8"/>
    <w:lvl w:ilvl="0">
      <w:start w:val="74"/>
      <w:numFmt w:val="decimal"/>
      <w:lvlText w:val="%1"/>
      <w:lvlJc w:val="left"/>
      <w:pPr>
        <w:ind w:left="390" w:hanging="390"/>
      </w:pPr>
      <w:rPr>
        <w:rFonts w:hint="default"/>
      </w:rPr>
    </w:lvl>
    <w:lvl w:ilvl="1">
      <w:start w:val="1"/>
      <w:numFmt w:val="decimal"/>
      <w:lvlText w:val="%1.%2"/>
      <w:lvlJc w:val="left"/>
      <w:pPr>
        <w:ind w:left="1524" w:hanging="39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3" w15:restartNumberingAfterBreak="0">
    <w:nsid w:val="478A45EF"/>
    <w:multiLevelType w:val="multilevel"/>
    <w:tmpl w:val="2D5C9A32"/>
    <w:lvl w:ilvl="0">
      <w:start w:val="1"/>
      <w:numFmt w:val="decimal"/>
      <w:lvlText w:val="%1"/>
      <w:lvlJc w:val="left"/>
      <w:pPr>
        <w:ind w:left="420" w:hanging="420"/>
      </w:pPr>
      <w:rPr>
        <w:rFonts w:hint="default"/>
      </w:rPr>
    </w:lvl>
    <w:lvl w:ilvl="1">
      <w:start w:val="9"/>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48187A42"/>
    <w:multiLevelType w:val="multilevel"/>
    <w:tmpl w:val="16E49F74"/>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545506A1"/>
    <w:multiLevelType w:val="multilevel"/>
    <w:tmpl w:val="142EA546"/>
    <w:lvl w:ilvl="0">
      <w:start w:val="83"/>
      <w:numFmt w:val="decimal"/>
      <w:lvlText w:val="%1."/>
      <w:lvlJc w:val="left"/>
      <w:pPr>
        <w:ind w:left="435" w:hanging="435"/>
      </w:pPr>
      <w:rPr>
        <w:b w:val="0"/>
      </w:rPr>
    </w:lvl>
    <w:lvl w:ilvl="1">
      <w:start w:val="1"/>
      <w:numFmt w:val="decimal"/>
      <w:lvlText w:val="%1.%2."/>
      <w:lvlJc w:val="left"/>
      <w:pPr>
        <w:ind w:left="435" w:hanging="435"/>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6" w15:restartNumberingAfterBreak="0">
    <w:nsid w:val="576B6B6C"/>
    <w:multiLevelType w:val="multilevel"/>
    <w:tmpl w:val="B6F09E52"/>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7" w15:restartNumberingAfterBreak="0">
    <w:nsid w:val="5880723B"/>
    <w:multiLevelType w:val="multilevel"/>
    <w:tmpl w:val="362A5482"/>
    <w:lvl w:ilvl="0">
      <w:start w:val="1"/>
      <w:numFmt w:val="decimal"/>
      <w:lvlText w:val="%1."/>
      <w:lvlJc w:val="left"/>
      <w:pPr>
        <w:ind w:left="360" w:hanging="360"/>
      </w:pPr>
      <w:rPr>
        <w:rFonts w:hint="default"/>
      </w:rPr>
    </w:lvl>
    <w:lvl w:ilvl="1">
      <w:start w:val="9"/>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67794EA6"/>
    <w:multiLevelType w:val="hybridMultilevel"/>
    <w:tmpl w:val="741CD5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8E61710"/>
    <w:multiLevelType w:val="multilevel"/>
    <w:tmpl w:val="899A3DAE"/>
    <w:lvl w:ilvl="0">
      <w:start w:val="1"/>
      <w:numFmt w:val="decimal"/>
      <w:lvlText w:val="%1."/>
      <w:lvlJc w:val="left"/>
      <w:pPr>
        <w:tabs>
          <w:tab w:val="num" w:pos="720"/>
        </w:tabs>
        <w:ind w:left="720" w:hanging="360"/>
      </w:pPr>
      <w:rPr>
        <w:rFonts w:hint="default"/>
        <w:b w:val="0"/>
        <w:i w:val="0"/>
      </w:rPr>
    </w:lvl>
    <w:lvl w:ilvl="1">
      <w:start w:val="1"/>
      <w:numFmt w:val="lowerLetter"/>
      <w:lvlText w:val="%2."/>
      <w:lvlJc w:val="left"/>
      <w:pPr>
        <w:tabs>
          <w:tab w:val="num" w:pos="1080"/>
        </w:tabs>
        <w:ind w:left="1080" w:hanging="360"/>
      </w:pPr>
    </w:lvl>
    <w:lvl w:ilvl="2">
      <w:start w:val="1"/>
      <w:numFmt w:val="decimal"/>
      <w:isLgl/>
      <w:lvlText w:val="%1.%2.%3."/>
      <w:lvlJc w:val="left"/>
      <w:pPr>
        <w:tabs>
          <w:tab w:val="num" w:pos="1800"/>
        </w:tabs>
        <w:ind w:left="1800" w:hanging="720"/>
      </w:pPr>
      <w:rPr>
        <w:rFonts w:hint="default"/>
        <w:i w:val="0"/>
      </w:rPr>
    </w:lvl>
    <w:lvl w:ilvl="3">
      <w:start w:val="1"/>
      <w:numFmt w:val="decimal"/>
      <w:isLgl/>
      <w:lvlText w:val="%1.%2.%3.%4."/>
      <w:lvlJc w:val="left"/>
      <w:pPr>
        <w:tabs>
          <w:tab w:val="num" w:pos="2160"/>
        </w:tabs>
        <w:ind w:left="2160" w:hanging="720"/>
      </w:pPr>
      <w:rPr>
        <w:rFonts w:hint="default"/>
        <w:i w:val="0"/>
      </w:rPr>
    </w:lvl>
    <w:lvl w:ilvl="4">
      <w:start w:val="1"/>
      <w:numFmt w:val="decimal"/>
      <w:isLgl/>
      <w:lvlText w:val="%1.%2.%3.%4.%5."/>
      <w:lvlJc w:val="left"/>
      <w:pPr>
        <w:tabs>
          <w:tab w:val="num" w:pos="2880"/>
        </w:tabs>
        <w:ind w:left="2880" w:hanging="1080"/>
      </w:pPr>
      <w:rPr>
        <w:rFonts w:hint="default"/>
        <w:i w:val="0"/>
      </w:rPr>
    </w:lvl>
    <w:lvl w:ilvl="5">
      <w:start w:val="1"/>
      <w:numFmt w:val="decimal"/>
      <w:isLgl/>
      <w:lvlText w:val="%1.%2.%3.%4.%5.%6."/>
      <w:lvlJc w:val="left"/>
      <w:pPr>
        <w:tabs>
          <w:tab w:val="num" w:pos="3240"/>
        </w:tabs>
        <w:ind w:left="3240" w:hanging="1080"/>
      </w:pPr>
      <w:rPr>
        <w:rFonts w:hint="default"/>
        <w:i w:val="0"/>
      </w:rPr>
    </w:lvl>
    <w:lvl w:ilvl="6">
      <w:start w:val="1"/>
      <w:numFmt w:val="decimal"/>
      <w:isLgl/>
      <w:lvlText w:val="%1.%2.%3.%4.%5.%6.%7."/>
      <w:lvlJc w:val="left"/>
      <w:pPr>
        <w:tabs>
          <w:tab w:val="num" w:pos="3960"/>
        </w:tabs>
        <w:ind w:left="3960" w:hanging="1440"/>
      </w:pPr>
      <w:rPr>
        <w:rFonts w:hint="default"/>
        <w:i w:val="0"/>
      </w:rPr>
    </w:lvl>
    <w:lvl w:ilvl="7">
      <w:start w:val="1"/>
      <w:numFmt w:val="decimal"/>
      <w:isLgl/>
      <w:lvlText w:val="%1.%2.%3.%4.%5.%6.%7.%8."/>
      <w:lvlJc w:val="left"/>
      <w:pPr>
        <w:tabs>
          <w:tab w:val="num" w:pos="4320"/>
        </w:tabs>
        <w:ind w:left="4320" w:hanging="1440"/>
      </w:pPr>
      <w:rPr>
        <w:rFonts w:hint="default"/>
        <w:i w:val="0"/>
      </w:rPr>
    </w:lvl>
    <w:lvl w:ilvl="8">
      <w:start w:val="1"/>
      <w:numFmt w:val="decimal"/>
      <w:isLgl/>
      <w:lvlText w:val="%1.%2.%3.%4.%5.%6.%7.%8.%9."/>
      <w:lvlJc w:val="left"/>
      <w:pPr>
        <w:tabs>
          <w:tab w:val="num" w:pos="5040"/>
        </w:tabs>
        <w:ind w:left="5040" w:hanging="1800"/>
      </w:pPr>
      <w:rPr>
        <w:rFonts w:hint="default"/>
        <w:i w:val="0"/>
      </w:rPr>
    </w:lvl>
  </w:abstractNum>
  <w:abstractNum w:abstractNumId="20" w15:restartNumberingAfterBreak="0">
    <w:nsid w:val="70E71253"/>
    <w:multiLevelType w:val="multilevel"/>
    <w:tmpl w:val="60CE56E6"/>
    <w:lvl w:ilvl="0">
      <w:start w:val="74"/>
      <w:numFmt w:val="decimal"/>
      <w:lvlText w:val="%1"/>
      <w:lvlJc w:val="left"/>
      <w:pPr>
        <w:ind w:left="390" w:hanging="390"/>
      </w:pPr>
      <w:rPr>
        <w:rFonts w:hint="default"/>
      </w:rPr>
    </w:lvl>
    <w:lvl w:ilvl="1">
      <w:start w:val="1"/>
      <w:numFmt w:val="decimal"/>
      <w:lvlText w:val="%1.%2"/>
      <w:lvlJc w:val="left"/>
      <w:pPr>
        <w:ind w:left="2091" w:hanging="39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21" w15:restartNumberingAfterBreak="0">
    <w:nsid w:val="71940042"/>
    <w:multiLevelType w:val="multilevel"/>
    <w:tmpl w:val="4A52B120"/>
    <w:lvl w:ilvl="0">
      <w:start w:val="1"/>
      <w:numFmt w:val="decimal"/>
      <w:lvlText w:val="%1."/>
      <w:lvlJc w:val="left"/>
      <w:pPr>
        <w:ind w:left="720" w:hanging="360"/>
      </w:pPr>
      <w:rPr>
        <w:rFonts w:hint="default"/>
        <w:b w:val="0"/>
        <w:color w:val="auto"/>
      </w:rPr>
    </w:lvl>
    <w:lvl w:ilvl="1">
      <w:start w:val="1"/>
      <w:numFmt w:val="decimal"/>
      <w:isLgl/>
      <w:lvlText w:val="%1.%2."/>
      <w:lvlJc w:val="left"/>
      <w:pPr>
        <w:ind w:left="1555"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3096986"/>
    <w:multiLevelType w:val="hybridMultilevel"/>
    <w:tmpl w:val="02FCFA78"/>
    <w:lvl w:ilvl="0" w:tplc="0426000F">
      <w:start w:val="74"/>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A9F72CD"/>
    <w:multiLevelType w:val="multilevel"/>
    <w:tmpl w:val="17C442C4"/>
    <w:lvl w:ilvl="0">
      <w:start w:val="2"/>
      <w:numFmt w:val="decimal"/>
      <w:lvlText w:val="%1."/>
      <w:lvlJc w:val="left"/>
      <w:pPr>
        <w:ind w:left="360" w:hanging="360"/>
      </w:pPr>
      <w:rPr>
        <w:rFonts w:hint="default"/>
        <w:strike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AB5441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9"/>
  </w:num>
  <w:num w:numId="3">
    <w:abstractNumId w:val="24"/>
  </w:num>
  <w:num w:numId="4">
    <w:abstractNumId w:val="9"/>
  </w:num>
  <w:num w:numId="5">
    <w:abstractNumId w:val="16"/>
  </w:num>
  <w:num w:numId="6">
    <w:abstractNumId w:val="21"/>
  </w:num>
  <w:num w:numId="7">
    <w:abstractNumId w:val="22"/>
  </w:num>
  <w:num w:numId="8">
    <w:abstractNumId w:val="4"/>
  </w:num>
  <w:num w:numId="9">
    <w:abstractNumId w:val="13"/>
  </w:num>
  <w:num w:numId="10">
    <w:abstractNumId w:val="18"/>
  </w:num>
  <w:num w:numId="11">
    <w:abstractNumId w:val="12"/>
  </w:num>
  <w:num w:numId="12">
    <w:abstractNumId w:val="20"/>
  </w:num>
  <w:num w:numId="13">
    <w:abstractNumId w:val="8"/>
  </w:num>
  <w:num w:numId="14">
    <w:abstractNumId w:val="2"/>
  </w:num>
  <w:num w:numId="15">
    <w:abstractNumId w:val="1"/>
  </w:num>
  <w:num w:numId="16">
    <w:abstractNumId w:val="10"/>
  </w:num>
  <w:num w:numId="17">
    <w:abstractNumId w:val="7"/>
  </w:num>
  <w:num w:numId="18">
    <w:abstractNumId w:val="17"/>
  </w:num>
  <w:num w:numId="19">
    <w:abstractNumId w:val="15"/>
    <w:lvlOverride w:ilvl="0">
      <w:startOverride w:val="8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1"/>
  </w:num>
  <w:num w:numId="22">
    <w:abstractNumId w:val="6"/>
  </w:num>
  <w:num w:numId="23">
    <w:abstractNumId w:val="23"/>
  </w:num>
  <w:num w:numId="24">
    <w:abstractNumId w:val="14"/>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27C"/>
    <w:rsid w:val="00027DF0"/>
    <w:rsid w:val="00061C56"/>
    <w:rsid w:val="000B371F"/>
    <w:rsid w:val="000C5834"/>
    <w:rsid w:val="000D03A2"/>
    <w:rsid w:val="000D5F83"/>
    <w:rsid w:val="000E20A4"/>
    <w:rsid w:val="00110D43"/>
    <w:rsid w:val="0012361F"/>
    <w:rsid w:val="00126472"/>
    <w:rsid w:val="00130073"/>
    <w:rsid w:val="001371DD"/>
    <w:rsid w:val="00142B92"/>
    <w:rsid w:val="001511B6"/>
    <w:rsid w:val="00164660"/>
    <w:rsid w:val="00165D04"/>
    <w:rsid w:val="00171C01"/>
    <w:rsid w:val="00175D7A"/>
    <w:rsid w:val="001B014D"/>
    <w:rsid w:val="001B4E4E"/>
    <w:rsid w:val="001C0318"/>
    <w:rsid w:val="001D067D"/>
    <w:rsid w:val="001D3ACE"/>
    <w:rsid w:val="001F4783"/>
    <w:rsid w:val="00207058"/>
    <w:rsid w:val="002263B4"/>
    <w:rsid w:val="00227814"/>
    <w:rsid w:val="00231B72"/>
    <w:rsid w:val="00232FF7"/>
    <w:rsid w:val="0024769C"/>
    <w:rsid w:val="002512EF"/>
    <w:rsid w:val="002860B3"/>
    <w:rsid w:val="00286AC2"/>
    <w:rsid w:val="002909AA"/>
    <w:rsid w:val="00291E2B"/>
    <w:rsid w:val="002A1F59"/>
    <w:rsid w:val="002B7AB9"/>
    <w:rsid w:val="002C1F04"/>
    <w:rsid w:val="002C2005"/>
    <w:rsid w:val="002C2A5E"/>
    <w:rsid w:val="002D421F"/>
    <w:rsid w:val="002E3DEB"/>
    <w:rsid w:val="002F3973"/>
    <w:rsid w:val="002F422E"/>
    <w:rsid w:val="002F47DE"/>
    <w:rsid w:val="00303584"/>
    <w:rsid w:val="003047FE"/>
    <w:rsid w:val="00307894"/>
    <w:rsid w:val="00311E10"/>
    <w:rsid w:val="00330488"/>
    <w:rsid w:val="00352686"/>
    <w:rsid w:val="00377E9F"/>
    <w:rsid w:val="003A582A"/>
    <w:rsid w:val="003F5C54"/>
    <w:rsid w:val="00403CE3"/>
    <w:rsid w:val="00414223"/>
    <w:rsid w:val="00417C7F"/>
    <w:rsid w:val="00422F59"/>
    <w:rsid w:val="00431DC3"/>
    <w:rsid w:val="004626DE"/>
    <w:rsid w:val="0047391C"/>
    <w:rsid w:val="00477AAD"/>
    <w:rsid w:val="004867C0"/>
    <w:rsid w:val="00493C16"/>
    <w:rsid w:val="004A0952"/>
    <w:rsid w:val="004A48B5"/>
    <w:rsid w:val="004A4ABF"/>
    <w:rsid w:val="004A5048"/>
    <w:rsid w:val="004B1966"/>
    <w:rsid w:val="004B49D8"/>
    <w:rsid w:val="004B4B4E"/>
    <w:rsid w:val="004C7FDD"/>
    <w:rsid w:val="004D1CD1"/>
    <w:rsid w:val="004D6B38"/>
    <w:rsid w:val="004D6F6F"/>
    <w:rsid w:val="004E4A64"/>
    <w:rsid w:val="004F416D"/>
    <w:rsid w:val="004F6251"/>
    <w:rsid w:val="004F6438"/>
    <w:rsid w:val="00510E8A"/>
    <w:rsid w:val="00527352"/>
    <w:rsid w:val="00542587"/>
    <w:rsid w:val="00562ED6"/>
    <w:rsid w:val="00566142"/>
    <w:rsid w:val="0057285C"/>
    <w:rsid w:val="00593838"/>
    <w:rsid w:val="0059455B"/>
    <w:rsid w:val="00594EAE"/>
    <w:rsid w:val="005A5D1C"/>
    <w:rsid w:val="005B3088"/>
    <w:rsid w:val="005C3AB0"/>
    <w:rsid w:val="005D2548"/>
    <w:rsid w:val="005D2791"/>
    <w:rsid w:val="005E09BC"/>
    <w:rsid w:val="00612067"/>
    <w:rsid w:val="0062655B"/>
    <w:rsid w:val="00636421"/>
    <w:rsid w:val="00643786"/>
    <w:rsid w:val="00644975"/>
    <w:rsid w:val="00647D39"/>
    <w:rsid w:val="00656254"/>
    <w:rsid w:val="00661442"/>
    <w:rsid w:val="00662340"/>
    <w:rsid w:val="006664AC"/>
    <w:rsid w:val="0067198F"/>
    <w:rsid w:val="00675E41"/>
    <w:rsid w:val="00675FCA"/>
    <w:rsid w:val="0068091A"/>
    <w:rsid w:val="0068246B"/>
    <w:rsid w:val="00684414"/>
    <w:rsid w:val="0068529E"/>
    <w:rsid w:val="0069066D"/>
    <w:rsid w:val="006B6B62"/>
    <w:rsid w:val="006C1F61"/>
    <w:rsid w:val="006C53C4"/>
    <w:rsid w:val="006C562D"/>
    <w:rsid w:val="006D17C6"/>
    <w:rsid w:val="006D4DAB"/>
    <w:rsid w:val="006D73E0"/>
    <w:rsid w:val="006F1618"/>
    <w:rsid w:val="007001AA"/>
    <w:rsid w:val="007029EA"/>
    <w:rsid w:val="0076123C"/>
    <w:rsid w:val="00764997"/>
    <w:rsid w:val="00774A57"/>
    <w:rsid w:val="00786B48"/>
    <w:rsid w:val="00786F7A"/>
    <w:rsid w:val="007919E2"/>
    <w:rsid w:val="007A31E4"/>
    <w:rsid w:val="007A747D"/>
    <w:rsid w:val="007B77F1"/>
    <w:rsid w:val="007C10F0"/>
    <w:rsid w:val="007C1FF8"/>
    <w:rsid w:val="007C50D8"/>
    <w:rsid w:val="007C7E19"/>
    <w:rsid w:val="007D0597"/>
    <w:rsid w:val="007D1557"/>
    <w:rsid w:val="007F45C5"/>
    <w:rsid w:val="00803D1C"/>
    <w:rsid w:val="0081014F"/>
    <w:rsid w:val="008217B9"/>
    <w:rsid w:val="00823F31"/>
    <w:rsid w:val="00826B09"/>
    <w:rsid w:val="00841952"/>
    <w:rsid w:val="00842BCE"/>
    <w:rsid w:val="00847DD9"/>
    <w:rsid w:val="00863D10"/>
    <w:rsid w:val="008673F0"/>
    <w:rsid w:val="00874080"/>
    <w:rsid w:val="008767C1"/>
    <w:rsid w:val="0087759F"/>
    <w:rsid w:val="008A14E0"/>
    <w:rsid w:val="008B2C27"/>
    <w:rsid w:val="008C3DD5"/>
    <w:rsid w:val="008D5EB1"/>
    <w:rsid w:val="008D6F5E"/>
    <w:rsid w:val="008D78F0"/>
    <w:rsid w:val="008F611B"/>
    <w:rsid w:val="00917F50"/>
    <w:rsid w:val="0092560A"/>
    <w:rsid w:val="009626B2"/>
    <w:rsid w:val="00964D31"/>
    <w:rsid w:val="00972E3E"/>
    <w:rsid w:val="00977925"/>
    <w:rsid w:val="00986CD5"/>
    <w:rsid w:val="0099173E"/>
    <w:rsid w:val="009A5814"/>
    <w:rsid w:val="009D294A"/>
    <w:rsid w:val="009D3CDA"/>
    <w:rsid w:val="009D74AF"/>
    <w:rsid w:val="00A04D61"/>
    <w:rsid w:val="00A15939"/>
    <w:rsid w:val="00A15F75"/>
    <w:rsid w:val="00A274B7"/>
    <w:rsid w:val="00A36574"/>
    <w:rsid w:val="00A46583"/>
    <w:rsid w:val="00A60597"/>
    <w:rsid w:val="00A65C6B"/>
    <w:rsid w:val="00A94EF5"/>
    <w:rsid w:val="00AC3A8B"/>
    <w:rsid w:val="00AD1066"/>
    <w:rsid w:val="00AD4206"/>
    <w:rsid w:val="00AD5222"/>
    <w:rsid w:val="00AD5B69"/>
    <w:rsid w:val="00AE391B"/>
    <w:rsid w:val="00AE57E1"/>
    <w:rsid w:val="00AF100E"/>
    <w:rsid w:val="00AF4579"/>
    <w:rsid w:val="00AF5451"/>
    <w:rsid w:val="00AF5BC5"/>
    <w:rsid w:val="00B01EAD"/>
    <w:rsid w:val="00B12CB8"/>
    <w:rsid w:val="00B37D7F"/>
    <w:rsid w:val="00B51C9D"/>
    <w:rsid w:val="00B6715D"/>
    <w:rsid w:val="00B814B4"/>
    <w:rsid w:val="00B90080"/>
    <w:rsid w:val="00B90EDC"/>
    <w:rsid w:val="00BB40DA"/>
    <w:rsid w:val="00BD09AA"/>
    <w:rsid w:val="00BD377E"/>
    <w:rsid w:val="00BF3772"/>
    <w:rsid w:val="00BF5B34"/>
    <w:rsid w:val="00C033D5"/>
    <w:rsid w:val="00C0438C"/>
    <w:rsid w:val="00C14AB2"/>
    <w:rsid w:val="00C2285F"/>
    <w:rsid w:val="00C25AF5"/>
    <w:rsid w:val="00C4085A"/>
    <w:rsid w:val="00C536A1"/>
    <w:rsid w:val="00C61DED"/>
    <w:rsid w:val="00C6245C"/>
    <w:rsid w:val="00C80536"/>
    <w:rsid w:val="00CB3B94"/>
    <w:rsid w:val="00CD0F1C"/>
    <w:rsid w:val="00CD3D56"/>
    <w:rsid w:val="00CE1133"/>
    <w:rsid w:val="00CF6B1B"/>
    <w:rsid w:val="00D069C3"/>
    <w:rsid w:val="00D11461"/>
    <w:rsid w:val="00D13263"/>
    <w:rsid w:val="00D24B73"/>
    <w:rsid w:val="00D25CFE"/>
    <w:rsid w:val="00D2778C"/>
    <w:rsid w:val="00D3471E"/>
    <w:rsid w:val="00D35DC0"/>
    <w:rsid w:val="00D4154C"/>
    <w:rsid w:val="00D448E7"/>
    <w:rsid w:val="00D7227C"/>
    <w:rsid w:val="00D934B5"/>
    <w:rsid w:val="00DC73A1"/>
    <w:rsid w:val="00DE2D33"/>
    <w:rsid w:val="00DE4CD2"/>
    <w:rsid w:val="00DE7730"/>
    <w:rsid w:val="00E453CA"/>
    <w:rsid w:val="00E46907"/>
    <w:rsid w:val="00E523E1"/>
    <w:rsid w:val="00E52717"/>
    <w:rsid w:val="00E53064"/>
    <w:rsid w:val="00E71F74"/>
    <w:rsid w:val="00E91555"/>
    <w:rsid w:val="00E92219"/>
    <w:rsid w:val="00E9347A"/>
    <w:rsid w:val="00E95B4D"/>
    <w:rsid w:val="00E97FBE"/>
    <w:rsid w:val="00EA3A94"/>
    <w:rsid w:val="00EB3937"/>
    <w:rsid w:val="00EE781E"/>
    <w:rsid w:val="00EE78F6"/>
    <w:rsid w:val="00EF0D75"/>
    <w:rsid w:val="00F12619"/>
    <w:rsid w:val="00F2006C"/>
    <w:rsid w:val="00F239AE"/>
    <w:rsid w:val="00F26D69"/>
    <w:rsid w:val="00F33AF0"/>
    <w:rsid w:val="00F34F88"/>
    <w:rsid w:val="00F4177D"/>
    <w:rsid w:val="00F5385D"/>
    <w:rsid w:val="00F60038"/>
    <w:rsid w:val="00F71E59"/>
    <w:rsid w:val="00F84A4A"/>
    <w:rsid w:val="00FB41B2"/>
    <w:rsid w:val="00FC097F"/>
    <w:rsid w:val="00FD01E3"/>
    <w:rsid w:val="00FD6FA5"/>
    <w:rsid w:val="00FE20A0"/>
    <w:rsid w:val="00FE423E"/>
    <w:rsid w:val="00FF0298"/>
    <w:rsid w:val="00FF6A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5743E"/>
  <w15:docId w15:val="{F00C8151-937A-4283-AE6D-5BF1DA320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7227C"/>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D7227C"/>
    <w:pPr>
      <w:keepNext/>
      <w:ind w:left="-142"/>
      <w:jc w:val="center"/>
      <w:outlineLvl w:val="0"/>
    </w:pPr>
    <w:rPr>
      <w:b/>
      <w:szCs w:val="20"/>
      <w:u w:val="single"/>
    </w:rPr>
  </w:style>
  <w:style w:type="paragraph" w:styleId="Virsraksts2">
    <w:name w:val="heading 2"/>
    <w:basedOn w:val="Parasts"/>
    <w:next w:val="Parasts"/>
    <w:link w:val="Virsraksts2Rakstz"/>
    <w:qFormat/>
    <w:rsid w:val="00D7227C"/>
    <w:pPr>
      <w:keepNext/>
      <w:jc w:val="center"/>
      <w:outlineLvl w:val="1"/>
    </w:pPr>
    <w:rPr>
      <w:b/>
      <w:bCs/>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D7227C"/>
    <w:rPr>
      <w:rFonts w:ascii="Times New Roman" w:eastAsia="Times New Roman" w:hAnsi="Times New Roman" w:cs="Times New Roman"/>
      <w:b/>
      <w:sz w:val="24"/>
      <w:szCs w:val="20"/>
      <w:u w:val="single"/>
    </w:rPr>
  </w:style>
  <w:style w:type="character" w:customStyle="1" w:styleId="Virsraksts2Rakstz">
    <w:name w:val="Virsraksts 2 Rakstz."/>
    <w:basedOn w:val="Noklusjumarindkopasfonts"/>
    <w:link w:val="Virsraksts2"/>
    <w:rsid w:val="00D7227C"/>
    <w:rPr>
      <w:rFonts w:ascii="Times New Roman" w:eastAsia="Times New Roman" w:hAnsi="Times New Roman" w:cs="Times New Roman"/>
      <w:b/>
      <w:bCs/>
      <w:sz w:val="24"/>
      <w:szCs w:val="20"/>
    </w:rPr>
  </w:style>
  <w:style w:type="paragraph" w:styleId="Pamattekstaatkpe2">
    <w:name w:val="Body Text Indent 2"/>
    <w:basedOn w:val="Parasts"/>
    <w:link w:val="Pamattekstaatkpe2Rakstz"/>
    <w:uiPriority w:val="99"/>
    <w:rsid w:val="00D7227C"/>
    <w:pPr>
      <w:ind w:left="-142"/>
      <w:jc w:val="both"/>
    </w:pPr>
    <w:rPr>
      <w:szCs w:val="20"/>
    </w:rPr>
  </w:style>
  <w:style w:type="character" w:customStyle="1" w:styleId="Pamattekstaatkpe2Rakstz">
    <w:name w:val="Pamatteksta atkāpe 2 Rakstz."/>
    <w:basedOn w:val="Noklusjumarindkopasfonts"/>
    <w:link w:val="Pamattekstaatkpe2"/>
    <w:uiPriority w:val="99"/>
    <w:rsid w:val="00D7227C"/>
    <w:rPr>
      <w:rFonts w:ascii="Times New Roman" w:eastAsia="Times New Roman" w:hAnsi="Times New Roman" w:cs="Times New Roman"/>
      <w:sz w:val="24"/>
      <w:szCs w:val="20"/>
    </w:rPr>
  </w:style>
  <w:style w:type="paragraph" w:customStyle="1" w:styleId="naisf">
    <w:name w:val="naisf"/>
    <w:basedOn w:val="Parasts"/>
    <w:uiPriority w:val="99"/>
    <w:rsid w:val="00D7227C"/>
    <w:pPr>
      <w:spacing w:before="75" w:after="75"/>
      <w:ind w:firstLine="375"/>
      <w:jc w:val="both"/>
    </w:pPr>
    <w:rPr>
      <w:lang w:eastAsia="lv-LV"/>
    </w:rPr>
  </w:style>
  <w:style w:type="character" w:styleId="Hipersaite">
    <w:name w:val="Hyperlink"/>
    <w:uiPriority w:val="99"/>
    <w:rsid w:val="00B6715D"/>
    <w:rPr>
      <w:color w:val="0000FF"/>
      <w:u w:val="single"/>
    </w:rPr>
  </w:style>
  <w:style w:type="paragraph" w:styleId="Sarakstarindkopa">
    <w:name w:val="List Paragraph"/>
    <w:basedOn w:val="Parasts"/>
    <w:uiPriority w:val="34"/>
    <w:qFormat/>
    <w:rsid w:val="009D3CDA"/>
    <w:pPr>
      <w:ind w:left="720"/>
      <w:contextualSpacing/>
    </w:pPr>
    <w:rPr>
      <w:lang w:eastAsia="lv-LV"/>
    </w:rPr>
  </w:style>
  <w:style w:type="paragraph" w:customStyle="1" w:styleId="naisnod">
    <w:name w:val="naisnod"/>
    <w:basedOn w:val="Parasts"/>
    <w:rsid w:val="00644975"/>
    <w:pPr>
      <w:spacing w:before="150" w:after="150"/>
      <w:jc w:val="center"/>
    </w:pPr>
    <w:rPr>
      <w:b/>
      <w:bCs/>
      <w:lang w:eastAsia="lv-LV"/>
    </w:rPr>
  </w:style>
  <w:style w:type="character" w:customStyle="1" w:styleId="Neatrisintapieminana1">
    <w:name w:val="Neatrisināta pieminēšana1"/>
    <w:basedOn w:val="Noklusjumarindkopasfonts"/>
    <w:uiPriority w:val="99"/>
    <w:semiHidden/>
    <w:unhideWhenUsed/>
    <w:rsid w:val="002F422E"/>
    <w:rPr>
      <w:color w:val="605E5C"/>
      <w:shd w:val="clear" w:color="auto" w:fill="E1DFDD"/>
    </w:rPr>
  </w:style>
  <w:style w:type="character" w:styleId="Izmantotahipersaite">
    <w:name w:val="FollowedHyperlink"/>
    <w:basedOn w:val="Noklusjumarindkopasfonts"/>
    <w:uiPriority w:val="99"/>
    <w:semiHidden/>
    <w:unhideWhenUsed/>
    <w:rsid w:val="001C0318"/>
    <w:rPr>
      <w:color w:val="954F72" w:themeColor="followedHyperlink"/>
      <w:u w:val="single"/>
    </w:rPr>
  </w:style>
  <w:style w:type="paragraph" w:styleId="Balonteksts">
    <w:name w:val="Balloon Text"/>
    <w:basedOn w:val="Parasts"/>
    <w:link w:val="BalontekstsRakstz"/>
    <w:uiPriority w:val="99"/>
    <w:semiHidden/>
    <w:unhideWhenUsed/>
    <w:rsid w:val="002C2005"/>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2C2005"/>
    <w:rPr>
      <w:rFonts w:ascii="Tahoma" w:eastAsia="Times New Roman" w:hAnsi="Tahoma" w:cs="Tahoma"/>
      <w:sz w:val="16"/>
      <w:szCs w:val="16"/>
    </w:rPr>
  </w:style>
  <w:style w:type="character" w:styleId="Komentraatsauce">
    <w:name w:val="annotation reference"/>
    <w:basedOn w:val="Noklusjumarindkopasfonts"/>
    <w:uiPriority w:val="99"/>
    <w:semiHidden/>
    <w:unhideWhenUsed/>
    <w:rsid w:val="00566142"/>
    <w:rPr>
      <w:sz w:val="16"/>
      <w:szCs w:val="16"/>
    </w:rPr>
  </w:style>
  <w:style w:type="paragraph" w:styleId="Komentrateksts">
    <w:name w:val="annotation text"/>
    <w:basedOn w:val="Parasts"/>
    <w:link w:val="KomentratekstsRakstz"/>
    <w:uiPriority w:val="99"/>
    <w:semiHidden/>
    <w:unhideWhenUsed/>
    <w:rsid w:val="00566142"/>
    <w:rPr>
      <w:sz w:val="20"/>
      <w:szCs w:val="20"/>
    </w:rPr>
  </w:style>
  <w:style w:type="character" w:customStyle="1" w:styleId="KomentratekstsRakstz">
    <w:name w:val="Komentāra teksts Rakstz."/>
    <w:basedOn w:val="Noklusjumarindkopasfonts"/>
    <w:link w:val="Komentrateksts"/>
    <w:uiPriority w:val="99"/>
    <w:semiHidden/>
    <w:rsid w:val="00566142"/>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566142"/>
    <w:rPr>
      <w:b/>
      <w:bCs/>
    </w:rPr>
  </w:style>
  <w:style w:type="character" w:customStyle="1" w:styleId="KomentratmaRakstz">
    <w:name w:val="Komentāra tēma Rakstz."/>
    <w:basedOn w:val="KomentratekstsRakstz"/>
    <w:link w:val="Komentratma"/>
    <w:uiPriority w:val="99"/>
    <w:semiHidden/>
    <w:rsid w:val="00566142"/>
    <w:rPr>
      <w:rFonts w:ascii="Times New Roman" w:eastAsia="Times New Roman" w:hAnsi="Times New Roman" w:cs="Times New Roman"/>
      <w:b/>
      <w:bCs/>
      <w:sz w:val="20"/>
      <w:szCs w:val="20"/>
    </w:rPr>
  </w:style>
  <w:style w:type="paragraph" w:customStyle="1" w:styleId="Default">
    <w:name w:val="Default"/>
    <w:rsid w:val="00BD377E"/>
    <w:pPr>
      <w:autoSpaceDE w:val="0"/>
      <w:autoSpaceDN w:val="0"/>
      <w:adjustRightInd w:val="0"/>
      <w:spacing w:after="0" w:line="240" w:lineRule="auto"/>
    </w:pPr>
    <w:rPr>
      <w:rFonts w:ascii="Garamond" w:eastAsia="Times New Roman" w:hAnsi="Garamond" w:cs="Garamond"/>
      <w:color w:val="000000"/>
      <w:sz w:val="24"/>
      <w:szCs w:val="24"/>
      <w:lang w:eastAsia="lv-LV"/>
    </w:rPr>
  </w:style>
  <w:style w:type="paragraph" w:customStyle="1" w:styleId="Textbody">
    <w:name w:val="Text body"/>
    <w:basedOn w:val="Parasts"/>
    <w:rsid w:val="00BD377E"/>
    <w:pPr>
      <w:suppressAutoHyphens/>
      <w:autoSpaceDN w:val="0"/>
      <w:ind w:right="5528"/>
      <w:jc w:val="both"/>
    </w:pPr>
    <w:rPr>
      <w:kern w:val="3"/>
      <w:szCs w:val="20"/>
      <w:lang w:eastAsia="ar-SA"/>
    </w:rPr>
  </w:style>
  <w:style w:type="paragraph" w:styleId="Pamatteksts">
    <w:name w:val="Body Text"/>
    <w:basedOn w:val="Parasts"/>
    <w:link w:val="PamattekstsRakstz"/>
    <w:uiPriority w:val="99"/>
    <w:semiHidden/>
    <w:unhideWhenUsed/>
    <w:rsid w:val="00BD377E"/>
    <w:pPr>
      <w:spacing w:after="120"/>
    </w:pPr>
  </w:style>
  <w:style w:type="character" w:customStyle="1" w:styleId="PamattekstsRakstz">
    <w:name w:val="Pamatteksts Rakstz."/>
    <w:basedOn w:val="Noklusjumarindkopasfonts"/>
    <w:link w:val="Pamatteksts"/>
    <w:uiPriority w:val="99"/>
    <w:semiHidden/>
    <w:rsid w:val="00BD377E"/>
    <w:rPr>
      <w:rFonts w:ascii="Times New Roman" w:eastAsia="Times New Roman" w:hAnsi="Times New Roman" w:cs="Times New Roman"/>
      <w:sz w:val="24"/>
      <w:szCs w:val="24"/>
    </w:rPr>
  </w:style>
  <w:style w:type="paragraph" w:styleId="Bezatstarpm">
    <w:name w:val="No Spacing"/>
    <w:uiPriority w:val="1"/>
    <w:qFormat/>
    <w:rsid w:val="00BD377E"/>
    <w:pPr>
      <w:spacing w:after="0" w:line="240" w:lineRule="auto"/>
    </w:pPr>
    <w:rPr>
      <w:rFonts w:ascii="Times New Roman" w:eastAsia="Times New Roman" w:hAnsi="Times New Roman" w:cs="Times New Roman"/>
      <w:sz w:val="24"/>
      <w:szCs w:val="24"/>
    </w:rPr>
  </w:style>
  <w:style w:type="paragraph" w:styleId="Prskatjums">
    <w:name w:val="Revision"/>
    <w:hidden/>
    <w:uiPriority w:val="99"/>
    <w:semiHidden/>
    <w:rsid w:val="00636421"/>
    <w:pPr>
      <w:spacing w:after="0" w:line="240" w:lineRule="auto"/>
    </w:pPr>
    <w:rPr>
      <w:rFonts w:ascii="Times New Roman" w:eastAsia="Times New Roman" w:hAnsi="Times New Roman" w:cs="Times New Roman"/>
      <w:sz w:val="24"/>
      <w:szCs w:val="24"/>
    </w:rPr>
  </w:style>
  <w:style w:type="character" w:customStyle="1" w:styleId="Neatrisintapieminana2">
    <w:name w:val="Neatrisināta pieminēšana2"/>
    <w:basedOn w:val="Noklusjumarindkopasfonts"/>
    <w:uiPriority w:val="99"/>
    <w:semiHidden/>
    <w:unhideWhenUsed/>
    <w:rsid w:val="009D74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3441149">
      <w:bodyDiv w:val="1"/>
      <w:marLeft w:val="0"/>
      <w:marRight w:val="0"/>
      <w:marTop w:val="0"/>
      <w:marBottom w:val="0"/>
      <w:divBdr>
        <w:top w:val="none" w:sz="0" w:space="0" w:color="auto"/>
        <w:left w:val="none" w:sz="0" w:space="0" w:color="auto"/>
        <w:bottom w:val="none" w:sz="0" w:space="0" w:color="auto"/>
        <w:right w:val="none" w:sz="0" w:space="0" w:color="auto"/>
      </w:divBdr>
    </w:div>
    <w:div w:id="1605648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3039D-4245-452C-97E1-DBF3FC490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2185</Words>
  <Characters>1246</Characters>
  <Application>Microsoft Office Word</Application>
  <DocSecurity>0</DocSecurity>
  <Lines>10</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Slise</dc:creator>
  <cp:keywords/>
  <dc:description/>
  <cp:lastModifiedBy>Santa Hermane</cp:lastModifiedBy>
  <cp:revision>2</cp:revision>
  <cp:lastPrinted>2026-10-29T14:40:00Z</cp:lastPrinted>
  <dcterms:created xsi:type="dcterms:W3CDTF">2026-10-29T14:42:00Z</dcterms:created>
  <dcterms:modified xsi:type="dcterms:W3CDTF">2026-10-29T14:42:00Z</dcterms:modified>
</cp:coreProperties>
</file>