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F" w:rsidRDefault="00944DCF"/>
    <w:p w:rsidR="00944DCF" w:rsidRDefault="00944DCF">
      <w:pPr>
        <w:jc w:val="both"/>
        <w:rPr>
          <w:sz w:val="28"/>
        </w:rPr>
      </w:pPr>
      <w:r>
        <w:rPr>
          <w:sz w:val="28"/>
        </w:rPr>
        <w:t xml:space="preserve">                               PASKAIDROJUMA  RAKSTS.  </w:t>
      </w:r>
    </w:p>
    <w:p w:rsidR="00944DCF" w:rsidRPr="00ED07EA" w:rsidRDefault="00944DCF" w:rsidP="00ED07EA">
      <w:pPr>
        <w:jc w:val="center"/>
        <w:rPr>
          <w:sz w:val="28"/>
        </w:rPr>
      </w:pPr>
      <w:r>
        <w:rPr>
          <w:sz w:val="28"/>
        </w:rPr>
        <w:t>(SAT)</w:t>
      </w:r>
    </w:p>
    <w:p w:rsidR="00461417" w:rsidRPr="008C4FBD" w:rsidRDefault="00461417" w:rsidP="00E45F2E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1</w:t>
      </w:r>
      <w:r w:rsidR="00944DCF">
        <w:rPr>
          <w:b/>
          <w:sz w:val="24"/>
        </w:rPr>
        <w:t>.  Siltumtrases montāža.</w:t>
      </w:r>
      <w:r w:rsidR="00A85FDA">
        <w:rPr>
          <w:b/>
          <w:sz w:val="24"/>
        </w:rPr>
        <w:t xml:space="preserve">  </w:t>
      </w:r>
    </w:p>
    <w:p w:rsidR="005C09B0" w:rsidRDefault="00192565" w:rsidP="00A21596">
      <w:pPr>
        <w:spacing w:line="360" w:lineRule="auto"/>
        <w:jc w:val="both"/>
        <w:rPr>
          <w:sz w:val="24"/>
        </w:rPr>
      </w:pPr>
      <w:r>
        <w:rPr>
          <w:sz w:val="24"/>
        </w:rPr>
        <w:t>Suntažu ciemata siltumtīklu rekonstrukcija Ogres novada Suntažu pagasta Suntažu ciemā (siltumtrases un siltummezglu)</w:t>
      </w:r>
      <w:r w:rsidR="00461417">
        <w:rPr>
          <w:sz w:val="24"/>
        </w:rPr>
        <w:t xml:space="preserve"> projekt</w:t>
      </w:r>
      <w:r>
        <w:rPr>
          <w:sz w:val="24"/>
        </w:rPr>
        <w:t>a izstrāde tika veikta</w:t>
      </w:r>
      <w:r w:rsidR="00461417">
        <w:rPr>
          <w:sz w:val="24"/>
        </w:rPr>
        <w:t xml:space="preserve"> saskaņā ar </w:t>
      </w:r>
      <w:r w:rsidR="00B75DD9">
        <w:rPr>
          <w:sz w:val="24"/>
        </w:rPr>
        <w:t>Ogres novada pašvaldības</w:t>
      </w:r>
      <w:r w:rsidR="005C09B0">
        <w:rPr>
          <w:sz w:val="24"/>
        </w:rPr>
        <w:t xml:space="preserve"> Madlienas pagasta pārvaldes Madlienas</w:t>
      </w:r>
      <w:r w:rsidR="005C088B">
        <w:rPr>
          <w:sz w:val="24"/>
        </w:rPr>
        <w:t xml:space="preserve"> </w:t>
      </w:r>
      <w:r w:rsidR="002B760A">
        <w:rPr>
          <w:sz w:val="24"/>
        </w:rPr>
        <w:t xml:space="preserve">būvvaldes plānošanas un arhitektūras uzdevumu </w:t>
      </w:r>
      <w:r w:rsidR="00900BE0">
        <w:rPr>
          <w:sz w:val="24"/>
        </w:rPr>
        <w:t xml:space="preserve"> Nr.39</w:t>
      </w:r>
      <w:r w:rsidR="0049660C">
        <w:rPr>
          <w:sz w:val="24"/>
        </w:rPr>
        <w:t xml:space="preserve"> un projektēšanas uzdevumu</w:t>
      </w:r>
      <w:r w:rsidR="005C09B0">
        <w:rPr>
          <w:sz w:val="24"/>
        </w:rPr>
        <w:t>.</w:t>
      </w:r>
    </w:p>
    <w:p w:rsidR="000F010D" w:rsidRDefault="00461417" w:rsidP="00A21596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Projektā paredzēts veikt </w:t>
      </w:r>
      <w:r w:rsidR="005C09B0">
        <w:rPr>
          <w:b/>
          <w:sz w:val="24"/>
        </w:rPr>
        <w:t>siltumtrašu rekonstrukcija Ogres novada</w:t>
      </w:r>
      <w:r w:rsidR="00CB67EC">
        <w:rPr>
          <w:b/>
          <w:sz w:val="24"/>
        </w:rPr>
        <w:t>,</w:t>
      </w:r>
      <w:r w:rsidR="005C09B0">
        <w:rPr>
          <w:b/>
          <w:sz w:val="24"/>
        </w:rPr>
        <w:t xml:space="preserve"> </w:t>
      </w:r>
      <w:r w:rsidR="00900BE0">
        <w:rPr>
          <w:b/>
          <w:sz w:val="24"/>
        </w:rPr>
        <w:t>Suntažu</w:t>
      </w:r>
      <w:r w:rsidR="005C09B0">
        <w:rPr>
          <w:b/>
          <w:sz w:val="24"/>
        </w:rPr>
        <w:t xml:space="preserve"> pagasta</w:t>
      </w:r>
      <w:r w:rsidR="00CB67EC">
        <w:rPr>
          <w:b/>
          <w:sz w:val="24"/>
        </w:rPr>
        <w:t>,</w:t>
      </w:r>
      <w:r w:rsidR="005C09B0">
        <w:rPr>
          <w:b/>
          <w:sz w:val="24"/>
        </w:rPr>
        <w:t xml:space="preserve"> </w:t>
      </w:r>
      <w:r w:rsidR="00900BE0">
        <w:rPr>
          <w:b/>
          <w:sz w:val="24"/>
        </w:rPr>
        <w:t>Suntažu</w:t>
      </w:r>
      <w:r w:rsidR="005C09B0">
        <w:rPr>
          <w:b/>
          <w:sz w:val="24"/>
        </w:rPr>
        <w:t xml:space="preserve"> ciemā.</w:t>
      </w:r>
    </w:p>
    <w:p w:rsidR="00D40DAB" w:rsidRPr="009B22A6" w:rsidRDefault="00787833" w:rsidP="00A21596">
      <w:pPr>
        <w:spacing w:line="276" w:lineRule="auto"/>
        <w:ind w:firstLine="284"/>
        <w:jc w:val="both"/>
        <w:rPr>
          <w:sz w:val="24"/>
          <w:szCs w:val="24"/>
        </w:rPr>
      </w:pPr>
      <w:r w:rsidRPr="009B22A6">
        <w:rPr>
          <w:sz w:val="24"/>
        </w:rPr>
        <w:t xml:space="preserve">Kopējais projektējamās siltumtrases garums no rūpnieciski izolētām </w:t>
      </w:r>
      <w:r w:rsidR="009A4522" w:rsidRPr="009B22A6">
        <w:rPr>
          <w:sz w:val="24"/>
        </w:rPr>
        <w:t xml:space="preserve">2.sērijas </w:t>
      </w:r>
      <w:r w:rsidRPr="009B22A6">
        <w:rPr>
          <w:sz w:val="24"/>
        </w:rPr>
        <w:t>caurulēm ar</w:t>
      </w:r>
      <w:r w:rsidR="00D278A9" w:rsidRPr="009B22A6">
        <w:rPr>
          <w:sz w:val="32"/>
          <w:szCs w:val="32"/>
        </w:rPr>
        <w:t xml:space="preserve"> ᴓ</w:t>
      </w:r>
      <w:r w:rsidR="00F1388D" w:rsidRPr="009B22A6">
        <w:rPr>
          <w:sz w:val="24"/>
          <w:szCs w:val="24"/>
        </w:rPr>
        <w:t>114</w:t>
      </w:r>
      <w:r w:rsidR="00D278A9" w:rsidRPr="009B22A6">
        <w:rPr>
          <w:sz w:val="24"/>
          <w:szCs w:val="24"/>
        </w:rPr>
        <w:t>/</w:t>
      </w:r>
      <w:r w:rsidR="00F1388D" w:rsidRPr="009B22A6">
        <w:rPr>
          <w:sz w:val="24"/>
          <w:szCs w:val="24"/>
        </w:rPr>
        <w:t>225</w:t>
      </w:r>
      <w:r w:rsidR="00D278A9" w:rsidRPr="009B22A6">
        <w:rPr>
          <w:sz w:val="24"/>
          <w:szCs w:val="24"/>
        </w:rPr>
        <w:t xml:space="preserve"> – </w:t>
      </w:r>
      <w:r w:rsidR="00F1388D" w:rsidRPr="009B22A6">
        <w:rPr>
          <w:sz w:val="24"/>
          <w:szCs w:val="24"/>
        </w:rPr>
        <w:t>4</w:t>
      </w:r>
      <w:r w:rsidR="00D278A9" w:rsidRPr="009B22A6">
        <w:rPr>
          <w:sz w:val="24"/>
          <w:szCs w:val="24"/>
        </w:rPr>
        <w:t>8</w:t>
      </w:r>
      <w:r w:rsidR="00F1388D" w:rsidRPr="009B22A6">
        <w:rPr>
          <w:sz w:val="24"/>
          <w:szCs w:val="24"/>
        </w:rPr>
        <w:t>0</w:t>
      </w:r>
      <w:r w:rsidR="00D278A9" w:rsidRPr="009B22A6">
        <w:rPr>
          <w:sz w:val="24"/>
          <w:szCs w:val="24"/>
        </w:rPr>
        <w:t>m,</w:t>
      </w:r>
      <w:r w:rsidRPr="009B22A6">
        <w:rPr>
          <w:sz w:val="24"/>
        </w:rPr>
        <w:t xml:space="preserve"> </w:t>
      </w:r>
      <w:r w:rsidR="00D40DAB" w:rsidRPr="009B22A6">
        <w:rPr>
          <w:sz w:val="32"/>
          <w:szCs w:val="32"/>
        </w:rPr>
        <w:t>ᴓ</w:t>
      </w:r>
      <w:r w:rsidR="00F1388D" w:rsidRPr="009B22A6">
        <w:rPr>
          <w:sz w:val="24"/>
          <w:szCs w:val="24"/>
        </w:rPr>
        <w:t>88</w:t>
      </w:r>
      <w:r w:rsidR="00D40DAB" w:rsidRPr="009B22A6">
        <w:rPr>
          <w:sz w:val="24"/>
          <w:szCs w:val="24"/>
        </w:rPr>
        <w:t>/</w:t>
      </w:r>
      <w:r w:rsidR="00F1388D" w:rsidRPr="009B22A6">
        <w:rPr>
          <w:sz w:val="24"/>
          <w:szCs w:val="24"/>
        </w:rPr>
        <w:t>18</w:t>
      </w:r>
      <w:r w:rsidR="009E32EA" w:rsidRPr="009B22A6">
        <w:rPr>
          <w:sz w:val="24"/>
          <w:szCs w:val="24"/>
        </w:rPr>
        <w:t>0</w:t>
      </w:r>
      <w:r w:rsidR="00D40DAB" w:rsidRPr="009B22A6">
        <w:rPr>
          <w:sz w:val="24"/>
          <w:szCs w:val="24"/>
        </w:rPr>
        <w:t xml:space="preserve"> – </w:t>
      </w:r>
      <w:r w:rsidR="00F1388D" w:rsidRPr="009B22A6">
        <w:rPr>
          <w:sz w:val="24"/>
          <w:szCs w:val="24"/>
        </w:rPr>
        <w:t>168</w:t>
      </w:r>
      <w:r w:rsidR="00D40DAB" w:rsidRPr="009B22A6">
        <w:rPr>
          <w:sz w:val="24"/>
          <w:szCs w:val="24"/>
        </w:rPr>
        <w:t>m,</w:t>
      </w:r>
      <w:r w:rsidR="00B846E0" w:rsidRPr="009B22A6">
        <w:rPr>
          <w:sz w:val="24"/>
          <w:szCs w:val="24"/>
        </w:rPr>
        <w:t xml:space="preserve"> </w:t>
      </w:r>
      <w:r w:rsidR="0040355E">
        <w:rPr>
          <w:sz w:val="32"/>
          <w:szCs w:val="32"/>
        </w:rPr>
        <w:t>ᴓ</w:t>
      </w:r>
      <w:r w:rsidR="00F1388D" w:rsidRPr="009B22A6">
        <w:rPr>
          <w:sz w:val="24"/>
          <w:szCs w:val="24"/>
        </w:rPr>
        <w:t>76</w:t>
      </w:r>
      <w:r w:rsidR="00D40DAB" w:rsidRPr="009B22A6">
        <w:rPr>
          <w:sz w:val="24"/>
          <w:szCs w:val="24"/>
        </w:rPr>
        <w:t>/</w:t>
      </w:r>
      <w:r w:rsidR="00F1388D" w:rsidRPr="009B22A6">
        <w:rPr>
          <w:sz w:val="24"/>
          <w:szCs w:val="24"/>
        </w:rPr>
        <w:t>160</w:t>
      </w:r>
      <w:r w:rsidR="00D40DAB" w:rsidRPr="009B22A6">
        <w:rPr>
          <w:sz w:val="24"/>
          <w:szCs w:val="24"/>
        </w:rPr>
        <w:t xml:space="preserve"> – </w:t>
      </w:r>
      <w:r w:rsidR="00F1388D" w:rsidRPr="009B22A6">
        <w:rPr>
          <w:sz w:val="24"/>
          <w:szCs w:val="24"/>
        </w:rPr>
        <w:t>132</w:t>
      </w:r>
      <w:r w:rsidR="00D40DAB" w:rsidRPr="009B22A6">
        <w:rPr>
          <w:sz w:val="24"/>
          <w:szCs w:val="24"/>
        </w:rPr>
        <w:t>m,</w:t>
      </w:r>
      <w:r w:rsidR="00B846E0" w:rsidRPr="009B22A6">
        <w:rPr>
          <w:sz w:val="24"/>
          <w:szCs w:val="24"/>
        </w:rPr>
        <w:t xml:space="preserve"> </w:t>
      </w:r>
      <w:r w:rsidR="0040355E">
        <w:rPr>
          <w:sz w:val="32"/>
          <w:szCs w:val="32"/>
        </w:rPr>
        <w:t>ᴓ</w:t>
      </w:r>
      <w:r w:rsidR="00F1388D" w:rsidRPr="009B22A6">
        <w:rPr>
          <w:sz w:val="24"/>
          <w:szCs w:val="24"/>
        </w:rPr>
        <w:t>60</w:t>
      </w:r>
      <w:r w:rsidR="00D40DAB" w:rsidRPr="009B22A6">
        <w:rPr>
          <w:sz w:val="24"/>
          <w:szCs w:val="24"/>
        </w:rPr>
        <w:t>/</w:t>
      </w:r>
      <w:r w:rsidR="00F1388D" w:rsidRPr="009B22A6">
        <w:rPr>
          <w:sz w:val="24"/>
          <w:szCs w:val="24"/>
        </w:rPr>
        <w:t>14</w:t>
      </w:r>
      <w:r w:rsidR="00D40DAB" w:rsidRPr="009B22A6">
        <w:rPr>
          <w:sz w:val="24"/>
          <w:szCs w:val="24"/>
        </w:rPr>
        <w:t>0</w:t>
      </w:r>
      <w:r w:rsidR="009E32EA" w:rsidRPr="009B22A6">
        <w:rPr>
          <w:sz w:val="24"/>
          <w:szCs w:val="24"/>
        </w:rPr>
        <w:t xml:space="preserve"> – </w:t>
      </w:r>
      <w:r w:rsidR="00F1388D" w:rsidRPr="009B22A6">
        <w:rPr>
          <w:sz w:val="24"/>
          <w:szCs w:val="24"/>
        </w:rPr>
        <w:t>96</w:t>
      </w:r>
      <w:r w:rsidR="00D40DAB" w:rsidRPr="009B22A6">
        <w:rPr>
          <w:sz w:val="24"/>
          <w:szCs w:val="24"/>
        </w:rPr>
        <w:t>m</w:t>
      </w:r>
      <w:r w:rsidR="00F1388D" w:rsidRPr="009B22A6">
        <w:rPr>
          <w:sz w:val="24"/>
          <w:szCs w:val="24"/>
        </w:rPr>
        <w:t xml:space="preserve">. </w:t>
      </w:r>
      <w:r w:rsidR="00093366" w:rsidRPr="009B22A6">
        <w:rPr>
          <w:sz w:val="24"/>
          <w:szCs w:val="24"/>
        </w:rPr>
        <w:t>Pa pagrabiem ar metināmā tēraud</w:t>
      </w:r>
      <w:r w:rsidR="00E31952">
        <w:rPr>
          <w:sz w:val="24"/>
          <w:szCs w:val="24"/>
        </w:rPr>
        <w:t xml:space="preserve">a caurulēm ar akmens vates čaulas </w:t>
      </w:r>
      <w:r w:rsidR="00093366" w:rsidRPr="009B22A6">
        <w:rPr>
          <w:sz w:val="24"/>
          <w:szCs w:val="24"/>
        </w:rPr>
        <w:t xml:space="preserve">izolāciju ar PVC pārklājumu </w:t>
      </w:r>
      <w:r w:rsidR="00093366" w:rsidRPr="009B22A6">
        <w:rPr>
          <w:sz w:val="32"/>
          <w:szCs w:val="32"/>
        </w:rPr>
        <w:t>ᴓ</w:t>
      </w:r>
      <w:r w:rsidR="00093366" w:rsidRPr="009B22A6">
        <w:rPr>
          <w:sz w:val="24"/>
          <w:szCs w:val="24"/>
        </w:rPr>
        <w:t xml:space="preserve">60.3x2.9 - </w:t>
      </w:r>
      <w:r w:rsidR="007D6BB1" w:rsidRPr="009B22A6">
        <w:rPr>
          <w:sz w:val="24"/>
          <w:szCs w:val="24"/>
        </w:rPr>
        <w:t>25</w:t>
      </w:r>
      <w:r w:rsidR="00093366" w:rsidRPr="009B22A6">
        <w:rPr>
          <w:sz w:val="24"/>
          <w:szCs w:val="24"/>
        </w:rPr>
        <w:t xml:space="preserve">m, </w:t>
      </w:r>
      <w:r w:rsidR="00093366" w:rsidRPr="009B22A6">
        <w:rPr>
          <w:sz w:val="32"/>
          <w:szCs w:val="32"/>
        </w:rPr>
        <w:t>ᴓ</w:t>
      </w:r>
      <w:r w:rsidR="007D6BB1" w:rsidRPr="009B22A6">
        <w:rPr>
          <w:sz w:val="24"/>
          <w:szCs w:val="24"/>
        </w:rPr>
        <w:t>114.3x3.6</w:t>
      </w:r>
      <w:r w:rsidR="00093366" w:rsidRPr="009B22A6">
        <w:rPr>
          <w:sz w:val="24"/>
          <w:szCs w:val="24"/>
        </w:rPr>
        <w:t xml:space="preserve"> –</w:t>
      </w:r>
      <w:r w:rsidR="006B24DC" w:rsidRPr="009B22A6">
        <w:rPr>
          <w:sz w:val="24"/>
          <w:szCs w:val="24"/>
        </w:rPr>
        <w:t xml:space="preserve"> </w:t>
      </w:r>
      <w:r w:rsidR="007D6BB1" w:rsidRPr="009B22A6">
        <w:rPr>
          <w:sz w:val="24"/>
          <w:szCs w:val="24"/>
        </w:rPr>
        <w:t>20</w:t>
      </w:r>
      <w:r w:rsidR="00093366" w:rsidRPr="009B22A6">
        <w:rPr>
          <w:sz w:val="24"/>
          <w:szCs w:val="24"/>
        </w:rPr>
        <w:t>m.</w:t>
      </w:r>
      <w:r w:rsidR="00F3566E" w:rsidRPr="009B22A6">
        <w:rPr>
          <w:sz w:val="24"/>
          <w:szCs w:val="24"/>
        </w:rPr>
        <w:t xml:space="preserve"> </w:t>
      </w:r>
      <w:bookmarkStart w:id="0" w:name="_GoBack"/>
      <w:bookmarkEnd w:id="0"/>
    </w:p>
    <w:p w:rsidR="00944DCF" w:rsidRDefault="00944DCF" w:rsidP="0049660C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Montāžas veids – </w:t>
      </w:r>
      <w:r w:rsidR="001527D0">
        <w:rPr>
          <w:sz w:val="24"/>
        </w:rPr>
        <w:t>bezkanāla</w:t>
      </w:r>
      <w:r w:rsidR="00BE53FA">
        <w:rPr>
          <w:sz w:val="24"/>
        </w:rPr>
        <w:t xml:space="preserve"> cauruļvadu montāža.</w:t>
      </w:r>
    </w:p>
    <w:p w:rsidR="00EA7635" w:rsidRDefault="00EA7635" w:rsidP="00A21596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Signalizācijas sistēmas </w:t>
      </w:r>
      <w:r w:rsidR="00FF1A6B">
        <w:rPr>
          <w:sz w:val="24"/>
        </w:rPr>
        <w:t xml:space="preserve">signālvadu savienojumu kārbas </w:t>
      </w:r>
      <w:r w:rsidR="001604D1">
        <w:rPr>
          <w:sz w:val="24"/>
        </w:rPr>
        <w:t>Nr.1517 uzstādīt</w:t>
      </w:r>
      <w:r w:rsidR="009B5FA3">
        <w:rPr>
          <w:sz w:val="24"/>
        </w:rPr>
        <w:t xml:space="preserve">  „Rīti”, „Pīlādži”, „Bangas” siltummezglos. </w:t>
      </w:r>
      <w:r w:rsidR="003037F8">
        <w:rPr>
          <w:sz w:val="24"/>
        </w:rPr>
        <w:t xml:space="preserve">Kā arī </w:t>
      </w:r>
      <w:r w:rsidR="009B5FA3">
        <w:rPr>
          <w:sz w:val="24"/>
        </w:rPr>
        <w:t>„Gundegas”</w:t>
      </w:r>
      <w:r w:rsidR="00A40D40">
        <w:rPr>
          <w:sz w:val="24"/>
        </w:rPr>
        <w:t xml:space="preserve"> un skolas ēkas ievados</w:t>
      </w:r>
      <w:r w:rsidR="006246EC">
        <w:rPr>
          <w:sz w:val="24"/>
        </w:rPr>
        <w:t>.</w:t>
      </w:r>
      <w:r w:rsidR="00A40D40">
        <w:rPr>
          <w:sz w:val="24"/>
        </w:rPr>
        <w:t xml:space="preserve"> Katlu mājā uzstādīt detektoru X1L un kārbu Nr.1518. Precīzu</w:t>
      </w:r>
      <w:r w:rsidR="0082125C">
        <w:rPr>
          <w:sz w:val="24"/>
        </w:rPr>
        <w:t xml:space="preserve"> kārbu novietojumu skatīt SAT-17</w:t>
      </w:r>
      <w:r w:rsidR="00A40D40">
        <w:rPr>
          <w:sz w:val="24"/>
        </w:rPr>
        <w:t xml:space="preserve"> lapā.</w:t>
      </w:r>
      <w:r w:rsidR="006246EC">
        <w:rPr>
          <w:sz w:val="24"/>
        </w:rPr>
        <w:t xml:space="preserve"> </w:t>
      </w:r>
      <w:r w:rsidR="00A40D40">
        <w:rPr>
          <w:sz w:val="24"/>
        </w:rPr>
        <w:t>Signalizācijas sistēmu montēt pēc cauruļvadu piegādātājfirmas rekomendācijām un tehniskiem noteikumiem.</w:t>
      </w:r>
    </w:p>
    <w:p w:rsidR="00037EB9" w:rsidRDefault="00BE53FA" w:rsidP="00E45F2E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Siltumtīklu temperatūras un spriegumi tiek kompensēti </w:t>
      </w:r>
      <w:r w:rsidR="001527D0">
        <w:rPr>
          <w:sz w:val="24"/>
        </w:rPr>
        <w:t xml:space="preserve">ar trases pagriezienos uzstādītiem putu spilveniem. </w:t>
      </w:r>
    </w:p>
    <w:p w:rsidR="00944DCF" w:rsidRDefault="00944DCF" w:rsidP="00E45F2E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Materiālu daudzums norādīts specifikācijā.</w:t>
      </w:r>
    </w:p>
    <w:p w:rsidR="00944DCF" w:rsidRDefault="00944DCF" w:rsidP="00E45F2E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Pēc cauruļvadu metināšanas darbu beigšanas veikt 100% metināto šuvju pārbaudi ar </w:t>
      </w:r>
      <w:r w:rsidR="0073047D">
        <w:rPr>
          <w:sz w:val="24"/>
        </w:rPr>
        <w:t>radiogrāfijas</w:t>
      </w:r>
      <w:r>
        <w:rPr>
          <w:sz w:val="24"/>
        </w:rPr>
        <w:t xml:space="preserve"> metodi. Pēc šuvju defektoskopijas veikt sistēmas hidraulisko pārbaudi.</w:t>
      </w:r>
    </w:p>
    <w:p w:rsidR="00944DCF" w:rsidRDefault="00944DCF" w:rsidP="00E45F2E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Siltumtrases montāžu, pārbaudi un nodošanu ekspluatācija izpildīt atbilstoši LR celtniecības normām un no</w:t>
      </w:r>
      <w:r w:rsidR="00D25C30">
        <w:rPr>
          <w:sz w:val="24"/>
        </w:rPr>
        <w:t>teikumiem</w:t>
      </w:r>
      <w:r w:rsidR="006246EC">
        <w:rPr>
          <w:sz w:val="24"/>
        </w:rPr>
        <w:t>.</w:t>
      </w:r>
    </w:p>
    <w:p w:rsidR="0073047D" w:rsidRPr="00BA4F13" w:rsidRDefault="0073047D" w:rsidP="00E45F2E">
      <w:pPr>
        <w:spacing w:line="360" w:lineRule="auto"/>
        <w:ind w:firstLine="284"/>
        <w:jc w:val="both"/>
        <w:rPr>
          <w:sz w:val="24"/>
        </w:rPr>
      </w:pPr>
      <w:r w:rsidRPr="00BA4F13">
        <w:rPr>
          <w:sz w:val="24"/>
        </w:rPr>
        <w:t xml:space="preserve">Plānotos siltumtrašu rekonstrukcijas darbus paredzēts veikt </w:t>
      </w:r>
      <w:r w:rsidR="00C17D5C" w:rsidRPr="00BA4F13">
        <w:rPr>
          <w:sz w:val="24"/>
        </w:rPr>
        <w:t>valsts</w:t>
      </w:r>
      <w:r w:rsidRPr="00BA4F13">
        <w:rPr>
          <w:sz w:val="24"/>
        </w:rPr>
        <w:t xml:space="preserve"> nozīmes </w:t>
      </w:r>
      <w:r w:rsidR="00C17D5C" w:rsidRPr="00BA4F13">
        <w:rPr>
          <w:sz w:val="24"/>
        </w:rPr>
        <w:t>arhitektūras  pieminekļu</w:t>
      </w:r>
      <w:r w:rsidRPr="00BA4F13">
        <w:rPr>
          <w:sz w:val="24"/>
        </w:rPr>
        <w:t xml:space="preserve"> </w:t>
      </w:r>
      <w:r w:rsidR="00C17D5C" w:rsidRPr="00BA4F13">
        <w:rPr>
          <w:sz w:val="24"/>
        </w:rPr>
        <w:t>Suntažu Luterāņu baznīca</w:t>
      </w:r>
      <w:r w:rsidRPr="00BA4F13">
        <w:rPr>
          <w:sz w:val="24"/>
        </w:rPr>
        <w:t xml:space="preserve"> (valsts aizsardzība Nr.</w:t>
      </w:r>
      <w:r w:rsidR="00C17D5C" w:rsidRPr="00BA4F13">
        <w:rPr>
          <w:sz w:val="24"/>
        </w:rPr>
        <w:t>2890</w:t>
      </w:r>
      <w:r w:rsidRPr="00BA4F13">
        <w:rPr>
          <w:sz w:val="24"/>
        </w:rPr>
        <w:t>)</w:t>
      </w:r>
      <w:r w:rsidR="00C17D5C" w:rsidRPr="00BA4F13">
        <w:rPr>
          <w:sz w:val="24"/>
        </w:rPr>
        <w:t xml:space="preserve"> un Suntažu muižas apbūve (valsts aizsardzība Nr.8296) </w:t>
      </w:r>
      <w:r w:rsidRPr="00BA4F13">
        <w:rPr>
          <w:sz w:val="24"/>
        </w:rPr>
        <w:t>aizsardzības zonā</w:t>
      </w:r>
      <w:r w:rsidR="00C17D5C" w:rsidRPr="00BA4F13">
        <w:rPr>
          <w:sz w:val="24"/>
        </w:rPr>
        <w:t xml:space="preserve"> un uz to attiecas likums par kultūras pieminekļu aizsardzību</w:t>
      </w:r>
      <w:r w:rsidRPr="00BA4F13">
        <w:rPr>
          <w:sz w:val="24"/>
        </w:rPr>
        <w:t>.</w:t>
      </w:r>
      <w:r w:rsidR="00C17D5C" w:rsidRPr="00BA4F13">
        <w:rPr>
          <w:sz w:val="24"/>
        </w:rPr>
        <w:t xml:space="preserve"> Inspekcijas atbalsta Madlienas pagasta pārvaldes Madlienas būvvaldes plānošanas u n arhitektūras uzdevumu Nr.39, papildus prasības neizvirzot.</w:t>
      </w:r>
    </w:p>
    <w:p w:rsidR="00093366" w:rsidRPr="00043238" w:rsidRDefault="00661E5E" w:rsidP="00E45F2E">
      <w:pPr>
        <w:spacing w:line="360" w:lineRule="auto"/>
        <w:ind w:firstLine="284"/>
        <w:jc w:val="both"/>
        <w:rPr>
          <w:sz w:val="24"/>
        </w:rPr>
      </w:pPr>
      <w:r w:rsidRPr="00043238">
        <w:rPr>
          <w:sz w:val="24"/>
        </w:rPr>
        <w:t xml:space="preserve">Šķērsojot valsts </w:t>
      </w:r>
      <w:r w:rsidR="00470641" w:rsidRPr="00043238">
        <w:rPr>
          <w:sz w:val="24"/>
        </w:rPr>
        <w:t>reģionālās nozīmes autoceļu</w:t>
      </w:r>
      <w:r w:rsidRPr="00043238">
        <w:rPr>
          <w:sz w:val="24"/>
        </w:rPr>
        <w:t xml:space="preserve"> P</w:t>
      </w:r>
      <w:r w:rsidR="00470641" w:rsidRPr="00043238">
        <w:rPr>
          <w:sz w:val="24"/>
        </w:rPr>
        <w:t xml:space="preserve">8 Inciems-Sigulda-Ķegums, pēc Latvijas valsts ceļu centra reģiona Ogres nodaļas izsniegtajiem tehniskajiem </w:t>
      </w:r>
      <w:r w:rsidR="00470641" w:rsidRPr="00043238">
        <w:rPr>
          <w:sz w:val="24"/>
        </w:rPr>
        <w:lastRenderedPageBreak/>
        <w:t>noteikumiem Nr.4.3.4-143, siltumtīklu nomaiņa tiek veikta ar</w:t>
      </w:r>
      <w:r w:rsidRPr="00043238">
        <w:rPr>
          <w:sz w:val="24"/>
        </w:rPr>
        <w:t xml:space="preserve"> </w:t>
      </w:r>
      <w:r w:rsidR="00043238" w:rsidRPr="00043238">
        <w:rPr>
          <w:sz w:val="24"/>
        </w:rPr>
        <w:t>caurduršanas metodi siltumtīklus izbūvējot apvalkcaurulē.</w:t>
      </w:r>
    </w:p>
    <w:p w:rsidR="001527D0" w:rsidRPr="00ED07EA" w:rsidRDefault="00E45F2E" w:rsidP="00ED07EA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E45F2E">
        <w:rPr>
          <w:sz w:val="24"/>
          <w:szCs w:val="24"/>
        </w:rPr>
        <w:t xml:space="preserve">Projekts izstrādāts saskaņā ar LR MK noteikumiem Nr.1069 „Noteikumiem par ārējo inženierkomunikāciju izvietojumu pilsētās, ciemos un lauku teritorijās” un standartu LVS NE 13941:2008 „Ar izolāciju apvalkoto centralizētās siltumapgādes cauruļvadu sistēmu projektēšana un montāža”. </w:t>
      </w:r>
      <w:r w:rsidR="00093366">
        <w:rPr>
          <w:sz w:val="24"/>
          <w:szCs w:val="24"/>
        </w:rPr>
        <w:t>Siltumtīkli tiek projektēti ar paaugstinātiem spriegumiem un s</w:t>
      </w:r>
      <w:r w:rsidRPr="00E45F2E">
        <w:rPr>
          <w:sz w:val="24"/>
          <w:szCs w:val="24"/>
        </w:rPr>
        <w:t>askaņā ar standartu</w:t>
      </w:r>
      <w:r w:rsidR="00093366">
        <w:rPr>
          <w:sz w:val="24"/>
          <w:szCs w:val="24"/>
        </w:rPr>
        <w:t xml:space="preserve"> LVS NE 13941</w:t>
      </w:r>
      <w:r w:rsidRPr="00E45F2E">
        <w:rPr>
          <w:sz w:val="24"/>
          <w:szCs w:val="24"/>
        </w:rPr>
        <w:t xml:space="preserve"> siltumtrase atbilst „</w:t>
      </w:r>
      <w:r w:rsidR="0073047D">
        <w:rPr>
          <w:sz w:val="24"/>
          <w:szCs w:val="24"/>
        </w:rPr>
        <w:t>B</w:t>
      </w:r>
      <w:r w:rsidRPr="00E45F2E">
        <w:rPr>
          <w:sz w:val="24"/>
          <w:szCs w:val="24"/>
        </w:rPr>
        <w:t>” klasei.</w:t>
      </w:r>
    </w:p>
    <w:p w:rsidR="00944DCF" w:rsidRPr="00DC2C6F" w:rsidRDefault="00E45F2E" w:rsidP="00A2159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2</w:t>
      </w:r>
      <w:r w:rsidR="000F010D">
        <w:rPr>
          <w:b/>
          <w:sz w:val="24"/>
        </w:rPr>
        <w:t xml:space="preserve">. </w:t>
      </w:r>
      <w:r w:rsidR="00944DCF">
        <w:rPr>
          <w:b/>
          <w:sz w:val="24"/>
        </w:rPr>
        <w:t>Siltumtrases krustojums ar kabeļiem.</w:t>
      </w:r>
    </w:p>
    <w:p w:rsidR="00944DCF" w:rsidRPr="00657D88" w:rsidRDefault="00944DCF" w:rsidP="00A21596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Kabeļu ieguldīšanas dziļums no zemes virsmas 0,7 – </w:t>
      </w:r>
      <w:r w:rsidR="0049447F">
        <w:rPr>
          <w:sz w:val="24"/>
        </w:rPr>
        <w:t xml:space="preserve"> zem trotuāriem un zālājā</w:t>
      </w:r>
    </w:p>
    <w:p w:rsidR="00944DCF" w:rsidRDefault="00944DCF" w:rsidP="00A21596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Krustojumos ar cauruļvadiem kabeļi jāievieto kabeļu </w:t>
      </w:r>
      <w:r w:rsidR="00F464E3">
        <w:rPr>
          <w:sz w:val="24"/>
        </w:rPr>
        <w:t xml:space="preserve">divdaļīgajās aizsargcaurulēs </w:t>
      </w:r>
      <w:r>
        <w:rPr>
          <w:sz w:val="24"/>
        </w:rPr>
        <w:t xml:space="preserve"> </w:t>
      </w:r>
    </w:p>
    <w:p w:rsidR="00E45F2E" w:rsidRPr="00ED07EA" w:rsidRDefault="00944DCF" w:rsidP="00A21596">
      <w:pPr>
        <w:pStyle w:val="BodyText"/>
        <w:numPr>
          <w:ilvl w:val="0"/>
          <w:numId w:val="8"/>
        </w:numPr>
        <w:spacing w:line="360" w:lineRule="auto"/>
      </w:pPr>
      <w:r>
        <w:t>Virs siltumtrases esošos sakaru kabeļus un elektrokabeļus pēc atrakšanas  nostiprināt.</w:t>
      </w:r>
    </w:p>
    <w:p w:rsidR="00944DCF" w:rsidRDefault="00E45F2E" w:rsidP="00A21596">
      <w:pPr>
        <w:pStyle w:val="BodyText"/>
        <w:spacing w:line="360" w:lineRule="auto"/>
        <w:ind w:left="-11"/>
        <w:rPr>
          <w:b/>
        </w:rPr>
      </w:pPr>
      <w:r>
        <w:rPr>
          <w:b/>
        </w:rPr>
        <w:t>3</w:t>
      </w:r>
      <w:r w:rsidR="000F010D">
        <w:rPr>
          <w:b/>
        </w:rPr>
        <w:t xml:space="preserve">. </w:t>
      </w:r>
      <w:r w:rsidR="00944DCF">
        <w:rPr>
          <w:b/>
        </w:rPr>
        <w:t>Siltumtrases krustojumi ar ūdensvada un kanalizācijas cauruļvadiem.</w:t>
      </w:r>
    </w:p>
    <w:p w:rsidR="006246EC" w:rsidRPr="00ED45FE" w:rsidRDefault="00944DCF" w:rsidP="00A21596">
      <w:pPr>
        <w:pStyle w:val="BodyText"/>
        <w:spacing w:line="360" w:lineRule="auto"/>
      </w:pPr>
      <w:r>
        <w:rPr>
          <w:b/>
        </w:rPr>
        <w:t xml:space="preserve">   </w:t>
      </w:r>
      <w:r>
        <w:t>Krustojumu vietās veikt ūdensvada un kanalizācijas cauruļvadu nostiprināšanas darbus</w:t>
      </w:r>
      <w:r w:rsidR="005C29A0">
        <w:t xml:space="preserve"> (ja tas ir nepieciešams)</w:t>
      </w:r>
      <w:r>
        <w:t xml:space="preserve">, lai būvniecības gaitā netiktu deformēti minētie cauruļvadi. </w:t>
      </w:r>
    </w:p>
    <w:p w:rsidR="00944DCF" w:rsidRDefault="00944DCF" w:rsidP="00A21596">
      <w:pPr>
        <w:pStyle w:val="BodyText"/>
        <w:spacing w:line="360" w:lineRule="auto"/>
      </w:pPr>
      <w:r>
        <w:t xml:space="preserve">  </w:t>
      </w:r>
      <w:r w:rsidR="00CA53F3">
        <w:t>Siltumtrases izbūves gaitā izrakto ielu segumu un zālājus atjaunot sākotnējā izpildījumā</w:t>
      </w:r>
      <w:r w:rsidR="00C70817">
        <w:t>.</w:t>
      </w:r>
      <w:r w:rsidR="00FA61EA">
        <w:t xml:space="preserve"> </w:t>
      </w:r>
    </w:p>
    <w:p w:rsidR="00944DCF" w:rsidRDefault="00944DCF">
      <w:pPr>
        <w:pStyle w:val="Heading2"/>
        <w:jc w:val="both"/>
      </w:pPr>
    </w:p>
    <w:p w:rsidR="00944DCF" w:rsidRDefault="00944DCF">
      <w:pPr>
        <w:pStyle w:val="Heading2"/>
        <w:jc w:val="both"/>
      </w:pPr>
    </w:p>
    <w:p w:rsidR="00944DCF" w:rsidRDefault="00944DCF">
      <w:pPr>
        <w:pStyle w:val="Heading2"/>
        <w:jc w:val="both"/>
      </w:pPr>
      <w:r>
        <w:t xml:space="preserve">Sastādīja                                                                                              </w:t>
      </w:r>
      <w:r w:rsidR="003A7CCE">
        <w:t>A. Karlevica</w:t>
      </w:r>
    </w:p>
    <w:sectPr w:rsidR="00944DCF" w:rsidSect="002A791E">
      <w:headerReference w:type="default" r:id="rId9"/>
      <w:pgSz w:w="11906" w:h="16838"/>
      <w:pgMar w:top="568" w:right="1797" w:bottom="709" w:left="1758" w:header="720" w:footer="720" w:gutter="1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DC" w:rsidRDefault="009A25DC" w:rsidP="00BF3735">
      <w:r>
        <w:separator/>
      </w:r>
    </w:p>
  </w:endnote>
  <w:endnote w:type="continuationSeparator" w:id="0">
    <w:p w:rsidR="009A25DC" w:rsidRDefault="009A25DC" w:rsidP="00BF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DC" w:rsidRDefault="009A25DC" w:rsidP="00BF3735">
      <w:r>
        <w:separator/>
      </w:r>
    </w:p>
  </w:footnote>
  <w:footnote w:type="continuationSeparator" w:id="0">
    <w:p w:rsidR="009A25DC" w:rsidRDefault="009A25DC" w:rsidP="00BF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8B" w:rsidRDefault="00900BE0">
    <w:pPr>
      <w:pStyle w:val="Header"/>
    </w:pPr>
    <w:r>
      <w:t>Suntažu ciemata katlu mājas un siltumtīklu rekonstrukcija Ogres novada Suntažu pagasta Suntažu ciemā</w:t>
    </w:r>
    <w:r w:rsidR="00192565">
      <w:t xml:space="preserve"> (siltumtrase un siltummezgli)</w:t>
    </w:r>
    <w:r w:rsidR="00B75DD9">
      <w:t>.</w:t>
    </w:r>
  </w:p>
  <w:p w:rsidR="0068509D" w:rsidRDefault="00685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2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C7695D"/>
    <w:multiLevelType w:val="singleLevel"/>
    <w:tmpl w:val="C72C6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5D3628"/>
    <w:multiLevelType w:val="hybridMultilevel"/>
    <w:tmpl w:val="CD8E7444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FE035C4"/>
    <w:multiLevelType w:val="hybridMultilevel"/>
    <w:tmpl w:val="CDA260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62E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885F08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309BE"/>
    <w:multiLevelType w:val="singleLevel"/>
    <w:tmpl w:val="C72C6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86633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A466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6040D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E133CA"/>
    <w:multiLevelType w:val="hybridMultilevel"/>
    <w:tmpl w:val="29E4831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C2800"/>
    <w:multiLevelType w:val="singleLevel"/>
    <w:tmpl w:val="C72C6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F61243"/>
    <w:multiLevelType w:val="hybridMultilevel"/>
    <w:tmpl w:val="B1DE2FC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42055"/>
    <w:multiLevelType w:val="hybridMultilevel"/>
    <w:tmpl w:val="FE1E88A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E15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4E249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EF1A99"/>
    <w:multiLevelType w:val="hybridMultilevel"/>
    <w:tmpl w:val="CA26C6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460FE"/>
    <w:multiLevelType w:val="singleLevel"/>
    <w:tmpl w:val="C72C6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15"/>
  </w:num>
  <w:num w:numId="7">
    <w:abstractNumId w:val="14"/>
  </w:num>
  <w:num w:numId="8">
    <w:abstractNumId w:val="4"/>
  </w:num>
  <w:num w:numId="9">
    <w:abstractNumId w:val="17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7"/>
    <w:rsid w:val="00007C8C"/>
    <w:rsid w:val="00037EB9"/>
    <w:rsid w:val="00043238"/>
    <w:rsid w:val="00093366"/>
    <w:rsid w:val="000C2E96"/>
    <w:rsid w:val="000F010D"/>
    <w:rsid w:val="000F6D04"/>
    <w:rsid w:val="00126E52"/>
    <w:rsid w:val="00130AF2"/>
    <w:rsid w:val="001527D0"/>
    <w:rsid w:val="001604D1"/>
    <w:rsid w:val="00192565"/>
    <w:rsid w:val="002039AF"/>
    <w:rsid w:val="002056F0"/>
    <w:rsid w:val="00221EB6"/>
    <w:rsid w:val="00235809"/>
    <w:rsid w:val="0024513C"/>
    <w:rsid w:val="00257915"/>
    <w:rsid w:val="0029169E"/>
    <w:rsid w:val="002967CF"/>
    <w:rsid w:val="002A791E"/>
    <w:rsid w:val="002B760A"/>
    <w:rsid w:val="002C6808"/>
    <w:rsid w:val="002F102E"/>
    <w:rsid w:val="002F4CC7"/>
    <w:rsid w:val="003037F8"/>
    <w:rsid w:val="003048A9"/>
    <w:rsid w:val="00386D03"/>
    <w:rsid w:val="003A7CCE"/>
    <w:rsid w:val="003B42F8"/>
    <w:rsid w:val="0040355E"/>
    <w:rsid w:val="0041133A"/>
    <w:rsid w:val="00433E46"/>
    <w:rsid w:val="00453916"/>
    <w:rsid w:val="00461417"/>
    <w:rsid w:val="00470641"/>
    <w:rsid w:val="00482E19"/>
    <w:rsid w:val="00487BAE"/>
    <w:rsid w:val="0049447F"/>
    <w:rsid w:val="00495B44"/>
    <w:rsid w:val="0049660C"/>
    <w:rsid w:val="004C1867"/>
    <w:rsid w:val="004C69FF"/>
    <w:rsid w:val="004D2853"/>
    <w:rsid w:val="00516992"/>
    <w:rsid w:val="005B5591"/>
    <w:rsid w:val="005C088B"/>
    <w:rsid w:val="005C09B0"/>
    <w:rsid w:val="005C29A0"/>
    <w:rsid w:val="005C3386"/>
    <w:rsid w:val="006246EC"/>
    <w:rsid w:val="006441DD"/>
    <w:rsid w:val="0064556C"/>
    <w:rsid w:val="00657D88"/>
    <w:rsid w:val="00661E5E"/>
    <w:rsid w:val="0068509D"/>
    <w:rsid w:val="006979B0"/>
    <w:rsid w:val="006B24DC"/>
    <w:rsid w:val="006C3BD9"/>
    <w:rsid w:val="0073047D"/>
    <w:rsid w:val="00787833"/>
    <w:rsid w:val="00790F89"/>
    <w:rsid w:val="007A7CC4"/>
    <w:rsid w:val="007C19A2"/>
    <w:rsid w:val="007C71ED"/>
    <w:rsid w:val="007D5B9C"/>
    <w:rsid w:val="007D63E3"/>
    <w:rsid w:val="007D6BB1"/>
    <w:rsid w:val="007E30D0"/>
    <w:rsid w:val="0082125C"/>
    <w:rsid w:val="008C4FBD"/>
    <w:rsid w:val="00900BE0"/>
    <w:rsid w:val="0090127D"/>
    <w:rsid w:val="00944DCF"/>
    <w:rsid w:val="009A25DC"/>
    <w:rsid w:val="009A34E7"/>
    <w:rsid w:val="009A4522"/>
    <w:rsid w:val="009B22A6"/>
    <w:rsid w:val="009B5FA3"/>
    <w:rsid w:val="009C435D"/>
    <w:rsid w:val="009E32EA"/>
    <w:rsid w:val="009E4690"/>
    <w:rsid w:val="00A21596"/>
    <w:rsid w:val="00A40D40"/>
    <w:rsid w:val="00A85FDA"/>
    <w:rsid w:val="00AB27E5"/>
    <w:rsid w:val="00AC61E4"/>
    <w:rsid w:val="00AC6592"/>
    <w:rsid w:val="00B635F2"/>
    <w:rsid w:val="00B75DD9"/>
    <w:rsid w:val="00B846E0"/>
    <w:rsid w:val="00BA4F13"/>
    <w:rsid w:val="00BE53FA"/>
    <w:rsid w:val="00BF3735"/>
    <w:rsid w:val="00C04001"/>
    <w:rsid w:val="00C066A6"/>
    <w:rsid w:val="00C140BF"/>
    <w:rsid w:val="00C17D5C"/>
    <w:rsid w:val="00C70817"/>
    <w:rsid w:val="00C71E2E"/>
    <w:rsid w:val="00C742C0"/>
    <w:rsid w:val="00CA53F3"/>
    <w:rsid w:val="00CB103D"/>
    <w:rsid w:val="00CB67EC"/>
    <w:rsid w:val="00D21057"/>
    <w:rsid w:val="00D25C30"/>
    <w:rsid w:val="00D278A9"/>
    <w:rsid w:val="00D40DAB"/>
    <w:rsid w:val="00D427F5"/>
    <w:rsid w:val="00D524C3"/>
    <w:rsid w:val="00D9420A"/>
    <w:rsid w:val="00DC2C6F"/>
    <w:rsid w:val="00DC7A8A"/>
    <w:rsid w:val="00DE130F"/>
    <w:rsid w:val="00E02803"/>
    <w:rsid w:val="00E31952"/>
    <w:rsid w:val="00E33AF9"/>
    <w:rsid w:val="00E45F2E"/>
    <w:rsid w:val="00E464C9"/>
    <w:rsid w:val="00E554CC"/>
    <w:rsid w:val="00E96360"/>
    <w:rsid w:val="00EA7635"/>
    <w:rsid w:val="00EB6A39"/>
    <w:rsid w:val="00ED07EA"/>
    <w:rsid w:val="00ED45FE"/>
    <w:rsid w:val="00F01453"/>
    <w:rsid w:val="00F1388D"/>
    <w:rsid w:val="00F21B63"/>
    <w:rsid w:val="00F26906"/>
    <w:rsid w:val="00F3566E"/>
    <w:rsid w:val="00F464E3"/>
    <w:rsid w:val="00F5677E"/>
    <w:rsid w:val="00FA61EA"/>
    <w:rsid w:val="00FB2266"/>
    <w:rsid w:val="00FC19E2"/>
    <w:rsid w:val="00FD1D94"/>
    <w:rsid w:val="00FE7A14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D04"/>
  </w:style>
  <w:style w:type="paragraph" w:styleId="Heading1">
    <w:name w:val="heading 1"/>
    <w:basedOn w:val="Normal"/>
    <w:next w:val="Normal"/>
    <w:qFormat/>
    <w:rsid w:val="000F6D0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F6D0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6D04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BF37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3735"/>
    <w:rPr>
      <w:lang w:eastAsia="lv-LV"/>
    </w:rPr>
  </w:style>
  <w:style w:type="paragraph" w:styleId="Footer">
    <w:name w:val="footer"/>
    <w:basedOn w:val="Normal"/>
    <w:link w:val="FooterChar"/>
    <w:rsid w:val="00BF37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3735"/>
    <w:rPr>
      <w:lang w:eastAsia="lv-LV"/>
    </w:rPr>
  </w:style>
  <w:style w:type="paragraph" w:styleId="BalloonText">
    <w:name w:val="Balloon Text"/>
    <w:basedOn w:val="Normal"/>
    <w:link w:val="BalloonTextChar"/>
    <w:rsid w:val="00BF3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735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D04"/>
  </w:style>
  <w:style w:type="paragraph" w:styleId="Heading1">
    <w:name w:val="heading 1"/>
    <w:basedOn w:val="Normal"/>
    <w:next w:val="Normal"/>
    <w:qFormat/>
    <w:rsid w:val="000F6D0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F6D0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6D04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BF37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3735"/>
    <w:rPr>
      <w:lang w:eastAsia="lv-LV"/>
    </w:rPr>
  </w:style>
  <w:style w:type="paragraph" w:styleId="Footer">
    <w:name w:val="footer"/>
    <w:basedOn w:val="Normal"/>
    <w:link w:val="FooterChar"/>
    <w:rsid w:val="00BF37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3735"/>
    <w:rPr>
      <w:lang w:eastAsia="lv-LV"/>
    </w:rPr>
  </w:style>
  <w:style w:type="paragraph" w:styleId="BalloonText">
    <w:name w:val="Balloon Text"/>
    <w:basedOn w:val="Normal"/>
    <w:link w:val="BalloonTextChar"/>
    <w:rsid w:val="00BF3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735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9045-ACA9-4240-891A-51E0DA3F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390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PASKAIDROJUMA  RAKSTS</vt:lpstr>
    </vt:vector>
  </TitlesOfParts>
  <Company>VentAmonjaks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PASKAIDROJUMA  RAKSTS</dc:title>
  <dc:creator>V.Cheksters</dc:creator>
  <cp:lastModifiedBy>Elina</cp:lastModifiedBy>
  <cp:revision>34</cp:revision>
  <cp:lastPrinted>2014-03-26T12:17:00Z</cp:lastPrinted>
  <dcterms:created xsi:type="dcterms:W3CDTF">2013-03-19T07:20:00Z</dcterms:created>
  <dcterms:modified xsi:type="dcterms:W3CDTF">2014-03-26T14:31:00Z</dcterms:modified>
</cp:coreProperties>
</file>