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CE" w:rsidRPr="00C710DD" w:rsidRDefault="001E1DCE" w:rsidP="001E1DCE">
      <w:pPr>
        <w:jc w:val="center"/>
        <w:rPr>
          <w:noProof/>
          <w:lang w:eastAsia="lv-LV"/>
        </w:rPr>
      </w:pPr>
      <w:r w:rsidRPr="00AD0BF7">
        <w:rPr>
          <w:noProof/>
          <w:lang w:eastAsia="lv-LV"/>
        </w:rPr>
        <w:drawing>
          <wp:inline distT="0" distB="0" distL="0" distR="0">
            <wp:extent cx="612140" cy="723265"/>
            <wp:effectExtent l="0" t="0" r="0" b="635"/>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OMENT\LocalDesktops\KApine\Desktop\gerbonis saspiests laba kvalita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rsidR="001E1DCE" w:rsidRPr="00C710DD" w:rsidRDefault="001E1DCE" w:rsidP="001E1DCE">
      <w:pPr>
        <w:jc w:val="center"/>
        <w:rPr>
          <w:rFonts w:ascii="RimBelwe" w:hAnsi="RimBelwe"/>
          <w:noProof/>
          <w:sz w:val="12"/>
          <w:szCs w:val="28"/>
        </w:rPr>
      </w:pPr>
    </w:p>
    <w:p w:rsidR="001E1DCE" w:rsidRPr="00C710DD" w:rsidRDefault="001E1DCE" w:rsidP="001E1DCE">
      <w:pPr>
        <w:jc w:val="center"/>
        <w:rPr>
          <w:noProof/>
          <w:sz w:val="36"/>
        </w:rPr>
      </w:pPr>
      <w:r w:rsidRPr="00C710DD">
        <w:rPr>
          <w:noProof/>
          <w:sz w:val="36"/>
        </w:rPr>
        <w:t>OGRES  NOVADA  PAŠVALDĪBA</w:t>
      </w:r>
    </w:p>
    <w:p w:rsidR="001E1DCE" w:rsidRPr="00C710DD" w:rsidRDefault="001E1DCE" w:rsidP="001E1DCE">
      <w:pPr>
        <w:jc w:val="center"/>
        <w:rPr>
          <w:noProof/>
          <w:sz w:val="18"/>
        </w:rPr>
      </w:pPr>
      <w:r w:rsidRPr="00C710DD">
        <w:rPr>
          <w:noProof/>
          <w:sz w:val="18"/>
        </w:rPr>
        <w:t>Reģ.Nr.90000024455, Brīvības iela 33, Ogre, Ogres nov., LV-5001</w:t>
      </w:r>
    </w:p>
    <w:p w:rsidR="001E1DCE" w:rsidRPr="00C710DD" w:rsidRDefault="001E1DCE" w:rsidP="001E1DCE">
      <w:pPr>
        <w:pBdr>
          <w:bottom w:val="single" w:sz="4" w:space="1" w:color="auto"/>
        </w:pBdr>
        <w:jc w:val="center"/>
        <w:rPr>
          <w:noProof/>
          <w:sz w:val="18"/>
        </w:rPr>
      </w:pPr>
      <w:r w:rsidRPr="00C710DD">
        <w:rPr>
          <w:noProof/>
          <w:sz w:val="18"/>
        </w:rPr>
        <w:t xml:space="preserve">tālrunis 65071160, fakss 65071161, </w:t>
      </w:r>
      <w:r w:rsidRPr="00C710DD">
        <w:rPr>
          <w:sz w:val="18"/>
        </w:rPr>
        <w:t xml:space="preserve">e-pasts: ogredome@ogresnovads.lv, www.ogresnovads.lv </w:t>
      </w:r>
    </w:p>
    <w:p w:rsidR="001E1DCE" w:rsidRPr="00C710DD" w:rsidRDefault="001E1DCE" w:rsidP="001E1DCE">
      <w:pPr>
        <w:rPr>
          <w:sz w:val="32"/>
          <w:szCs w:val="32"/>
        </w:rPr>
      </w:pPr>
    </w:p>
    <w:p w:rsidR="001E1DCE" w:rsidRPr="006C140A" w:rsidRDefault="001E1DCE" w:rsidP="001E1DCE">
      <w:pPr>
        <w:pStyle w:val="Title"/>
        <w:rPr>
          <w:b w:val="0"/>
        </w:rPr>
      </w:pPr>
      <w:r w:rsidRPr="006C140A">
        <w:rPr>
          <w:b w:val="0"/>
        </w:rPr>
        <w:t>SAISTOŠIE NOTEIKUMI</w:t>
      </w:r>
    </w:p>
    <w:p w:rsidR="001E1DCE" w:rsidRPr="006C140A" w:rsidRDefault="001E1DCE" w:rsidP="001E1DCE">
      <w:pPr>
        <w:pStyle w:val="BodyText"/>
        <w:jc w:val="center"/>
      </w:pPr>
      <w:r w:rsidRPr="006C140A">
        <w:t>Ogrē</w:t>
      </w:r>
    </w:p>
    <w:tbl>
      <w:tblPr>
        <w:tblW w:w="5000" w:type="pct"/>
        <w:tblLook w:val="0000" w:firstRow="0" w:lastRow="0" w:firstColumn="0" w:lastColumn="0" w:noHBand="0" w:noVBand="0"/>
      </w:tblPr>
      <w:tblGrid>
        <w:gridCol w:w="3250"/>
        <w:gridCol w:w="3249"/>
        <w:gridCol w:w="3247"/>
      </w:tblGrid>
      <w:tr w:rsidR="001E1DCE" w:rsidRPr="006C140A" w:rsidTr="005C1594">
        <w:tc>
          <w:tcPr>
            <w:tcW w:w="1667" w:type="pct"/>
          </w:tcPr>
          <w:p w:rsidR="001E1DCE" w:rsidRPr="006C140A" w:rsidRDefault="001E1DCE" w:rsidP="005C1594">
            <w:pPr>
              <w:pStyle w:val="Title"/>
              <w:jc w:val="left"/>
              <w:rPr>
                <w:b w:val="0"/>
              </w:rPr>
            </w:pPr>
          </w:p>
          <w:p w:rsidR="001E1DCE" w:rsidRPr="006C140A" w:rsidRDefault="001E1DCE" w:rsidP="000E7159">
            <w:pPr>
              <w:pStyle w:val="Title"/>
              <w:jc w:val="left"/>
              <w:rPr>
                <w:b w:val="0"/>
              </w:rPr>
            </w:pPr>
            <w:r w:rsidRPr="006C140A">
              <w:rPr>
                <w:b w:val="0"/>
              </w:rPr>
              <w:t>20</w:t>
            </w:r>
            <w:r>
              <w:rPr>
                <w:b w:val="0"/>
              </w:rPr>
              <w:t>18</w:t>
            </w:r>
            <w:r w:rsidRPr="006C140A">
              <w:rPr>
                <w:b w:val="0"/>
              </w:rPr>
              <w:t xml:space="preserve">.gada </w:t>
            </w:r>
            <w:r w:rsidR="00AD17AC">
              <w:rPr>
                <w:b w:val="0"/>
              </w:rPr>
              <w:t>2</w:t>
            </w:r>
            <w:r w:rsidR="000E7159">
              <w:rPr>
                <w:b w:val="0"/>
              </w:rPr>
              <w:t>0</w:t>
            </w:r>
            <w:r>
              <w:rPr>
                <w:b w:val="0"/>
              </w:rPr>
              <w:t>.</w:t>
            </w:r>
            <w:r w:rsidR="00AD17AC">
              <w:rPr>
                <w:b w:val="0"/>
              </w:rPr>
              <w:t>decembrī</w:t>
            </w:r>
          </w:p>
        </w:tc>
        <w:tc>
          <w:tcPr>
            <w:tcW w:w="1667" w:type="pct"/>
          </w:tcPr>
          <w:p w:rsidR="001E1DCE" w:rsidRPr="006C140A" w:rsidRDefault="001E1DCE" w:rsidP="005C1594">
            <w:pPr>
              <w:pStyle w:val="Heading4"/>
              <w:jc w:val="right"/>
              <w:rPr>
                <w:b w:val="0"/>
                <w:bCs w:val="0"/>
              </w:rPr>
            </w:pPr>
          </w:p>
        </w:tc>
        <w:tc>
          <w:tcPr>
            <w:tcW w:w="1666" w:type="pct"/>
          </w:tcPr>
          <w:p w:rsidR="001E1DCE" w:rsidRPr="00CD1360" w:rsidRDefault="001E1DCE" w:rsidP="005C1594">
            <w:pPr>
              <w:pStyle w:val="Heading4"/>
              <w:jc w:val="right"/>
              <w:rPr>
                <w:b w:val="0"/>
                <w:bCs w:val="0"/>
              </w:rPr>
            </w:pPr>
          </w:p>
          <w:p w:rsidR="001E1DCE" w:rsidRPr="00CD1360" w:rsidRDefault="001E1DCE" w:rsidP="000E7159">
            <w:pPr>
              <w:pStyle w:val="Heading4"/>
              <w:jc w:val="right"/>
              <w:rPr>
                <w:b w:val="0"/>
                <w:bCs w:val="0"/>
              </w:rPr>
            </w:pPr>
            <w:r w:rsidRPr="00CD1360">
              <w:rPr>
                <w:b w:val="0"/>
                <w:bCs w:val="0"/>
              </w:rPr>
              <w:t>Nr.</w:t>
            </w:r>
            <w:r w:rsidR="000E7159">
              <w:rPr>
                <w:b w:val="0"/>
                <w:bCs w:val="0"/>
              </w:rPr>
              <w:t xml:space="preserve"> 28</w:t>
            </w:r>
            <w:r w:rsidRPr="00CD1360">
              <w:rPr>
                <w:b w:val="0"/>
                <w:bCs w:val="0"/>
              </w:rPr>
              <w:t>/2018</w:t>
            </w:r>
          </w:p>
        </w:tc>
      </w:tr>
      <w:tr w:rsidR="001E1DCE" w:rsidRPr="006C140A" w:rsidTr="005C1594">
        <w:tc>
          <w:tcPr>
            <w:tcW w:w="1667" w:type="pct"/>
          </w:tcPr>
          <w:p w:rsidR="001E1DCE" w:rsidRPr="006C140A" w:rsidRDefault="001E1DCE" w:rsidP="005C1594">
            <w:pPr>
              <w:pStyle w:val="Title"/>
              <w:rPr>
                <w:b w:val="0"/>
              </w:rPr>
            </w:pPr>
          </w:p>
        </w:tc>
        <w:tc>
          <w:tcPr>
            <w:tcW w:w="1667" w:type="pct"/>
          </w:tcPr>
          <w:p w:rsidR="001E1DCE" w:rsidRPr="006C140A" w:rsidRDefault="001E1DCE" w:rsidP="005C1594">
            <w:pPr>
              <w:pStyle w:val="Heading4"/>
              <w:jc w:val="right"/>
              <w:rPr>
                <w:b w:val="0"/>
                <w:bCs w:val="0"/>
              </w:rPr>
            </w:pPr>
          </w:p>
        </w:tc>
        <w:tc>
          <w:tcPr>
            <w:tcW w:w="1666" w:type="pct"/>
          </w:tcPr>
          <w:p w:rsidR="001E1DCE" w:rsidRPr="00CD1360" w:rsidRDefault="001E1DCE" w:rsidP="000E7159">
            <w:pPr>
              <w:pStyle w:val="Heading4"/>
              <w:jc w:val="right"/>
              <w:rPr>
                <w:b w:val="0"/>
                <w:bCs w:val="0"/>
              </w:rPr>
            </w:pPr>
            <w:r w:rsidRPr="00CD1360">
              <w:rPr>
                <w:b w:val="0"/>
                <w:bCs w:val="0"/>
              </w:rPr>
              <w:t>(protokols Nr.</w:t>
            </w:r>
            <w:r w:rsidR="00C350B3" w:rsidRPr="00CD1360">
              <w:rPr>
                <w:b w:val="0"/>
                <w:bCs w:val="0"/>
              </w:rPr>
              <w:t>_</w:t>
            </w:r>
            <w:r w:rsidR="000E7159">
              <w:rPr>
                <w:b w:val="0"/>
                <w:bCs w:val="0"/>
              </w:rPr>
              <w:t>19</w:t>
            </w:r>
            <w:r w:rsidRPr="00CD1360">
              <w:rPr>
                <w:b w:val="0"/>
                <w:bCs w:val="0"/>
              </w:rPr>
              <w:t xml:space="preserve">; </w:t>
            </w:r>
            <w:r w:rsidR="000E7159">
              <w:rPr>
                <w:b w:val="0"/>
                <w:bCs w:val="0"/>
              </w:rPr>
              <w:t>17.</w:t>
            </w:r>
            <w:r w:rsidRPr="00CD1360">
              <w:rPr>
                <w:b w:val="0"/>
                <w:bCs w:val="0"/>
              </w:rPr>
              <w:t>§)</w:t>
            </w:r>
          </w:p>
        </w:tc>
      </w:tr>
    </w:tbl>
    <w:p w:rsidR="001E1DCE" w:rsidRPr="00C710DD" w:rsidRDefault="001E1DCE" w:rsidP="001E1DCE">
      <w:pPr>
        <w:pStyle w:val="BodyText2"/>
        <w:spacing w:after="0" w:line="240" w:lineRule="auto"/>
        <w:jc w:val="right"/>
        <w:rPr>
          <w:bCs/>
          <w:lang w:val="lv-LV"/>
        </w:rPr>
      </w:pPr>
    </w:p>
    <w:p w:rsidR="001E1DCE" w:rsidRPr="00064CF3" w:rsidRDefault="001E1DCE" w:rsidP="001E1DCE">
      <w:pPr>
        <w:jc w:val="center"/>
        <w:rPr>
          <w:b/>
          <w:sz w:val="28"/>
          <w:szCs w:val="28"/>
        </w:rPr>
      </w:pPr>
      <w:r w:rsidRPr="00064CF3">
        <w:rPr>
          <w:b/>
          <w:sz w:val="28"/>
          <w:szCs w:val="28"/>
        </w:rPr>
        <w:t xml:space="preserve">Grozījumi Ogres novada pašvaldības </w:t>
      </w:r>
    </w:p>
    <w:p w:rsidR="001E1DCE" w:rsidRPr="00064CF3" w:rsidRDefault="001E1DCE" w:rsidP="001E1DCE">
      <w:pPr>
        <w:jc w:val="center"/>
        <w:rPr>
          <w:b/>
          <w:sz w:val="28"/>
          <w:szCs w:val="28"/>
        </w:rPr>
      </w:pPr>
      <w:r>
        <w:rPr>
          <w:b/>
          <w:sz w:val="28"/>
          <w:szCs w:val="28"/>
        </w:rPr>
        <w:t>2017</w:t>
      </w:r>
      <w:r w:rsidRPr="00064CF3">
        <w:rPr>
          <w:b/>
          <w:sz w:val="28"/>
          <w:szCs w:val="28"/>
        </w:rPr>
        <w:t xml:space="preserve">.gada </w:t>
      </w:r>
      <w:r>
        <w:rPr>
          <w:b/>
          <w:sz w:val="28"/>
          <w:szCs w:val="28"/>
        </w:rPr>
        <w:t>21.decembra saistošajos noteikumos Nr.</w:t>
      </w:r>
      <w:r w:rsidR="000E7159">
        <w:rPr>
          <w:b/>
          <w:sz w:val="28"/>
          <w:szCs w:val="28"/>
        </w:rPr>
        <w:t xml:space="preserve"> </w:t>
      </w:r>
      <w:r>
        <w:rPr>
          <w:b/>
          <w:sz w:val="28"/>
          <w:szCs w:val="28"/>
        </w:rPr>
        <w:t>21/2017</w:t>
      </w:r>
    </w:p>
    <w:p w:rsidR="001E1DCE" w:rsidRPr="00657E35" w:rsidRDefault="001E1DCE" w:rsidP="001E1DCE">
      <w:pPr>
        <w:jc w:val="center"/>
        <w:rPr>
          <w:b/>
          <w:sz w:val="28"/>
          <w:szCs w:val="28"/>
        </w:rPr>
      </w:pPr>
      <w:r w:rsidRPr="00064CF3">
        <w:rPr>
          <w:b/>
          <w:sz w:val="28"/>
          <w:szCs w:val="28"/>
        </w:rPr>
        <w:t xml:space="preserve"> “</w:t>
      </w:r>
      <w:r>
        <w:rPr>
          <w:b/>
          <w:sz w:val="28"/>
          <w:szCs w:val="28"/>
        </w:rPr>
        <w:t>Par braukšanas maksas atvieglojumiem</w:t>
      </w:r>
      <w:r w:rsidRPr="00064CF3">
        <w:rPr>
          <w:b/>
          <w:sz w:val="28"/>
          <w:szCs w:val="28"/>
        </w:rPr>
        <w:t>”</w:t>
      </w:r>
    </w:p>
    <w:p w:rsidR="001E1DCE" w:rsidRPr="00C710DD" w:rsidRDefault="001E1DCE" w:rsidP="001E1DCE">
      <w:pPr>
        <w:pStyle w:val="Subtitle"/>
        <w:jc w:val="left"/>
        <w:rPr>
          <w:rFonts w:ascii="Times New Roman" w:hAnsi="Times New Roman"/>
          <w:b w:val="0"/>
          <w:sz w:val="24"/>
          <w:szCs w:val="24"/>
        </w:rPr>
      </w:pPr>
    </w:p>
    <w:p w:rsidR="001E1DCE" w:rsidRPr="00C710DD" w:rsidRDefault="001E1DCE" w:rsidP="001E1DCE">
      <w:pPr>
        <w:pStyle w:val="Subtitle"/>
        <w:jc w:val="right"/>
        <w:rPr>
          <w:rFonts w:ascii="Times New Roman" w:hAnsi="Times New Roman"/>
          <w:b w:val="0"/>
          <w:i/>
          <w:iCs/>
          <w:sz w:val="24"/>
          <w:szCs w:val="24"/>
        </w:rPr>
      </w:pPr>
      <w:r w:rsidRPr="00C710DD">
        <w:rPr>
          <w:rFonts w:ascii="Times New Roman" w:hAnsi="Times New Roman"/>
          <w:b w:val="0"/>
          <w:i/>
          <w:iCs/>
          <w:sz w:val="24"/>
          <w:szCs w:val="24"/>
        </w:rPr>
        <w:t xml:space="preserve">Izdoti saskaņā ar </w:t>
      </w:r>
    </w:p>
    <w:p w:rsidR="001E1DCE" w:rsidRPr="00C710DD" w:rsidRDefault="001E1DCE" w:rsidP="001E1DCE">
      <w:pPr>
        <w:pStyle w:val="Subtitle"/>
        <w:jc w:val="right"/>
        <w:rPr>
          <w:rFonts w:ascii="Times New Roman" w:hAnsi="Times New Roman"/>
          <w:b w:val="0"/>
          <w:i/>
          <w:iCs/>
          <w:sz w:val="24"/>
          <w:szCs w:val="24"/>
        </w:rPr>
      </w:pPr>
      <w:r w:rsidRPr="00C710DD">
        <w:rPr>
          <w:rFonts w:ascii="Times New Roman" w:hAnsi="Times New Roman"/>
          <w:b w:val="0"/>
          <w:i/>
          <w:iCs/>
          <w:sz w:val="24"/>
          <w:szCs w:val="24"/>
        </w:rPr>
        <w:t>likuma “Par pašvaldībām” 43.panta trešo daļu,</w:t>
      </w:r>
    </w:p>
    <w:p w:rsidR="001E1DCE" w:rsidRPr="00C710DD" w:rsidRDefault="001E1DCE" w:rsidP="001E1DCE">
      <w:pPr>
        <w:jc w:val="right"/>
        <w:rPr>
          <w:i/>
          <w:iCs/>
        </w:rPr>
      </w:pPr>
      <w:r>
        <w:rPr>
          <w:i/>
          <w:iCs/>
        </w:rPr>
        <w:t>Sabiedriskā transporta pakalpojumu</w:t>
      </w:r>
    </w:p>
    <w:p w:rsidR="001E1DCE" w:rsidRPr="00C710DD" w:rsidRDefault="001E1DCE" w:rsidP="001E1DCE">
      <w:pPr>
        <w:jc w:val="right"/>
        <w:rPr>
          <w:i/>
          <w:iCs/>
        </w:rPr>
      </w:pPr>
      <w:r>
        <w:rPr>
          <w:i/>
          <w:iCs/>
        </w:rPr>
        <w:t>likuma 14</w:t>
      </w:r>
      <w:r w:rsidRPr="00C710DD">
        <w:rPr>
          <w:i/>
          <w:iCs/>
        </w:rPr>
        <w:t>.panta trešo daļu</w:t>
      </w:r>
      <w:r w:rsidRPr="00C710DD">
        <w:rPr>
          <w:bCs/>
          <w:i/>
          <w:iCs/>
        </w:rPr>
        <w:t>,</w:t>
      </w:r>
    </w:p>
    <w:p w:rsidR="001E1DCE" w:rsidRDefault="001E1DCE" w:rsidP="001E1DCE">
      <w:pPr>
        <w:jc w:val="right"/>
        <w:rPr>
          <w:bCs/>
          <w:i/>
          <w:iCs/>
        </w:rPr>
      </w:pPr>
      <w:r>
        <w:rPr>
          <w:bCs/>
          <w:i/>
          <w:iCs/>
        </w:rPr>
        <w:t xml:space="preserve">Ministru kabineta </w:t>
      </w:r>
      <w:r w:rsidR="00C033BC">
        <w:rPr>
          <w:bCs/>
          <w:i/>
          <w:iCs/>
        </w:rPr>
        <w:t xml:space="preserve">2017.gada 27.jūnija </w:t>
      </w:r>
      <w:r>
        <w:rPr>
          <w:bCs/>
          <w:i/>
          <w:iCs/>
        </w:rPr>
        <w:t>noteikumu Nr.371</w:t>
      </w:r>
    </w:p>
    <w:p w:rsidR="001E1DCE" w:rsidRDefault="001E1DCE" w:rsidP="001E1DCE">
      <w:pPr>
        <w:jc w:val="right"/>
        <w:rPr>
          <w:bCs/>
          <w:i/>
          <w:iCs/>
        </w:rPr>
      </w:pPr>
      <w:r w:rsidRPr="00C710DD">
        <w:rPr>
          <w:bCs/>
          <w:i/>
          <w:iCs/>
        </w:rPr>
        <w:t xml:space="preserve"> </w:t>
      </w:r>
      <w:r>
        <w:rPr>
          <w:bCs/>
          <w:i/>
          <w:iCs/>
        </w:rPr>
        <w:t>“Braukšanas maksas atvieglojumu noteikumi” 13.punktu</w:t>
      </w:r>
    </w:p>
    <w:p w:rsidR="001E1DCE" w:rsidRPr="00C710DD" w:rsidRDefault="001E1DCE" w:rsidP="001E1DCE">
      <w:pPr>
        <w:jc w:val="right"/>
        <w:rPr>
          <w:bCs/>
          <w:i/>
          <w:iCs/>
        </w:rPr>
      </w:pPr>
    </w:p>
    <w:p w:rsidR="001E1DCE" w:rsidRDefault="001E1DCE" w:rsidP="0047570E">
      <w:pPr>
        <w:pStyle w:val="ListParagraph"/>
        <w:numPr>
          <w:ilvl w:val="0"/>
          <w:numId w:val="1"/>
        </w:numPr>
        <w:spacing w:before="120" w:after="120"/>
        <w:ind w:left="425" w:right="17" w:hanging="425"/>
        <w:contextualSpacing w:val="0"/>
        <w:jc w:val="both"/>
      </w:pPr>
      <w:r w:rsidRPr="0047570E">
        <w:rPr>
          <w:b/>
        </w:rPr>
        <w:t>Izdarīt</w:t>
      </w:r>
      <w:r>
        <w:t xml:space="preserve"> Ogres novada pašvaldības 2017.gada 21.decembra saistošajos noteikumos Nr.21/2017 “</w:t>
      </w:r>
      <w:r w:rsidRPr="007D2D66">
        <w:t>Par braukšanas maksas atvieglojumiem</w:t>
      </w:r>
      <w:r>
        <w:t xml:space="preserve">” (turpmāk – Noteikumi), </w:t>
      </w:r>
      <w:r w:rsidRPr="0047570E">
        <w:rPr>
          <w:b/>
        </w:rPr>
        <w:t>šādus grozījumus</w:t>
      </w:r>
      <w:r w:rsidRPr="0061110C">
        <w:t>:</w:t>
      </w:r>
      <w:r>
        <w:t xml:space="preserve"> </w:t>
      </w:r>
    </w:p>
    <w:p w:rsidR="00A95D0F" w:rsidRDefault="00EC2DFA" w:rsidP="0047570E">
      <w:pPr>
        <w:pStyle w:val="ListParagraph"/>
        <w:numPr>
          <w:ilvl w:val="1"/>
          <w:numId w:val="1"/>
        </w:numPr>
        <w:spacing w:before="120" w:after="120"/>
        <w:ind w:left="425" w:right="17" w:hanging="425"/>
        <w:contextualSpacing w:val="0"/>
        <w:jc w:val="both"/>
      </w:pPr>
      <w:r>
        <w:t xml:space="preserve">Aizstāt </w:t>
      </w:r>
      <w:r w:rsidR="00A95D0F">
        <w:t>2.</w:t>
      </w:r>
      <w:r w:rsidR="00AD17AC">
        <w:t>3</w:t>
      </w:r>
      <w:r>
        <w:t>.apakšpunktā skaitli “0,10” ar skaitli “0,20”.</w:t>
      </w:r>
    </w:p>
    <w:p w:rsidR="00A95D0F" w:rsidRDefault="00EC2DFA" w:rsidP="0047570E">
      <w:pPr>
        <w:pStyle w:val="ListParagraph"/>
        <w:numPr>
          <w:ilvl w:val="1"/>
          <w:numId w:val="1"/>
        </w:numPr>
        <w:spacing w:before="120" w:after="120"/>
        <w:ind w:left="425" w:right="17" w:hanging="425"/>
        <w:contextualSpacing w:val="0"/>
        <w:jc w:val="both"/>
      </w:pPr>
      <w:r>
        <w:t>Aizstāt 2.4.apakšpunktā skaitli “0,30” ar skaitli “0,40”.</w:t>
      </w:r>
    </w:p>
    <w:p w:rsidR="00170502" w:rsidRDefault="00170502" w:rsidP="0047570E">
      <w:pPr>
        <w:pStyle w:val="ListParagraph"/>
        <w:numPr>
          <w:ilvl w:val="1"/>
          <w:numId w:val="1"/>
        </w:numPr>
        <w:spacing w:before="120" w:after="120"/>
        <w:ind w:left="425" w:hanging="425"/>
        <w:contextualSpacing w:val="0"/>
      </w:pPr>
      <w:r>
        <w:t>Izteikt 3.1</w:t>
      </w:r>
      <w:r w:rsidRPr="00170502">
        <w:t>.apakšpunktu šādā redakcijā:</w:t>
      </w:r>
    </w:p>
    <w:p w:rsidR="00170502" w:rsidRDefault="00170502" w:rsidP="00683C74">
      <w:pPr>
        <w:spacing w:before="120" w:after="120"/>
        <w:jc w:val="both"/>
      </w:pPr>
      <w:r>
        <w:t xml:space="preserve">“3.1. </w:t>
      </w:r>
      <w:r w:rsidR="00683C74">
        <w:t xml:space="preserve">reģionālajā vietējās nozīmes maršruta transportā </w:t>
      </w:r>
      <w:r w:rsidR="00180152">
        <w:t>pie elektroniskā datu nolasī</w:t>
      </w:r>
      <w:r w:rsidR="000243B7">
        <w:t>tāja (POS termināla) autorizē</w:t>
      </w:r>
      <w:r w:rsidR="00180152">
        <w:t xml:space="preserve"> </w:t>
      </w:r>
      <w:r w:rsidR="00CC20B9">
        <w:t>Ogres novada skolēna karti</w:t>
      </w:r>
      <w:r w:rsidR="00683C74">
        <w:t xml:space="preserve">, ja izglītojamais atvieglojumus saņem </w:t>
      </w:r>
      <w:r w:rsidR="00683C74" w:rsidRPr="009B216B">
        <w:t>pamatojoties uz izglītības iestādes vadītāja apstiprinātajiem izglītojamo sarakstiem</w:t>
      </w:r>
      <w:r w:rsidR="00683C74">
        <w:t>;”</w:t>
      </w:r>
    </w:p>
    <w:p w:rsidR="00683C74" w:rsidRDefault="0047570E" w:rsidP="0047570E">
      <w:pPr>
        <w:pStyle w:val="ListParagraph"/>
        <w:numPr>
          <w:ilvl w:val="1"/>
          <w:numId w:val="1"/>
        </w:numPr>
        <w:spacing w:before="120" w:after="120"/>
        <w:ind w:left="426" w:hanging="426"/>
        <w:jc w:val="both"/>
      </w:pPr>
      <w:r>
        <w:t xml:space="preserve"> </w:t>
      </w:r>
      <w:r w:rsidR="00683C74">
        <w:t>Izteikt 5</w:t>
      </w:r>
      <w:r w:rsidR="00683C74" w:rsidRPr="00170502">
        <w:t>.punktu šādā redakcijā</w:t>
      </w:r>
      <w:r w:rsidR="00683C74">
        <w:t>:</w:t>
      </w:r>
    </w:p>
    <w:p w:rsidR="00683C74" w:rsidRDefault="00683C74" w:rsidP="00683C74">
      <w:pPr>
        <w:spacing w:before="120" w:after="120"/>
        <w:jc w:val="both"/>
      </w:pPr>
      <w:r>
        <w:t xml:space="preserve">“5. </w:t>
      </w:r>
      <w:r w:rsidR="008F1C4A">
        <w:t>Noteikumu 2.3.apakšpunktā minētos atvieglojumus personas saņem, reģionālajā vietējās nozīmes maršruta transportā Ogres pilsētas un Ogresgala pagasta teritorijā, uzrādot pensionāra apliecību vai pie elektroniskā datu nolasītāja (POS termināla) autorizējot Ogres novada iedzīvotāja karti, bet sākot no 2019.gada 1.marta - reģionālajā vietējās nozīmes maršruta transportā Ogres pilsētas un Ogresgala pagasta teritorijā pie elektroniskā datu nolasītāja (POS termināla) autorizējot Ogres novada iedzīvotāja karti</w:t>
      </w:r>
      <w:r w:rsidRPr="00CC20B9">
        <w:t>.”</w:t>
      </w:r>
    </w:p>
    <w:p w:rsidR="00683C74" w:rsidRDefault="0047570E" w:rsidP="0047570E">
      <w:pPr>
        <w:pStyle w:val="ListParagraph"/>
        <w:numPr>
          <w:ilvl w:val="1"/>
          <w:numId w:val="1"/>
        </w:numPr>
        <w:spacing w:before="120" w:after="120"/>
        <w:ind w:left="426" w:hanging="426"/>
        <w:jc w:val="both"/>
      </w:pPr>
      <w:r>
        <w:t xml:space="preserve"> </w:t>
      </w:r>
      <w:r w:rsidR="00683C74">
        <w:t>Izteikt 6</w:t>
      </w:r>
      <w:r w:rsidR="00683C74" w:rsidRPr="00170502">
        <w:t>.punktu šādā redakcijā</w:t>
      </w:r>
      <w:r w:rsidR="00683C74">
        <w:t>:</w:t>
      </w:r>
    </w:p>
    <w:p w:rsidR="00683C74" w:rsidRDefault="00683C74" w:rsidP="00683C74">
      <w:pPr>
        <w:spacing w:before="120" w:after="120"/>
        <w:jc w:val="both"/>
      </w:pPr>
      <w:r>
        <w:t xml:space="preserve">“6. </w:t>
      </w:r>
      <w:r w:rsidR="008F1C4A">
        <w:t xml:space="preserve">Noteikumu 2.4.apakšpunktā minētos atvieglojumus personas saņem, reģionālajā vietējās nozīmes maršruta transportā Ogres pilsētas un Ogresgala pagastu teritorijā, uzrādot Ogres novada sociālā dienesta izsniegtu braukšanas apliecību vai pie elektroniskā datu nolasītāja (POS termināla) autorizējot </w:t>
      </w:r>
      <w:r w:rsidR="008F1C4A">
        <w:lastRenderedPageBreak/>
        <w:t>Ogres novada iedzīvotāja karti, bet sākot no 2019.gada 1.marta - reģionālajā vietējās nozīmes maršruta transportā Ogres pilsētas un Ogresgala pagasta teritorijā pie elektroniskā datu nolasītāja (POS termināla) autorizējot Ogres novada iedzīvotāja karti</w:t>
      </w:r>
      <w:r>
        <w:t>.”</w:t>
      </w:r>
    </w:p>
    <w:p w:rsidR="00B00813" w:rsidRDefault="0047570E" w:rsidP="0047570E">
      <w:pPr>
        <w:pStyle w:val="ListParagraph"/>
        <w:numPr>
          <w:ilvl w:val="1"/>
          <w:numId w:val="1"/>
        </w:numPr>
        <w:spacing w:before="120" w:after="120"/>
        <w:ind w:left="425" w:hanging="425"/>
        <w:contextualSpacing w:val="0"/>
        <w:jc w:val="both"/>
      </w:pPr>
      <w:r>
        <w:t xml:space="preserve"> </w:t>
      </w:r>
      <w:r w:rsidR="00B00813" w:rsidRPr="00B00813">
        <w:t>Svītrot 9</w:t>
      </w:r>
      <w:r w:rsidR="00B00813" w:rsidRPr="0047570E">
        <w:rPr>
          <w:vertAlign w:val="superscript"/>
        </w:rPr>
        <w:t>1</w:t>
      </w:r>
      <w:r w:rsidR="00B00813" w:rsidRPr="00B00813">
        <w:t>.punktu</w:t>
      </w:r>
      <w:r w:rsidR="00B00813">
        <w:t>.</w:t>
      </w:r>
    </w:p>
    <w:p w:rsidR="00855F1D" w:rsidRPr="0047570E" w:rsidRDefault="0047570E" w:rsidP="0047570E">
      <w:pPr>
        <w:pStyle w:val="ListParagraph"/>
        <w:numPr>
          <w:ilvl w:val="0"/>
          <w:numId w:val="1"/>
        </w:numPr>
        <w:spacing w:before="120" w:after="120"/>
        <w:ind w:left="425" w:right="17" w:hanging="425"/>
        <w:contextualSpacing w:val="0"/>
        <w:jc w:val="both"/>
      </w:pPr>
      <w:r w:rsidRPr="0047570E">
        <w:t>Noteikumi stājas spēkā 2019.gada 1.janvārī</w:t>
      </w:r>
      <w:r>
        <w:t>.</w:t>
      </w:r>
    </w:p>
    <w:p w:rsidR="0020745A" w:rsidRDefault="001E1DCE" w:rsidP="000E7159">
      <w:pPr>
        <w:spacing w:before="120" w:after="120"/>
        <w:jc w:val="right"/>
      </w:pPr>
      <w:r w:rsidRPr="00C710DD">
        <w:t>Domes priekšsēdētājs</w:t>
      </w:r>
      <w:r w:rsidRPr="00C710DD">
        <w:tab/>
      </w:r>
      <w:r>
        <w:t>E.</w:t>
      </w:r>
      <w:r w:rsidR="000E7159">
        <w:t xml:space="preserve"> </w:t>
      </w:r>
      <w:r>
        <w:t>Helmanis</w:t>
      </w:r>
      <w:bookmarkStart w:id="0" w:name="_GoBack"/>
      <w:bookmarkEnd w:id="0"/>
    </w:p>
    <w:sectPr w:rsidR="0020745A" w:rsidSect="000E7159">
      <w:footerReference w:type="even" r:id="rId8"/>
      <w:footerReference w:type="default" r:id="rId9"/>
      <w:pgSz w:w="11906" w:h="16838" w:code="9"/>
      <w:pgMar w:top="22" w:right="1080" w:bottom="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A16" w:rsidRDefault="007D3A16">
      <w:r>
        <w:separator/>
      </w:r>
    </w:p>
  </w:endnote>
  <w:endnote w:type="continuationSeparator" w:id="0">
    <w:p w:rsidR="007D3A16" w:rsidRDefault="007D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Helvetic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Cambria"/>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92" w:rsidRDefault="001E1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7E92" w:rsidRDefault="000E7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92" w:rsidRDefault="000E7159" w:rsidP="002B2FD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A16" w:rsidRDefault="007D3A16">
      <w:r>
        <w:separator/>
      </w:r>
    </w:p>
  </w:footnote>
  <w:footnote w:type="continuationSeparator" w:id="0">
    <w:p w:rsidR="007D3A16" w:rsidRDefault="007D3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37F6"/>
    <w:multiLevelType w:val="multilevel"/>
    <w:tmpl w:val="FD0C539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CE"/>
    <w:rsid w:val="000035CD"/>
    <w:rsid w:val="000243B7"/>
    <w:rsid w:val="00035EFE"/>
    <w:rsid w:val="000606CA"/>
    <w:rsid w:val="00080514"/>
    <w:rsid w:val="000E7159"/>
    <w:rsid w:val="00107376"/>
    <w:rsid w:val="00142B08"/>
    <w:rsid w:val="00147769"/>
    <w:rsid w:val="00170502"/>
    <w:rsid w:val="00180152"/>
    <w:rsid w:val="001C3550"/>
    <w:rsid w:val="001C70D2"/>
    <w:rsid w:val="001E1DCE"/>
    <w:rsid w:val="001E3B5C"/>
    <w:rsid w:val="0020745A"/>
    <w:rsid w:val="0022223E"/>
    <w:rsid w:val="00232013"/>
    <w:rsid w:val="00234532"/>
    <w:rsid w:val="00276A18"/>
    <w:rsid w:val="00285C81"/>
    <w:rsid w:val="002A4CBD"/>
    <w:rsid w:val="00312A46"/>
    <w:rsid w:val="00356C22"/>
    <w:rsid w:val="003D44F0"/>
    <w:rsid w:val="00462FBD"/>
    <w:rsid w:val="0047570E"/>
    <w:rsid w:val="004B054F"/>
    <w:rsid w:val="00527CAF"/>
    <w:rsid w:val="0055628B"/>
    <w:rsid w:val="0056295F"/>
    <w:rsid w:val="005672D8"/>
    <w:rsid w:val="00580B38"/>
    <w:rsid w:val="005F3801"/>
    <w:rsid w:val="00607A96"/>
    <w:rsid w:val="0063594C"/>
    <w:rsid w:val="00637406"/>
    <w:rsid w:val="00683C74"/>
    <w:rsid w:val="006A7C82"/>
    <w:rsid w:val="006D2281"/>
    <w:rsid w:val="0072016C"/>
    <w:rsid w:val="00782999"/>
    <w:rsid w:val="00795523"/>
    <w:rsid w:val="007D3A16"/>
    <w:rsid w:val="007F49B7"/>
    <w:rsid w:val="00815AEE"/>
    <w:rsid w:val="00855F1D"/>
    <w:rsid w:val="008B627F"/>
    <w:rsid w:val="008D7AE5"/>
    <w:rsid w:val="008F1C4A"/>
    <w:rsid w:val="0095554C"/>
    <w:rsid w:val="009C5C79"/>
    <w:rsid w:val="009D46F9"/>
    <w:rsid w:val="009E3C3E"/>
    <w:rsid w:val="00A21CC1"/>
    <w:rsid w:val="00A276DF"/>
    <w:rsid w:val="00A65F32"/>
    <w:rsid w:val="00A95D0F"/>
    <w:rsid w:val="00AD17AC"/>
    <w:rsid w:val="00B00813"/>
    <w:rsid w:val="00B30373"/>
    <w:rsid w:val="00B44A81"/>
    <w:rsid w:val="00B5528C"/>
    <w:rsid w:val="00C033BC"/>
    <w:rsid w:val="00C17397"/>
    <w:rsid w:val="00C26D6F"/>
    <w:rsid w:val="00C350B3"/>
    <w:rsid w:val="00C46D40"/>
    <w:rsid w:val="00C73FE9"/>
    <w:rsid w:val="00C93032"/>
    <w:rsid w:val="00CC20B9"/>
    <w:rsid w:val="00CD1360"/>
    <w:rsid w:val="00CF719E"/>
    <w:rsid w:val="00D34A79"/>
    <w:rsid w:val="00D82BBB"/>
    <w:rsid w:val="00E1083D"/>
    <w:rsid w:val="00E12D17"/>
    <w:rsid w:val="00E762A0"/>
    <w:rsid w:val="00EC2DFA"/>
    <w:rsid w:val="00EE7348"/>
    <w:rsid w:val="00F154A6"/>
    <w:rsid w:val="00F16814"/>
    <w:rsid w:val="00F6100D"/>
    <w:rsid w:val="00FC0769"/>
    <w:rsid w:val="00FE28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EE371-BC89-442E-89A0-855FEAD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DCE"/>
    <w:pPr>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uiPriority w:val="99"/>
    <w:qFormat/>
    <w:rsid w:val="001E1DCE"/>
    <w:pPr>
      <w:keepNext/>
      <w:jc w:val="center"/>
      <w:outlineLvl w:val="3"/>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1E1DCE"/>
    <w:rPr>
      <w:rFonts w:ascii="Times New Roman" w:eastAsia="Calibri" w:hAnsi="Times New Roman" w:cs="Times New Roman"/>
      <w:b/>
      <w:bCs/>
      <w:sz w:val="24"/>
      <w:szCs w:val="24"/>
      <w:lang w:eastAsia="lv-LV"/>
    </w:rPr>
  </w:style>
  <w:style w:type="paragraph" w:styleId="Title">
    <w:name w:val="Title"/>
    <w:basedOn w:val="Normal"/>
    <w:link w:val="TitleChar"/>
    <w:uiPriority w:val="99"/>
    <w:qFormat/>
    <w:rsid w:val="001E1DCE"/>
    <w:pPr>
      <w:jc w:val="center"/>
    </w:pPr>
    <w:rPr>
      <w:b/>
      <w:bCs/>
      <w:lang w:eastAsia="lv-LV"/>
    </w:rPr>
  </w:style>
  <w:style w:type="character" w:customStyle="1" w:styleId="TitleChar">
    <w:name w:val="Title Char"/>
    <w:basedOn w:val="DefaultParagraphFont"/>
    <w:link w:val="Title"/>
    <w:uiPriority w:val="99"/>
    <w:rsid w:val="001E1DCE"/>
    <w:rPr>
      <w:rFonts w:ascii="Times New Roman" w:eastAsia="Calibri" w:hAnsi="Times New Roman" w:cs="Times New Roman"/>
      <w:b/>
      <w:bCs/>
      <w:sz w:val="24"/>
      <w:szCs w:val="24"/>
      <w:lang w:eastAsia="lv-LV"/>
    </w:rPr>
  </w:style>
  <w:style w:type="paragraph" w:styleId="BodyText2">
    <w:name w:val="Body Text 2"/>
    <w:basedOn w:val="Normal"/>
    <w:link w:val="BodyText2Char"/>
    <w:uiPriority w:val="99"/>
    <w:rsid w:val="001E1DCE"/>
    <w:pPr>
      <w:spacing w:after="120" w:line="480" w:lineRule="auto"/>
    </w:pPr>
    <w:rPr>
      <w:lang w:val="en-GB" w:eastAsia="lv-LV"/>
    </w:rPr>
  </w:style>
  <w:style w:type="character" w:customStyle="1" w:styleId="BodyText2Char">
    <w:name w:val="Body Text 2 Char"/>
    <w:basedOn w:val="DefaultParagraphFont"/>
    <w:link w:val="BodyText2"/>
    <w:uiPriority w:val="99"/>
    <w:rsid w:val="001E1DCE"/>
    <w:rPr>
      <w:rFonts w:ascii="Times New Roman" w:eastAsia="Calibri" w:hAnsi="Times New Roman" w:cs="Times New Roman"/>
      <w:sz w:val="24"/>
      <w:szCs w:val="24"/>
      <w:lang w:val="en-GB" w:eastAsia="lv-LV"/>
    </w:rPr>
  </w:style>
  <w:style w:type="paragraph" w:styleId="Subtitle">
    <w:name w:val="Subtitle"/>
    <w:basedOn w:val="Normal"/>
    <w:link w:val="SubtitleChar"/>
    <w:uiPriority w:val="99"/>
    <w:qFormat/>
    <w:rsid w:val="001E1DCE"/>
    <w:pPr>
      <w:jc w:val="center"/>
    </w:pPr>
    <w:rPr>
      <w:rFonts w:ascii="RimHelvetica" w:hAnsi="RimHelvetica"/>
      <w:b/>
      <w:sz w:val="20"/>
      <w:szCs w:val="20"/>
      <w:lang w:eastAsia="lv-LV"/>
    </w:rPr>
  </w:style>
  <w:style w:type="character" w:customStyle="1" w:styleId="SubtitleChar">
    <w:name w:val="Subtitle Char"/>
    <w:basedOn w:val="DefaultParagraphFont"/>
    <w:link w:val="Subtitle"/>
    <w:uiPriority w:val="99"/>
    <w:rsid w:val="001E1DCE"/>
    <w:rPr>
      <w:rFonts w:ascii="RimHelvetica" w:eastAsia="Calibri" w:hAnsi="RimHelvetica" w:cs="Times New Roman"/>
      <w:b/>
      <w:sz w:val="20"/>
      <w:szCs w:val="20"/>
      <w:lang w:eastAsia="lv-LV"/>
    </w:rPr>
  </w:style>
  <w:style w:type="paragraph" w:styleId="Footer">
    <w:name w:val="footer"/>
    <w:basedOn w:val="Normal"/>
    <w:link w:val="FooterChar"/>
    <w:uiPriority w:val="99"/>
    <w:rsid w:val="001E1DCE"/>
    <w:pPr>
      <w:tabs>
        <w:tab w:val="center" w:pos="4153"/>
        <w:tab w:val="right" w:pos="8306"/>
      </w:tabs>
    </w:pPr>
    <w:rPr>
      <w:lang w:eastAsia="lv-LV"/>
    </w:rPr>
  </w:style>
  <w:style w:type="character" w:customStyle="1" w:styleId="FooterChar">
    <w:name w:val="Footer Char"/>
    <w:basedOn w:val="DefaultParagraphFont"/>
    <w:link w:val="Footer"/>
    <w:uiPriority w:val="99"/>
    <w:rsid w:val="001E1DCE"/>
    <w:rPr>
      <w:rFonts w:ascii="Times New Roman" w:eastAsia="Calibri" w:hAnsi="Times New Roman" w:cs="Times New Roman"/>
      <w:sz w:val="24"/>
      <w:szCs w:val="24"/>
      <w:lang w:eastAsia="lv-LV"/>
    </w:rPr>
  </w:style>
  <w:style w:type="character" w:styleId="PageNumber">
    <w:name w:val="page number"/>
    <w:uiPriority w:val="99"/>
    <w:rsid w:val="001E1DCE"/>
    <w:rPr>
      <w:rFonts w:cs="Times New Roman"/>
    </w:rPr>
  </w:style>
  <w:style w:type="paragraph" w:styleId="BodyText">
    <w:name w:val="Body Text"/>
    <w:basedOn w:val="Normal"/>
    <w:link w:val="BodyTextChar"/>
    <w:uiPriority w:val="99"/>
    <w:semiHidden/>
    <w:unhideWhenUsed/>
    <w:rsid w:val="001E1DCE"/>
    <w:pPr>
      <w:spacing w:after="120"/>
    </w:pPr>
  </w:style>
  <w:style w:type="character" w:customStyle="1" w:styleId="BodyTextChar">
    <w:name w:val="Body Text Char"/>
    <w:basedOn w:val="DefaultParagraphFont"/>
    <w:link w:val="BodyText"/>
    <w:uiPriority w:val="99"/>
    <w:semiHidden/>
    <w:rsid w:val="001E1DCE"/>
    <w:rPr>
      <w:rFonts w:ascii="Times New Roman" w:eastAsia="Calibri" w:hAnsi="Times New Roman" w:cs="Times New Roman"/>
      <w:sz w:val="24"/>
      <w:szCs w:val="24"/>
    </w:rPr>
  </w:style>
  <w:style w:type="paragraph" w:styleId="ListParagraph">
    <w:name w:val="List Paragraph"/>
    <w:basedOn w:val="Normal"/>
    <w:uiPriority w:val="34"/>
    <w:qFormat/>
    <w:rsid w:val="00580B38"/>
    <w:pPr>
      <w:ind w:left="720"/>
      <w:contextualSpacing/>
    </w:pPr>
  </w:style>
  <w:style w:type="character" w:styleId="Hyperlink">
    <w:name w:val="Hyperlink"/>
    <w:basedOn w:val="DefaultParagraphFont"/>
    <w:uiPriority w:val="99"/>
    <w:semiHidden/>
    <w:unhideWhenUsed/>
    <w:rsid w:val="0020745A"/>
    <w:rPr>
      <w:color w:val="0000FF"/>
      <w:u w:val="single"/>
    </w:rPr>
  </w:style>
  <w:style w:type="paragraph" w:styleId="NormalWeb">
    <w:name w:val="Normal (Web)"/>
    <w:basedOn w:val="Normal"/>
    <w:uiPriority w:val="99"/>
    <w:unhideWhenUsed/>
    <w:rsid w:val="0020745A"/>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CF7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19E"/>
    <w:rPr>
      <w:rFonts w:ascii="Segoe UI" w:eastAsia="Calibri" w:hAnsi="Segoe UI" w:cs="Segoe UI"/>
      <w:sz w:val="18"/>
      <w:szCs w:val="18"/>
    </w:rPr>
  </w:style>
  <w:style w:type="paragraph" w:customStyle="1" w:styleId="Default">
    <w:name w:val="Default"/>
    <w:basedOn w:val="Normal"/>
    <w:uiPriority w:val="99"/>
    <w:rsid w:val="000035CD"/>
    <w:pPr>
      <w:autoSpaceDE w:val="0"/>
      <w:autoSpaceDN w:val="0"/>
    </w:pPr>
    <w:rPr>
      <w:rFonts w:eastAsiaTheme="minorHAnsi"/>
      <w:color w:val="000000"/>
      <w:lang w:eastAsia="lv-LV"/>
    </w:rPr>
  </w:style>
  <w:style w:type="paragraph" w:customStyle="1" w:styleId="naisnod">
    <w:name w:val="naisnod"/>
    <w:basedOn w:val="Normal"/>
    <w:uiPriority w:val="99"/>
    <w:rsid w:val="000035CD"/>
    <w:pPr>
      <w:spacing w:before="150" w:after="150"/>
      <w:jc w:val="center"/>
    </w:pPr>
    <w:rPr>
      <w:rFonts w:eastAsiaTheme="minorHAnsi"/>
      <w:b/>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1573</Words>
  <Characters>898</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Zirnīte</dc:creator>
  <cp:keywords/>
  <dc:description/>
  <cp:lastModifiedBy>Nikolajs Sapožņikovs</cp:lastModifiedBy>
  <cp:revision>2</cp:revision>
  <cp:lastPrinted>2018-12-12T11:34:00Z</cp:lastPrinted>
  <dcterms:created xsi:type="dcterms:W3CDTF">2018-12-27T11:52:00Z</dcterms:created>
  <dcterms:modified xsi:type="dcterms:W3CDTF">2018-12-27T11:52:00Z</dcterms:modified>
</cp:coreProperties>
</file>