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77777777"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333F6F9D" w:rsidR="00C46CF5" w:rsidRPr="008277A0" w:rsidRDefault="008277A0" w:rsidP="00631CAA">
            <w:pPr>
              <w:pStyle w:val="Virsraksts2"/>
              <w:rPr>
                <w:bCs w:val="0"/>
              </w:rPr>
            </w:pPr>
            <w:r w:rsidRPr="008277A0">
              <w:rPr>
                <w:bCs w:val="0"/>
              </w:rPr>
              <w:t>Nr.3</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2CCE72A0" w:rsidR="00C46CF5" w:rsidRPr="00C46CF5" w:rsidRDefault="00C46CF5" w:rsidP="00631CAA">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31E53141" w14:textId="77777777" w:rsidR="000E14EB" w:rsidRDefault="000E14EB" w:rsidP="00C46CF5">
      <w:pPr>
        <w:jc w:val="center"/>
        <w:rPr>
          <w:rFonts w:ascii="Times New Roman" w:hAnsi="Times New Roman"/>
          <w:b/>
          <w:szCs w:val="24"/>
        </w:rPr>
      </w:pPr>
    </w:p>
    <w:p w14:paraId="6D66A7FB" w14:textId="5DF6F0A5" w:rsidR="00C46CF5" w:rsidRDefault="008277A0" w:rsidP="00C46CF5">
      <w:pPr>
        <w:jc w:val="center"/>
        <w:rPr>
          <w:rFonts w:ascii="Times New Roman" w:hAnsi="Times New Roman"/>
          <w:b/>
          <w:szCs w:val="24"/>
        </w:rPr>
      </w:pPr>
      <w:r>
        <w:rPr>
          <w:rFonts w:ascii="Times New Roman" w:hAnsi="Times New Roman"/>
          <w:b/>
          <w:szCs w:val="24"/>
        </w:rPr>
        <w:t>12</w:t>
      </w:r>
      <w:r w:rsidR="000E14EB">
        <w:rPr>
          <w:rFonts w:ascii="Times New Roman" w:hAnsi="Times New Roman"/>
          <w:b/>
          <w:szCs w:val="24"/>
        </w:rPr>
        <w:t>.</w:t>
      </w:r>
    </w:p>
    <w:p w14:paraId="48E8B301" w14:textId="0C15D267" w:rsidR="00F343F6" w:rsidRPr="00500118" w:rsidRDefault="00F343F6" w:rsidP="00F343F6">
      <w:pPr>
        <w:pStyle w:val="Virsraksts1"/>
        <w:ind w:left="0"/>
      </w:pPr>
      <w:r w:rsidRPr="00500118">
        <w:t xml:space="preserve">Par Ogres novada </w:t>
      </w:r>
      <w:r w:rsidR="007457F2">
        <w:t>b</w:t>
      </w:r>
      <w:r w:rsidR="00D25463">
        <w:t>ūvvaldes</w:t>
      </w:r>
      <w:r w:rsidR="00C46CF5">
        <w:t xml:space="preserve"> izveid</w:t>
      </w:r>
      <w:r w:rsidR="00566F67">
        <w:t>ošanu</w:t>
      </w:r>
    </w:p>
    <w:bookmarkEnd w:id="0"/>
    <w:p w14:paraId="7AB49D2C" w14:textId="77777777" w:rsidR="00D365DC" w:rsidRDefault="00D365DC" w:rsidP="007C3CA5">
      <w:pPr>
        <w:ind w:firstLine="720"/>
        <w:jc w:val="both"/>
        <w:rPr>
          <w:rFonts w:ascii="Times New Roman" w:hAnsi="Times New Roman"/>
          <w:lang w:val="lv-LV"/>
        </w:rPr>
      </w:pPr>
    </w:p>
    <w:p w14:paraId="22281943" w14:textId="0F0FC2F5" w:rsidR="00F343F6" w:rsidRPr="007C3CA5" w:rsidRDefault="007C3CA5" w:rsidP="007C3CA5">
      <w:pPr>
        <w:ind w:firstLine="720"/>
        <w:jc w:val="both"/>
        <w:rPr>
          <w:rFonts w:ascii="Times New Roman" w:hAnsi="Times New Roman"/>
          <w:lang w:val="lv-LV"/>
        </w:rPr>
      </w:pPr>
      <w:r w:rsidRPr="007C3CA5">
        <w:rPr>
          <w:rFonts w:ascii="Times New Roman" w:hAnsi="Times New Roman"/>
          <w:lang w:val="lv-LV"/>
        </w:rPr>
        <w:t>Saskaņā ar Administratīvo teritoriju un apdzīvoto vietu likuma pārejas noteikumu 2. punktu ar šā likuma spēkā stāšanos republikas pilsētu un novadu pašvaldības turpina pildīt savas funkcijas un uzdevumus normatīvajos aktos noteiktajā kārtībā līdz 2021. gada pašvaldību vēlēšanās ievēlētās pašvaldības domes [..] pirmajai sēdei, kura tiek sasaukta šajā likumā noteiktajā kārtībā 2021. gada 1. jūlijā. Minētā likuma pielikumā noteiktais administratīvi teritoriālais dalījums stājas spēkā līdz ar jaunievēlētās pašvaldības domes pilnvarām. Tādējādi apvienojamās Ogres, Ikšķiles, Lielvārdes un Ķeguma novadu pašvaldības patstāvīgi īsteno</w:t>
      </w:r>
      <w:r>
        <w:rPr>
          <w:rFonts w:ascii="Times New Roman" w:hAnsi="Times New Roman"/>
          <w:lang w:val="lv-LV"/>
        </w:rPr>
        <w:t>ja</w:t>
      </w:r>
      <w:r w:rsidRPr="007C3CA5">
        <w:rPr>
          <w:rFonts w:ascii="Times New Roman" w:hAnsi="Times New Roman"/>
          <w:lang w:val="lv-LV"/>
        </w:rPr>
        <w:t xml:space="preserve"> savu kompetenci līdz dienai, kad uz pirmo sēdi sanā</w:t>
      </w:r>
      <w:r w:rsidR="00527F40">
        <w:rPr>
          <w:rFonts w:ascii="Times New Roman" w:hAnsi="Times New Roman"/>
          <w:lang w:val="lv-LV"/>
        </w:rPr>
        <w:t>ca</w:t>
      </w:r>
      <w:r w:rsidRPr="007C3CA5">
        <w:rPr>
          <w:rFonts w:ascii="Times New Roman" w:hAnsi="Times New Roman"/>
          <w:lang w:val="lv-LV"/>
        </w:rPr>
        <w:t xml:space="preserve"> jaunievēlētā Ogres novada dome.</w:t>
      </w:r>
    </w:p>
    <w:p w14:paraId="79011199" w14:textId="77F420A6" w:rsidR="009B6053" w:rsidRPr="009B6053" w:rsidRDefault="002963F2" w:rsidP="007C3CA5">
      <w:pPr>
        <w:ind w:firstLine="720"/>
        <w:jc w:val="both"/>
        <w:rPr>
          <w:rFonts w:ascii="Times New Roman" w:hAnsi="Times New Roman"/>
          <w:lang w:val="lv-LV"/>
        </w:rPr>
      </w:pPr>
      <w:r>
        <w:rPr>
          <w:rFonts w:ascii="Times New Roman" w:hAnsi="Times New Roman"/>
          <w:lang w:val="lv-LV"/>
        </w:rPr>
        <w:t xml:space="preserve">Līdz </w:t>
      </w:r>
      <w:r w:rsidRPr="007C3CA5">
        <w:rPr>
          <w:rFonts w:ascii="Times New Roman" w:hAnsi="Times New Roman"/>
          <w:lang w:val="lv-LV"/>
        </w:rPr>
        <w:t>Administratīvo teritoriju un apdzīvoto vietu likuma</w:t>
      </w:r>
      <w:r>
        <w:rPr>
          <w:rFonts w:ascii="Times New Roman" w:hAnsi="Times New Roman"/>
          <w:lang w:val="lv-LV"/>
        </w:rPr>
        <w:t xml:space="preserve"> pārejas noteikumu 2. punktā noteiktajam s</w:t>
      </w:r>
      <w:r w:rsidR="009B6053">
        <w:rPr>
          <w:rFonts w:ascii="Times New Roman" w:hAnsi="Times New Roman"/>
          <w:lang w:val="lv-LV"/>
        </w:rPr>
        <w:t xml:space="preserve">askaņā </w:t>
      </w:r>
      <w:r>
        <w:rPr>
          <w:rFonts w:ascii="Times New Roman" w:hAnsi="Times New Roman"/>
          <w:lang w:val="lv-LV"/>
        </w:rPr>
        <w:t xml:space="preserve">likuma “Par pašvaldībām” 15. panta pirmās daļas 14. punktu, </w:t>
      </w:r>
      <w:r w:rsidRPr="00553D74">
        <w:rPr>
          <w:rFonts w:ascii="Times New Roman" w:hAnsi="Times New Roman"/>
          <w:lang w:val="lv-LV"/>
        </w:rPr>
        <w:t xml:space="preserve">savas administratīvās teritorijas būvniecības procesa tiesiskumu </w:t>
      </w:r>
      <w:r>
        <w:rPr>
          <w:rFonts w:ascii="Times New Roman" w:hAnsi="Times New Roman"/>
          <w:lang w:val="lv-LV"/>
        </w:rPr>
        <w:t>nodrošināja</w:t>
      </w:r>
      <w:r w:rsidR="009B6053" w:rsidRPr="009B6053">
        <w:rPr>
          <w:rFonts w:ascii="Times New Roman" w:hAnsi="Times New Roman"/>
          <w:lang w:val="lv-LV"/>
        </w:rPr>
        <w:t>:</w:t>
      </w:r>
    </w:p>
    <w:p w14:paraId="1D4E9C58" w14:textId="11052294" w:rsidR="007C3CA5" w:rsidRDefault="007C3CA5" w:rsidP="00F343F6">
      <w:pPr>
        <w:ind w:firstLine="720"/>
        <w:jc w:val="both"/>
        <w:rPr>
          <w:rFonts w:ascii="Times New Roman" w:hAnsi="Times New Roman"/>
          <w:lang w:val="lv-LV"/>
        </w:rPr>
      </w:pPr>
      <w:r>
        <w:rPr>
          <w:rFonts w:ascii="Times New Roman" w:hAnsi="Times New Roman"/>
          <w:lang w:val="lv-LV"/>
        </w:rPr>
        <w:t>1) Lielvārdes novada administratīvajā teritorijā</w:t>
      </w:r>
      <w:r w:rsidR="009B6053">
        <w:rPr>
          <w:rFonts w:ascii="Times New Roman" w:hAnsi="Times New Roman"/>
          <w:lang w:val="lv-LV"/>
        </w:rPr>
        <w:t xml:space="preserve"> – </w:t>
      </w:r>
      <w:r>
        <w:rPr>
          <w:rFonts w:ascii="Times New Roman" w:hAnsi="Times New Roman"/>
          <w:lang w:val="lv-LV"/>
        </w:rPr>
        <w:t xml:space="preserve">Lielvārdes novada </w:t>
      </w:r>
      <w:r w:rsidR="002963F2">
        <w:rPr>
          <w:rFonts w:ascii="Times New Roman" w:hAnsi="Times New Roman"/>
          <w:lang w:val="lv-LV"/>
        </w:rPr>
        <w:t>pašvaldības administrācijas Lielvārdes novada būvvalde</w:t>
      </w:r>
      <w:r>
        <w:rPr>
          <w:rFonts w:ascii="Times New Roman" w:hAnsi="Times New Roman"/>
          <w:lang w:val="lv-LV"/>
        </w:rPr>
        <w:t>;</w:t>
      </w:r>
    </w:p>
    <w:p w14:paraId="30FB213A" w14:textId="21A5EAAA" w:rsidR="007C3CA5" w:rsidRDefault="007C3CA5" w:rsidP="00F343F6">
      <w:pPr>
        <w:ind w:firstLine="720"/>
        <w:jc w:val="both"/>
        <w:rPr>
          <w:rFonts w:ascii="Times New Roman" w:hAnsi="Times New Roman"/>
          <w:lang w:val="lv-LV"/>
        </w:rPr>
      </w:pPr>
      <w:r>
        <w:rPr>
          <w:rFonts w:ascii="Times New Roman" w:hAnsi="Times New Roman"/>
          <w:lang w:val="lv-LV"/>
        </w:rPr>
        <w:t>2) Ķeguma novada administratīvajā teritorijā</w:t>
      </w:r>
      <w:r w:rsidR="009B6053">
        <w:rPr>
          <w:rFonts w:ascii="Times New Roman" w:hAnsi="Times New Roman"/>
          <w:lang w:val="lv-LV"/>
        </w:rPr>
        <w:t xml:space="preserve"> – Ķeguma </w:t>
      </w:r>
      <w:r w:rsidR="00553D74">
        <w:rPr>
          <w:rFonts w:ascii="Times New Roman" w:hAnsi="Times New Roman"/>
          <w:lang w:val="lv-LV"/>
        </w:rPr>
        <w:t>novada Būvvalde</w:t>
      </w:r>
      <w:r>
        <w:rPr>
          <w:rFonts w:ascii="Times New Roman" w:hAnsi="Times New Roman"/>
          <w:lang w:val="lv-LV"/>
        </w:rPr>
        <w:t>;</w:t>
      </w:r>
    </w:p>
    <w:p w14:paraId="0113658F" w14:textId="21E1D053" w:rsidR="009B6053" w:rsidRDefault="007C3CA5" w:rsidP="00F343F6">
      <w:pPr>
        <w:ind w:firstLine="720"/>
        <w:jc w:val="both"/>
        <w:rPr>
          <w:rFonts w:ascii="Times New Roman" w:hAnsi="Times New Roman"/>
          <w:lang w:val="lv-LV"/>
        </w:rPr>
      </w:pPr>
      <w:r>
        <w:rPr>
          <w:rFonts w:ascii="Times New Roman" w:hAnsi="Times New Roman"/>
          <w:lang w:val="lv-LV"/>
        </w:rPr>
        <w:t>3) Ikšķiles novada administratīvajā teritorijā</w:t>
      </w:r>
      <w:r w:rsidR="009B6053">
        <w:rPr>
          <w:rFonts w:ascii="Times New Roman" w:hAnsi="Times New Roman"/>
          <w:lang w:val="lv-LV"/>
        </w:rPr>
        <w:t xml:space="preserve"> – Ikšķiles novada </w:t>
      </w:r>
      <w:r w:rsidR="002963F2">
        <w:rPr>
          <w:rFonts w:ascii="Times New Roman" w:hAnsi="Times New Roman"/>
          <w:lang w:val="lv-LV"/>
        </w:rPr>
        <w:t>pašvaldības būvvalde</w:t>
      </w:r>
      <w:r w:rsidR="009B6053">
        <w:rPr>
          <w:rFonts w:ascii="Times New Roman" w:hAnsi="Times New Roman"/>
          <w:lang w:val="lv-LV"/>
        </w:rPr>
        <w:t>;</w:t>
      </w:r>
    </w:p>
    <w:p w14:paraId="0A9E9F54" w14:textId="0AC62077" w:rsidR="009B6053" w:rsidRDefault="00D365DC" w:rsidP="00F343F6">
      <w:pPr>
        <w:ind w:firstLine="720"/>
        <w:jc w:val="both"/>
        <w:rPr>
          <w:rFonts w:ascii="Times New Roman" w:hAnsi="Times New Roman"/>
          <w:lang w:val="lv-LV"/>
        </w:rPr>
      </w:pPr>
      <w:r>
        <w:rPr>
          <w:rFonts w:ascii="Times New Roman" w:hAnsi="Times New Roman"/>
          <w:lang w:val="lv-LV"/>
        </w:rPr>
        <w:t>4) Ogres novada administratīvajā teritorijā</w:t>
      </w:r>
      <w:r w:rsidR="009B6053">
        <w:rPr>
          <w:rFonts w:ascii="Times New Roman" w:hAnsi="Times New Roman"/>
          <w:lang w:val="lv-LV"/>
        </w:rPr>
        <w:t xml:space="preserve"> – Ogres novada </w:t>
      </w:r>
      <w:r w:rsidR="00045C4E">
        <w:rPr>
          <w:rFonts w:ascii="Times New Roman" w:hAnsi="Times New Roman"/>
          <w:lang w:val="lv-LV"/>
        </w:rPr>
        <w:t xml:space="preserve">pašvaldības centrālās administrācijas </w:t>
      </w:r>
      <w:r w:rsidR="007457F2">
        <w:rPr>
          <w:rFonts w:ascii="Times New Roman" w:hAnsi="Times New Roman"/>
          <w:lang w:val="lv-LV"/>
        </w:rPr>
        <w:t>Ogres novada b</w:t>
      </w:r>
      <w:r w:rsidR="00045C4E">
        <w:rPr>
          <w:rFonts w:ascii="Times New Roman" w:hAnsi="Times New Roman"/>
          <w:lang w:val="lv-LV"/>
        </w:rPr>
        <w:t>ūvvalde</w:t>
      </w:r>
      <w:r w:rsidR="009B6053">
        <w:rPr>
          <w:rFonts w:ascii="Times New Roman" w:hAnsi="Times New Roman"/>
          <w:lang w:val="lv-LV"/>
        </w:rPr>
        <w:t>.</w:t>
      </w:r>
    </w:p>
    <w:p w14:paraId="597471AF" w14:textId="77777777" w:rsidR="00553D74" w:rsidRDefault="00553D74" w:rsidP="00553D74">
      <w:pPr>
        <w:ind w:firstLine="720"/>
        <w:jc w:val="both"/>
        <w:rPr>
          <w:rFonts w:ascii="Times New Roman" w:hAnsi="Times New Roman"/>
          <w:lang w:val="lv-LV"/>
        </w:rPr>
      </w:pPr>
      <w:r>
        <w:rPr>
          <w:rFonts w:ascii="Times New Roman" w:hAnsi="Times New Roman"/>
          <w:lang w:val="lv-LV"/>
        </w:rPr>
        <w:t>A</w:t>
      </w:r>
      <w:r w:rsidRPr="00C46CF5">
        <w:rPr>
          <w:rFonts w:ascii="Times New Roman" w:hAnsi="Times New Roman"/>
          <w:lang w:val="lv-LV"/>
        </w:rPr>
        <w:t xml:space="preserve">tbilstoši likuma </w:t>
      </w:r>
      <w:r>
        <w:rPr>
          <w:rFonts w:ascii="Times New Roman" w:hAnsi="Times New Roman"/>
          <w:lang w:val="lv-LV"/>
        </w:rPr>
        <w:t>“</w:t>
      </w:r>
      <w:r w:rsidRPr="00C46CF5">
        <w:rPr>
          <w:rFonts w:ascii="Times New Roman" w:hAnsi="Times New Roman"/>
          <w:lang w:val="lv-LV"/>
        </w:rPr>
        <w:t xml:space="preserve">Par pašvaldībām” 5. pantam pašvaldība savas kompetences un likuma ietvaros darbojas patstāvīgi. Turklāt saskaņā ar minētā likuma 21. panta pirmās daļas 1. punktu un 24. panta pirmo un otro daļu pašvaldības dome var izskatīt jebkuru jautājumu, kas ir attiecīgās pašvaldības pārziņā, turklāt tikai dome var apstiprināt pašvaldības nolikumu, kur </w:t>
      </w:r>
      <w:proofErr w:type="spellStart"/>
      <w:r w:rsidRPr="00C46CF5">
        <w:rPr>
          <w:rFonts w:ascii="Times New Roman" w:hAnsi="Times New Roman"/>
          <w:lang w:val="lv-LV"/>
        </w:rPr>
        <w:t>citastarp</w:t>
      </w:r>
      <w:proofErr w:type="spellEnd"/>
      <w:r w:rsidRPr="00C46CF5">
        <w:rPr>
          <w:rFonts w:ascii="Times New Roman" w:hAnsi="Times New Roman"/>
          <w:lang w:val="lv-LV"/>
        </w:rPr>
        <w:t xml:space="preserve"> nosaka pašvaldības administrācijas struktūru un pārvaldes organizāciju.</w:t>
      </w:r>
    </w:p>
    <w:p w14:paraId="677D88A0" w14:textId="7873BFF7" w:rsidR="00553D74" w:rsidRDefault="00553D74" w:rsidP="00553D74">
      <w:pPr>
        <w:ind w:firstLine="720"/>
        <w:jc w:val="both"/>
        <w:rPr>
          <w:rFonts w:ascii="Times New Roman" w:hAnsi="Times New Roman"/>
          <w:lang w:val="lv-LV"/>
        </w:rPr>
      </w:pPr>
      <w:r>
        <w:rPr>
          <w:rFonts w:ascii="Times New Roman" w:hAnsi="Times New Roman"/>
          <w:lang w:val="lv-LV"/>
        </w:rPr>
        <w:t xml:space="preserve">Izvērtējot Ogres novada pašvaldībai nodoto apvienojamo novadu pašvaldību pārvaldes struktūru un funkcijas </w:t>
      </w:r>
      <w:r w:rsidR="007457F2">
        <w:rPr>
          <w:rFonts w:ascii="Times New Roman" w:hAnsi="Times New Roman"/>
          <w:lang w:val="lv-LV"/>
        </w:rPr>
        <w:t>būvniecības procesa tiesiskuma nodrošināšanā</w:t>
      </w:r>
      <w:r>
        <w:rPr>
          <w:rFonts w:ascii="Times New Roman" w:hAnsi="Times New Roman"/>
          <w:lang w:val="lv-LV"/>
        </w:rPr>
        <w:t xml:space="preserve">, to pildīšanas efektivitāti, jaunievēlētā Ogres novada pašvaldības dome 2021. gada 1. jūlijā apstiprināja saistošos noteikumus Nr. 12/2021 “Ogres novada pašvaldības nolikums” (turpmāk – Nolikums). Saskaņā </w:t>
      </w:r>
      <w:r w:rsidRPr="00FF2C4D">
        <w:rPr>
          <w:rFonts w:ascii="Times New Roman" w:hAnsi="Times New Roman"/>
          <w:lang w:val="lv-LV"/>
        </w:rPr>
        <w:t>ar Nolikuma</w:t>
      </w:r>
      <w:r>
        <w:rPr>
          <w:rFonts w:ascii="Times New Roman" w:hAnsi="Times New Roman"/>
          <w:lang w:val="lv-LV"/>
        </w:rPr>
        <w:t xml:space="preserve"> 12. punktu, </w:t>
      </w:r>
      <w:r w:rsidRPr="00FF2C4D">
        <w:rPr>
          <w:rFonts w:ascii="Times New Roman" w:hAnsi="Times New Roman"/>
          <w:lang w:val="lv-LV"/>
        </w:rPr>
        <w:t xml:space="preserve">Ogres novada pašvaldības administrāciju veido domes izveidotas pašvaldības iestādes. Savukārt </w:t>
      </w:r>
      <w:r w:rsidRPr="006C46F8">
        <w:rPr>
          <w:rFonts w:ascii="Times New Roman" w:hAnsi="Times New Roman"/>
          <w:lang w:val="lv-LV"/>
        </w:rPr>
        <w:t>saskaņā ar šī Nolikuma 2</w:t>
      </w:r>
      <w:r>
        <w:rPr>
          <w:rFonts w:ascii="Times New Roman" w:hAnsi="Times New Roman"/>
          <w:lang w:val="lv-LV"/>
        </w:rPr>
        <w:t>3.5</w:t>
      </w:r>
      <w:r w:rsidRPr="006C46F8">
        <w:rPr>
          <w:rFonts w:ascii="Times New Roman" w:hAnsi="Times New Roman"/>
          <w:lang w:val="lv-LV"/>
        </w:rPr>
        <w:t>. </w:t>
      </w:r>
      <w:r>
        <w:rPr>
          <w:rFonts w:ascii="Times New Roman" w:hAnsi="Times New Roman"/>
          <w:lang w:val="lv-LV"/>
        </w:rPr>
        <w:t>apakš</w:t>
      </w:r>
      <w:r w:rsidRPr="006C46F8">
        <w:rPr>
          <w:rFonts w:ascii="Times New Roman" w:hAnsi="Times New Roman"/>
          <w:lang w:val="lv-LV"/>
        </w:rPr>
        <w:t>punktu,</w:t>
      </w:r>
      <w:r w:rsidR="00045C4E">
        <w:rPr>
          <w:rFonts w:ascii="Times New Roman" w:hAnsi="Times New Roman"/>
          <w:lang w:val="lv-LV"/>
        </w:rPr>
        <w:t xml:space="preserve"> </w:t>
      </w:r>
      <w:r w:rsidR="00045C4E" w:rsidRPr="00192EAF">
        <w:rPr>
          <w:rFonts w:ascii="Times New Roman" w:hAnsi="Times New Roman"/>
          <w:lang w:val="lv-LV"/>
        </w:rPr>
        <w:t xml:space="preserve">Ogres novada </w:t>
      </w:r>
      <w:r w:rsidR="007457F2">
        <w:rPr>
          <w:rFonts w:ascii="Times New Roman" w:hAnsi="Times New Roman"/>
          <w:lang w:val="lv-LV"/>
        </w:rPr>
        <w:t>b</w:t>
      </w:r>
      <w:r w:rsidR="00045C4E">
        <w:rPr>
          <w:rFonts w:ascii="Times New Roman" w:hAnsi="Times New Roman"/>
          <w:lang w:val="lv-LV"/>
        </w:rPr>
        <w:t>ūvvalde ir Ogres novada pašvaldības centrālās administrācijas struktūrvienība, tās darbības teritorija ir visa Ogres novada administratīvā teritorija.</w:t>
      </w:r>
    </w:p>
    <w:p w14:paraId="5438412D" w14:textId="7C60E34D" w:rsidR="00F343F6" w:rsidRPr="0093085F" w:rsidRDefault="00553D74" w:rsidP="00045C4E">
      <w:pPr>
        <w:ind w:firstLine="720"/>
        <w:jc w:val="both"/>
        <w:rPr>
          <w:rFonts w:ascii="Times New Roman" w:hAnsi="Times New Roman"/>
          <w:i/>
          <w:iCs/>
          <w:color w:val="000000" w:themeColor="text1"/>
          <w:lang w:val="lv-LV"/>
        </w:rPr>
      </w:pPr>
      <w:r>
        <w:rPr>
          <w:rFonts w:ascii="Times New Roman" w:hAnsi="Times New Roman"/>
          <w:lang w:val="lv-LV"/>
        </w:rPr>
        <w:t xml:space="preserve">Ievērojot iepriekš minēto un </w:t>
      </w:r>
      <w:r w:rsidRPr="003B0C47">
        <w:rPr>
          <w:rFonts w:ascii="Times New Roman" w:hAnsi="Times New Roman"/>
          <w:lang w:val="lv-LV"/>
        </w:rPr>
        <w:t xml:space="preserve">pamatojoties uz </w:t>
      </w:r>
      <w:r w:rsidR="00045C4E" w:rsidRPr="00500118">
        <w:rPr>
          <w:rFonts w:ascii="Times New Roman" w:hAnsi="Times New Roman"/>
          <w:lang w:val="lv-LV"/>
        </w:rPr>
        <w:t>Valsts pārvaldes iekārtas likuma 15.</w:t>
      </w:r>
      <w:r w:rsidR="00045C4E">
        <w:rPr>
          <w:rFonts w:ascii="Times New Roman" w:hAnsi="Times New Roman"/>
          <w:lang w:val="lv-LV"/>
        </w:rPr>
        <w:t> </w:t>
      </w:r>
      <w:r w:rsidR="00045C4E" w:rsidRPr="00500118">
        <w:rPr>
          <w:rFonts w:ascii="Times New Roman" w:hAnsi="Times New Roman"/>
          <w:lang w:val="lv-LV"/>
        </w:rPr>
        <w:t xml:space="preserve">panta </w:t>
      </w:r>
      <w:r w:rsidR="00045C4E">
        <w:rPr>
          <w:rFonts w:ascii="Times New Roman" w:hAnsi="Times New Roman"/>
          <w:lang w:val="lv-LV"/>
        </w:rPr>
        <w:t>trešās daļas 2. punktu </w:t>
      </w:r>
      <w:r w:rsidR="00045C4E" w:rsidRPr="00192EAF">
        <w:rPr>
          <w:rFonts w:ascii="Times New Roman" w:hAnsi="Times New Roman"/>
          <w:i/>
          <w:iCs/>
          <w:color w:val="000000" w:themeColor="text1"/>
          <w:lang w:val="lv-LV"/>
        </w:rPr>
        <w:t>(</w:t>
      </w:r>
      <w:r w:rsidR="00045C4E" w:rsidRPr="00BB15D6">
        <w:rPr>
          <w:rFonts w:ascii="Times New Roman" w:hAnsi="Times New Roman"/>
          <w:i/>
          <w:iCs/>
          <w:color w:val="000000" w:themeColor="text1"/>
          <w:lang w:val="lv-LV"/>
        </w:rPr>
        <w:t>apvienojot to ar citu iestādi vai vairākām citām iestādēm, — rezultātā uz reorganizējamo institūciju bāzes izveido jaunu iestādi</w:t>
      </w:r>
      <w:r w:rsidR="00045C4E" w:rsidRPr="00192EAF">
        <w:rPr>
          <w:rFonts w:ascii="Times New Roman" w:hAnsi="Times New Roman"/>
          <w:i/>
          <w:iCs/>
          <w:color w:val="000000" w:themeColor="text1"/>
          <w:lang w:val="lv-LV"/>
        </w:rPr>
        <w:t>)</w:t>
      </w:r>
      <w:r w:rsidR="00045C4E" w:rsidRPr="00BB15D6">
        <w:rPr>
          <w:rFonts w:ascii="Times New Roman" w:hAnsi="Times New Roman"/>
          <w:i/>
          <w:iCs/>
          <w:color w:val="000000" w:themeColor="text1"/>
          <w:lang w:val="lv-LV"/>
        </w:rPr>
        <w:t>,</w:t>
      </w:r>
      <w:r w:rsidR="00045C4E">
        <w:rPr>
          <w:rFonts w:ascii="Times New Roman" w:hAnsi="Times New Roman"/>
          <w:lang w:val="lv-LV"/>
        </w:rPr>
        <w:t xml:space="preserve"> </w:t>
      </w:r>
      <w:r w:rsidRPr="00AF6A2C">
        <w:rPr>
          <w:rFonts w:ascii="Times New Roman" w:hAnsi="Times New Roman"/>
          <w:color w:val="000000" w:themeColor="text1"/>
          <w:lang w:val="lv-LV"/>
        </w:rPr>
        <w:t>likuma „Par pašvaldībām” 15.</w:t>
      </w:r>
      <w:r>
        <w:rPr>
          <w:rFonts w:ascii="Times New Roman" w:hAnsi="Times New Roman"/>
          <w:color w:val="000000" w:themeColor="text1"/>
          <w:lang w:val="lv-LV"/>
        </w:rPr>
        <w:t> </w:t>
      </w:r>
      <w:r w:rsidRPr="00AF6A2C">
        <w:rPr>
          <w:rFonts w:ascii="Times New Roman" w:hAnsi="Times New Roman"/>
          <w:color w:val="000000" w:themeColor="text1"/>
          <w:lang w:val="lv-LV"/>
        </w:rPr>
        <w:t xml:space="preserve">panta pirmās daļas </w:t>
      </w:r>
      <w:r w:rsidR="00045C4E">
        <w:rPr>
          <w:rFonts w:ascii="Times New Roman" w:hAnsi="Times New Roman"/>
          <w:color w:val="000000" w:themeColor="text1"/>
          <w:lang w:val="lv-LV"/>
        </w:rPr>
        <w:t>1</w:t>
      </w:r>
      <w:r w:rsidRPr="00AF6A2C">
        <w:rPr>
          <w:rFonts w:ascii="Times New Roman" w:hAnsi="Times New Roman"/>
          <w:color w:val="000000" w:themeColor="text1"/>
          <w:lang w:val="lv-LV"/>
        </w:rPr>
        <w:t>4.</w:t>
      </w:r>
      <w:r>
        <w:rPr>
          <w:rFonts w:ascii="Times New Roman" w:hAnsi="Times New Roman"/>
          <w:color w:val="000000" w:themeColor="text1"/>
          <w:lang w:val="lv-LV"/>
        </w:rPr>
        <w:t> </w:t>
      </w:r>
      <w:r w:rsidRPr="00AF6A2C">
        <w:rPr>
          <w:rFonts w:ascii="Times New Roman" w:hAnsi="Times New Roman"/>
          <w:color w:val="000000" w:themeColor="text1"/>
          <w:lang w:val="lv-LV"/>
        </w:rPr>
        <w:t xml:space="preserve">punktu </w:t>
      </w:r>
      <w:r w:rsidRPr="00AF6A2C">
        <w:rPr>
          <w:rFonts w:ascii="Times New Roman" w:hAnsi="Times New Roman"/>
          <w:i/>
          <w:iCs/>
          <w:color w:val="000000" w:themeColor="text1"/>
          <w:lang w:val="lv-LV"/>
        </w:rPr>
        <w:t xml:space="preserve">(pašvaldībām ir šādas autonomās funkcijas: [..] </w:t>
      </w:r>
      <w:r w:rsidR="00045C4E" w:rsidRPr="00045C4E">
        <w:rPr>
          <w:rFonts w:ascii="Times New Roman" w:hAnsi="Times New Roman"/>
          <w:i/>
          <w:iCs/>
          <w:color w:val="000000" w:themeColor="text1"/>
          <w:lang w:val="lv-LV"/>
        </w:rPr>
        <w:t>nodrošināt savas administratīvās teritorijas būvniecības procesa tiesiskumu</w:t>
      </w:r>
      <w:r w:rsidRPr="00AF6A2C">
        <w:rPr>
          <w:rFonts w:ascii="Times New Roman" w:hAnsi="Times New Roman"/>
          <w:i/>
          <w:iCs/>
          <w:color w:val="000000" w:themeColor="text1"/>
          <w:lang w:val="lv-LV"/>
        </w:rPr>
        <w:t xml:space="preserve">), </w:t>
      </w:r>
      <w:r w:rsidRPr="00AF6A2C">
        <w:rPr>
          <w:rFonts w:ascii="Times New Roman" w:hAnsi="Times New Roman"/>
          <w:color w:val="000000" w:themeColor="text1"/>
          <w:lang w:val="lv-LV"/>
        </w:rPr>
        <w:t>21.</w:t>
      </w:r>
      <w:r>
        <w:rPr>
          <w:rFonts w:ascii="Times New Roman" w:hAnsi="Times New Roman"/>
          <w:color w:val="000000" w:themeColor="text1"/>
          <w:lang w:val="lv-LV"/>
        </w:rPr>
        <w:t> </w:t>
      </w:r>
      <w:r w:rsidRPr="00AF6A2C">
        <w:rPr>
          <w:rFonts w:ascii="Times New Roman" w:hAnsi="Times New Roman"/>
          <w:color w:val="000000" w:themeColor="text1"/>
          <w:lang w:val="lv-LV"/>
        </w:rPr>
        <w:t>panta pirmās daļas 8.</w:t>
      </w:r>
      <w:r>
        <w:rPr>
          <w:rFonts w:ascii="Times New Roman" w:hAnsi="Times New Roman"/>
          <w:color w:val="000000" w:themeColor="text1"/>
          <w:lang w:val="lv-LV"/>
        </w:rPr>
        <w:t> </w:t>
      </w:r>
      <w:r w:rsidRPr="00AF6A2C">
        <w:rPr>
          <w:rFonts w:ascii="Times New Roman" w:hAnsi="Times New Roman"/>
          <w:color w:val="000000" w:themeColor="text1"/>
          <w:lang w:val="lv-LV"/>
        </w:rPr>
        <w:t>punktu</w:t>
      </w:r>
      <w:r w:rsidRPr="00AF6A2C">
        <w:rPr>
          <w:rFonts w:ascii="Times New Roman" w:hAnsi="Times New Roman"/>
          <w:i/>
          <w:iCs/>
          <w:color w:val="000000" w:themeColor="text1"/>
          <w:lang w:val="lv-LV"/>
        </w:rPr>
        <w:t xml:space="preserve"> </w:t>
      </w:r>
      <w:r w:rsidRPr="00AF6A2C">
        <w:rPr>
          <w:rFonts w:ascii="Times New Roman" w:hAnsi="Times New Roman"/>
          <w:i/>
          <w:iCs/>
          <w:color w:val="000000" w:themeColor="text1"/>
          <w:lang w:val="lv-LV"/>
        </w:rPr>
        <w:lastRenderedPageBreak/>
        <w:t>(</w:t>
      </w:r>
      <w:r>
        <w:rPr>
          <w:rFonts w:ascii="Times New Roman" w:hAnsi="Times New Roman"/>
          <w:i/>
          <w:iCs/>
          <w:color w:val="000000" w:themeColor="text1"/>
          <w:lang w:val="lv-LV"/>
        </w:rPr>
        <w:t>d</w:t>
      </w:r>
      <w:r w:rsidRPr="00AA789B">
        <w:rPr>
          <w:rFonts w:ascii="Times New Roman" w:hAnsi="Times New Roman"/>
          <w:i/>
          <w:iCs/>
          <w:color w:val="000000" w:themeColor="text1"/>
          <w:lang w:val="lv-LV"/>
        </w:rPr>
        <w:t>ome var izskatīt jebkuru jautājumu, kas ir attiecīgās pašvaldības pārziņā, turklāt tikai dome var</w:t>
      </w:r>
      <w:r w:rsidRPr="00AF6A2C">
        <w:rPr>
          <w:rFonts w:ascii="Times New Roman" w:hAnsi="Times New Roman"/>
          <w:i/>
          <w:iCs/>
          <w:color w:val="000000" w:themeColor="text1"/>
          <w:lang w:val="lv-LV"/>
        </w:rPr>
        <w:t xml:space="preserve"> izveidot, reorganizēt un likvidēt pašvaldības iestādes</w:t>
      </w:r>
      <w:r>
        <w:rPr>
          <w:rFonts w:ascii="Times New Roman" w:hAnsi="Times New Roman"/>
          <w:i/>
          <w:iCs/>
          <w:color w:val="000000" w:themeColor="text1"/>
          <w:lang w:val="lv-LV"/>
        </w:rPr>
        <w:t>)</w:t>
      </w:r>
      <w:r w:rsidRPr="00BD6070">
        <w:rPr>
          <w:rFonts w:ascii="Times New Roman" w:hAnsi="Times New Roman"/>
          <w:color w:val="000000" w:themeColor="text1"/>
          <w:lang w:val="lv-LV"/>
        </w:rPr>
        <w:t xml:space="preserve">, </w:t>
      </w:r>
    </w:p>
    <w:p w14:paraId="0D293E2E" w14:textId="77777777" w:rsidR="00F343F6" w:rsidRPr="008277A0" w:rsidRDefault="00F343F6" w:rsidP="00F343F6">
      <w:pPr>
        <w:spacing w:line="276" w:lineRule="auto"/>
        <w:ind w:firstLine="720"/>
        <w:jc w:val="center"/>
        <w:rPr>
          <w:rFonts w:ascii="Times New Roman" w:hAnsi="Times New Roman"/>
          <w:b/>
          <w:bCs/>
          <w:lang w:val="lv-LV"/>
        </w:rPr>
      </w:pPr>
    </w:p>
    <w:p w14:paraId="77C69D41" w14:textId="7F08DDE1" w:rsidR="00AA789B" w:rsidRPr="008277A0" w:rsidRDefault="008277A0" w:rsidP="00AA789B">
      <w:pPr>
        <w:jc w:val="center"/>
        <w:rPr>
          <w:rFonts w:ascii="Times New Roman" w:hAnsi="Times New Roman"/>
          <w:b/>
          <w:bCs/>
          <w:szCs w:val="24"/>
        </w:rPr>
      </w:pPr>
      <w:proofErr w:type="spellStart"/>
      <w:r w:rsidRPr="008277A0">
        <w:rPr>
          <w:rFonts w:ascii="Times New Roman" w:hAnsi="Times New Roman"/>
          <w:b/>
          <w:szCs w:val="24"/>
        </w:rPr>
        <w:t>balsojot</w:t>
      </w:r>
      <w:proofErr w:type="spellEnd"/>
      <w:r w:rsidRPr="008277A0">
        <w:rPr>
          <w:rFonts w:ascii="Times New Roman" w:hAnsi="Times New Roman"/>
          <w:b/>
          <w:szCs w:val="24"/>
        </w:rPr>
        <w:t xml:space="preserve">: </w:t>
      </w:r>
      <w:r w:rsidRPr="008277A0">
        <w:rPr>
          <w:rFonts w:ascii="Times New Roman" w:hAnsi="Times New Roman"/>
          <w:b/>
          <w:noProof/>
          <w:szCs w:val="24"/>
        </w:rPr>
        <w:t>ar 20 balsīm "Par" (Andris Krauja, Artūrs Mangulis, Atvars Lakstīgala, Dace Kļaviņa, Dace Māliņa, Dace Nikolaisone, Dzirkstīte Žindiga, Edgars Gribusts, Egils Helmanis, Gints Sīviņš, Ilmārs Zemnieks, Indulis Trapiņš, Jānis Iklāvs, Jānis Kaijaks, Jānis Lūsis, Jānis Siliņš, Mariss Martinsons, Pāvels Kotāns, Raivis Ūzuls, Valentīns Špēlis), "Pret" – nav, "Atturas" – nav</w:t>
      </w:r>
      <w:r w:rsidR="00AA789B" w:rsidRPr="008277A0">
        <w:rPr>
          <w:rFonts w:ascii="Times New Roman" w:hAnsi="Times New Roman"/>
          <w:bCs/>
          <w:szCs w:val="24"/>
        </w:rPr>
        <w:t>,</w:t>
      </w:r>
    </w:p>
    <w:p w14:paraId="198BC95E" w14:textId="77777777" w:rsidR="00AA789B" w:rsidRPr="008277A0" w:rsidRDefault="00AA789B" w:rsidP="00AA789B">
      <w:pPr>
        <w:jc w:val="center"/>
        <w:rPr>
          <w:rFonts w:ascii="Times New Roman" w:hAnsi="Times New Roman"/>
          <w:b/>
          <w:bCs/>
          <w:szCs w:val="24"/>
        </w:rPr>
      </w:pPr>
      <w:proofErr w:type="gramStart"/>
      <w:r w:rsidRPr="008277A0">
        <w:rPr>
          <w:rFonts w:ascii="Times New Roman" w:hAnsi="Times New Roman"/>
          <w:szCs w:val="24"/>
        </w:rPr>
        <w:t>Ogres</w:t>
      </w:r>
      <w:proofErr w:type="gramEnd"/>
      <w:r w:rsidRPr="008277A0">
        <w:rPr>
          <w:rFonts w:ascii="Times New Roman" w:hAnsi="Times New Roman"/>
          <w:szCs w:val="24"/>
        </w:rPr>
        <w:t xml:space="preserve"> </w:t>
      </w:r>
      <w:proofErr w:type="spellStart"/>
      <w:r w:rsidRPr="008277A0">
        <w:rPr>
          <w:rFonts w:ascii="Times New Roman" w:hAnsi="Times New Roman"/>
          <w:szCs w:val="24"/>
        </w:rPr>
        <w:t>novada</w:t>
      </w:r>
      <w:proofErr w:type="spellEnd"/>
      <w:r w:rsidRPr="008277A0">
        <w:rPr>
          <w:rFonts w:ascii="Times New Roman" w:hAnsi="Times New Roman"/>
          <w:szCs w:val="24"/>
        </w:rPr>
        <w:t xml:space="preserve"> </w:t>
      </w:r>
      <w:proofErr w:type="spellStart"/>
      <w:r w:rsidRPr="008277A0">
        <w:rPr>
          <w:rFonts w:ascii="Times New Roman" w:hAnsi="Times New Roman"/>
          <w:szCs w:val="24"/>
        </w:rPr>
        <w:t>pašvaldības</w:t>
      </w:r>
      <w:proofErr w:type="spellEnd"/>
      <w:r w:rsidRPr="008277A0">
        <w:rPr>
          <w:rFonts w:ascii="Times New Roman" w:hAnsi="Times New Roman"/>
          <w:szCs w:val="24"/>
        </w:rPr>
        <w:t xml:space="preserve"> dome </w:t>
      </w:r>
      <w:r w:rsidRPr="008277A0">
        <w:rPr>
          <w:rFonts w:ascii="Times New Roman" w:hAnsi="Times New Roman"/>
          <w:b/>
          <w:bCs/>
          <w:szCs w:val="24"/>
        </w:rPr>
        <w:t>NOLEMJ:</w:t>
      </w:r>
    </w:p>
    <w:p w14:paraId="4CC4162B" w14:textId="77777777" w:rsidR="00F343F6" w:rsidRPr="008702C8" w:rsidRDefault="00F343F6" w:rsidP="00F343F6">
      <w:pPr>
        <w:ind w:firstLine="720"/>
        <w:jc w:val="center"/>
        <w:rPr>
          <w:rFonts w:ascii="Times New Roman" w:hAnsi="Times New Roman"/>
          <w:lang w:val="lv-LV"/>
        </w:rPr>
      </w:pPr>
    </w:p>
    <w:p w14:paraId="150B3B48" w14:textId="3D15B4E4" w:rsidR="00045C4E" w:rsidRPr="00045C4E" w:rsidRDefault="00411D12" w:rsidP="00045C4E">
      <w:pPr>
        <w:pStyle w:val="Pamattekstaatkpe2"/>
        <w:numPr>
          <w:ilvl w:val="0"/>
          <w:numId w:val="6"/>
        </w:numPr>
      </w:pPr>
      <w:r w:rsidRPr="00045C4E">
        <w:rPr>
          <w:b/>
          <w:szCs w:val="24"/>
        </w:rPr>
        <w:t>Apvienot</w:t>
      </w:r>
      <w:r w:rsidRPr="00045C4E">
        <w:rPr>
          <w:szCs w:val="24"/>
        </w:rPr>
        <w:t xml:space="preserve"> </w:t>
      </w:r>
      <w:r w:rsidR="00045C4E" w:rsidRPr="00045C4E">
        <w:t>Lielvārdes novada pašvaldības administrācijas Lielvārdes novada būvvald</w:t>
      </w:r>
      <w:r w:rsidR="00045C4E">
        <w:t xml:space="preserve">i, </w:t>
      </w:r>
      <w:r w:rsidR="00045C4E" w:rsidRPr="00045C4E">
        <w:t>Ķeguma novada Būvvald</w:t>
      </w:r>
      <w:r w:rsidR="00045C4E">
        <w:t xml:space="preserve">i, </w:t>
      </w:r>
      <w:r w:rsidR="00045C4E" w:rsidRPr="00045C4E">
        <w:t>Ikšķiles novada pašvaldības būvval</w:t>
      </w:r>
      <w:r w:rsidR="00045C4E">
        <w:t xml:space="preserve">di un </w:t>
      </w:r>
      <w:r w:rsidR="00045C4E" w:rsidRPr="00045C4E">
        <w:t>Ogres novada pašvaldības centrālās administrācijas</w:t>
      </w:r>
      <w:r w:rsidR="007457F2">
        <w:t xml:space="preserve"> Ogres novada</w:t>
      </w:r>
      <w:r w:rsidR="00045C4E" w:rsidRPr="00045C4E">
        <w:t xml:space="preserve"> </w:t>
      </w:r>
      <w:r w:rsidR="007457F2">
        <w:t>b</w:t>
      </w:r>
      <w:r w:rsidR="00045C4E" w:rsidRPr="00045C4E">
        <w:t>ūvvald</w:t>
      </w:r>
      <w:r w:rsidR="00045C4E">
        <w:t xml:space="preserve">i, </w:t>
      </w:r>
      <w:r w:rsidR="00045C4E" w:rsidRPr="00DD30A0">
        <w:rPr>
          <w:szCs w:val="24"/>
        </w:rPr>
        <w:t xml:space="preserve">rezultātā uz reorganizējamo institūciju bāzes izveidot </w:t>
      </w:r>
      <w:r w:rsidR="00045C4E">
        <w:rPr>
          <w:szCs w:val="24"/>
        </w:rPr>
        <w:t xml:space="preserve">jaunu </w:t>
      </w:r>
      <w:r w:rsidR="00045C4E" w:rsidRPr="00DD30A0">
        <w:rPr>
          <w:szCs w:val="24"/>
        </w:rPr>
        <w:t xml:space="preserve">Ogres novada </w:t>
      </w:r>
      <w:r w:rsidR="007457F2">
        <w:rPr>
          <w:szCs w:val="24"/>
        </w:rPr>
        <w:t>bū</w:t>
      </w:r>
      <w:r w:rsidR="00045C4E">
        <w:rPr>
          <w:szCs w:val="24"/>
        </w:rPr>
        <w:t>vvaldi</w:t>
      </w:r>
      <w:r w:rsidR="00045C4E" w:rsidRPr="00DD30A0">
        <w:rPr>
          <w:szCs w:val="24"/>
        </w:rPr>
        <w:t xml:space="preserve"> (turpmāk – </w:t>
      </w:r>
      <w:r w:rsidR="00045C4E">
        <w:rPr>
          <w:szCs w:val="24"/>
        </w:rPr>
        <w:t>Būvvalde</w:t>
      </w:r>
      <w:r w:rsidR="00045C4E" w:rsidRPr="00DD30A0">
        <w:rPr>
          <w:szCs w:val="24"/>
        </w:rPr>
        <w:t>)</w:t>
      </w:r>
      <w:r w:rsidR="00045C4E">
        <w:rPr>
          <w:szCs w:val="24"/>
        </w:rPr>
        <w:t>.</w:t>
      </w:r>
    </w:p>
    <w:p w14:paraId="623DDFD7" w14:textId="74863385" w:rsidR="002A5700" w:rsidRPr="00045C4E" w:rsidRDefault="00411D12" w:rsidP="00045C4E">
      <w:pPr>
        <w:pStyle w:val="Pamattekstaatkpe2"/>
        <w:numPr>
          <w:ilvl w:val="0"/>
          <w:numId w:val="6"/>
        </w:numPr>
        <w:rPr>
          <w:rFonts w:eastAsia="Calibri"/>
          <w:szCs w:val="24"/>
        </w:rPr>
      </w:pPr>
      <w:r w:rsidRPr="006034BD">
        <w:rPr>
          <w:b/>
        </w:rPr>
        <w:t>Noteikt</w:t>
      </w:r>
      <w:r w:rsidRPr="00DD30A0">
        <w:rPr>
          <w:bCs/>
        </w:rPr>
        <w:t>,</w:t>
      </w:r>
      <w:r w:rsidRPr="00B65E7B">
        <w:t xml:space="preserve"> ka</w:t>
      </w:r>
      <w:r w:rsidR="00045C4E">
        <w:t xml:space="preserve"> Būvvalde</w:t>
      </w:r>
      <w:r>
        <w:t xml:space="preserve"> ir Ogres novada pašvaldības centrālās administrācijas struktūrvienība, </w:t>
      </w:r>
      <w:r w:rsidRPr="00E777B7">
        <w:t>kas</w:t>
      </w:r>
      <w:r>
        <w:t xml:space="preserve"> </w:t>
      </w:r>
      <w:r w:rsidR="00045C4E" w:rsidRPr="00045C4E">
        <w:t xml:space="preserve">nodrošina </w:t>
      </w:r>
      <w:r w:rsidR="00045C4E">
        <w:t>Ogres novada</w:t>
      </w:r>
      <w:r w:rsidR="00045C4E" w:rsidRPr="00045C4E">
        <w:t xml:space="preserve"> administratīvās teritorijas būvniecības procesa tiesiskumu</w:t>
      </w:r>
      <w:r w:rsidR="00045C4E">
        <w:t>.</w:t>
      </w:r>
    </w:p>
    <w:p w14:paraId="11C24CBE" w14:textId="63B7C505" w:rsidR="00411D12" w:rsidRPr="00411D12" w:rsidRDefault="00045C4E" w:rsidP="00411D12">
      <w:pPr>
        <w:pStyle w:val="Pamattekstaatkpe2"/>
        <w:numPr>
          <w:ilvl w:val="0"/>
          <w:numId w:val="6"/>
        </w:numPr>
        <w:rPr>
          <w:rFonts w:eastAsia="Calibri"/>
          <w:szCs w:val="24"/>
        </w:rPr>
      </w:pPr>
      <w:r>
        <w:t>Būvvalde</w:t>
      </w:r>
      <w:r w:rsidR="00411D12" w:rsidRPr="00B65E7B">
        <w:t xml:space="preserve"> darbību uzsāk </w:t>
      </w:r>
      <w:r w:rsidR="00411D12" w:rsidRPr="00DD30A0">
        <w:rPr>
          <w:b/>
          <w:bCs/>
        </w:rPr>
        <w:t>ar 2021. gada 3. augustu</w:t>
      </w:r>
      <w:r w:rsidR="00411D12" w:rsidRPr="00411D12">
        <w:rPr>
          <w:szCs w:val="24"/>
        </w:rPr>
        <w:t>.</w:t>
      </w:r>
    </w:p>
    <w:p w14:paraId="6606CC52" w14:textId="27B6F394" w:rsidR="00411D12" w:rsidRPr="00DD30A0" w:rsidRDefault="00411D12" w:rsidP="00411D12">
      <w:pPr>
        <w:pStyle w:val="Pamattekstaatkpe2"/>
        <w:numPr>
          <w:ilvl w:val="0"/>
          <w:numId w:val="6"/>
        </w:numPr>
        <w:rPr>
          <w:rFonts w:eastAsia="Calibri"/>
          <w:szCs w:val="24"/>
        </w:rPr>
      </w:pPr>
      <w:r>
        <w:rPr>
          <w:rFonts w:eastAsia="Calibri"/>
          <w:szCs w:val="24"/>
        </w:rPr>
        <w:t>F</w:t>
      </w:r>
      <w:r w:rsidRPr="00DD30A0">
        <w:rPr>
          <w:rFonts w:eastAsia="Calibri"/>
          <w:szCs w:val="24"/>
        </w:rPr>
        <w:t>inanšu līdzekļ</w:t>
      </w:r>
      <w:r>
        <w:rPr>
          <w:rFonts w:eastAsia="Calibri"/>
          <w:szCs w:val="24"/>
        </w:rPr>
        <w:t>us</w:t>
      </w:r>
      <w:r w:rsidRPr="00DD30A0">
        <w:rPr>
          <w:rFonts w:eastAsia="Calibri"/>
          <w:szCs w:val="24"/>
        </w:rPr>
        <w:t xml:space="preserve"> </w:t>
      </w:r>
      <w:r w:rsidR="006A325A">
        <w:rPr>
          <w:rFonts w:eastAsia="Calibri"/>
          <w:szCs w:val="24"/>
        </w:rPr>
        <w:t>Būvvaldes</w:t>
      </w:r>
      <w:r w:rsidRPr="00DD30A0">
        <w:rPr>
          <w:rFonts w:eastAsia="Calibri"/>
          <w:szCs w:val="24"/>
        </w:rPr>
        <w:t xml:space="preserve"> darbībai piešķir Ogres novada pašvaldības dome, tos paredzot pašvaldības budžetā </w:t>
      </w:r>
      <w:r>
        <w:rPr>
          <w:rFonts w:eastAsia="Calibri"/>
          <w:szCs w:val="24"/>
        </w:rPr>
        <w:t>(</w:t>
      </w:r>
      <w:r w:rsidR="002A5700">
        <w:rPr>
          <w:rFonts w:eastAsia="Calibri"/>
          <w:szCs w:val="24"/>
        </w:rPr>
        <w:t xml:space="preserve">sadaļā – </w:t>
      </w:r>
      <w:r w:rsidR="002A5700">
        <w:t xml:space="preserve">Ogres novada pašvaldības centrālās administrācija) </w:t>
      </w:r>
      <w:r w:rsidRPr="00DD30A0">
        <w:rPr>
          <w:rFonts w:eastAsia="Calibri"/>
          <w:szCs w:val="24"/>
        </w:rPr>
        <w:t>kārtējam gadam, sākot ar 2021. gada 3. augustu.</w:t>
      </w:r>
    </w:p>
    <w:p w14:paraId="02B591CD" w14:textId="7E1A6E39" w:rsidR="00411D12" w:rsidRPr="00411D12" w:rsidRDefault="00411D12" w:rsidP="00411D12">
      <w:pPr>
        <w:pStyle w:val="Pamattekstaatkpe2"/>
        <w:numPr>
          <w:ilvl w:val="0"/>
          <w:numId w:val="6"/>
        </w:numPr>
        <w:rPr>
          <w:rFonts w:eastAsia="Calibri"/>
          <w:szCs w:val="24"/>
        </w:rPr>
      </w:pPr>
      <w:r w:rsidRPr="003770B6">
        <w:rPr>
          <w:rFonts w:eastAsia="Calibri"/>
          <w:b/>
          <w:bCs/>
        </w:rPr>
        <w:t>Noteikt</w:t>
      </w:r>
      <w:r w:rsidRPr="003770B6">
        <w:rPr>
          <w:rFonts w:eastAsia="Calibri"/>
        </w:rPr>
        <w:t xml:space="preserve">, ka līdz </w:t>
      </w:r>
      <w:r w:rsidR="006A325A">
        <w:rPr>
          <w:rFonts w:eastAsia="Calibri"/>
        </w:rPr>
        <w:t>Būvvaldes</w:t>
      </w:r>
      <w:r w:rsidRPr="00411D12">
        <w:rPr>
          <w:rFonts w:eastAsia="Calibri"/>
          <w:szCs w:val="24"/>
        </w:rPr>
        <w:t xml:space="preserve"> darbības uzsākšanai:</w:t>
      </w:r>
    </w:p>
    <w:p w14:paraId="0AA72072" w14:textId="78C4C94D" w:rsidR="00411D12" w:rsidRPr="00411D12" w:rsidRDefault="00411D12" w:rsidP="00411D12">
      <w:pPr>
        <w:numPr>
          <w:ilvl w:val="1"/>
          <w:numId w:val="6"/>
        </w:numPr>
        <w:jc w:val="both"/>
        <w:rPr>
          <w:rFonts w:ascii="Times New Roman" w:eastAsia="Calibri" w:hAnsi="Times New Roman"/>
          <w:szCs w:val="24"/>
          <w:lang w:val="lv-LV"/>
        </w:rPr>
      </w:pPr>
      <w:r w:rsidRPr="00411D12">
        <w:rPr>
          <w:rFonts w:ascii="Times New Roman" w:eastAsia="Calibri" w:hAnsi="Times New Roman"/>
          <w:szCs w:val="24"/>
          <w:lang w:val="lv-LV"/>
        </w:rPr>
        <w:t xml:space="preserve">darbību turpina administratīvi teritoriālās reformas ietvaros </w:t>
      </w:r>
      <w:proofErr w:type="spellStart"/>
      <w:r w:rsidRPr="00411D12">
        <w:rPr>
          <w:rFonts w:ascii="Times New Roman" w:eastAsia="Calibri" w:hAnsi="Times New Roman"/>
          <w:szCs w:val="24"/>
          <w:lang w:val="lv-LV"/>
        </w:rPr>
        <w:t>jaunizveidotajā</w:t>
      </w:r>
      <w:proofErr w:type="spellEnd"/>
      <w:r w:rsidRPr="00411D12">
        <w:rPr>
          <w:rFonts w:ascii="Times New Roman" w:eastAsia="Calibri" w:hAnsi="Times New Roman"/>
          <w:szCs w:val="24"/>
          <w:lang w:val="lv-LV"/>
        </w:rPr>
        <w:t xml:space="preserve"> Ogres novada pašvaldībā ietilpstošo Ogres, Lielvārdes, Ķeguma un Ikšķiles novadu </w:t>
      </w:r>
      <w:r w:rsidR="006A325A">
        <w:rPr>
          <w:rFonts w:ascii="Times New Roman" w:eastAsia="Calibri" w:hAnsi="Times New Roman"/>
          <w:szCs w:val="24"/>
          <w:lang w:val="lv-LV"/>
        </w:rPr>
        <w:t>pašvaldību būvvaldes</w:t>
      </w:r>
      <w:r w:rsidRPr="00411D12">
        <w:rPr>
          <w:rFonts w:ascii="Times New Roman" w:eastAsia="Calibri" w:hAnsi="Times New Roman"/>
          <w:szCs w:val="24"/>
          <w:lang w:val="lv-LV"/>
        </w:rPr>
        <w:t xml:space="preserve"> atbilstoši to kompetencei un darbības teritorijai;</w:t>
      </w:r>
    </w:p>
    <w:p w14:paraId="67E3EF3B" w14:textId="76EC547C" w:rsidR="00411D12" w:rsidRPr="00411D12" w:rsidRDefault="00411D12" w:rsidP="00411D12">
      <w:pPr>
        <w:numPr>
          <w:ilvl w:val="1"/>
          <w:numId w:val="6"/>
        </w:numPr>
        <w:jc w:val="both"/>
        <w:rPr>
          <w:rFonts w:ascii="Times New Roman" w:eastAsia="Calibri" w:hAnsi="Times New Roman"/>
          <w:szCs w:val="24"/>
          <w:lang w:val="lv-LV"/>
        </w:rPr>
      </w:pPr>
      <w:r w:rsidRPr="00411D12">
        <w:rPr>
          <w:rFonts w:ascii="Times New Roman" w:eastAsia="Calibri" w:hAnsi="Times New Roman"/>
          <w:szCs w:val="24"/>
          <w:lang w:val="lv-LV"/>
        </w:rPr>
        <w:t xml:space="preserve">amata pienākumus turpina pildīt </w:t>
      </w:r>
      <w:r w:rsidR="006A325A" w:rsidRPr="00411D12">
        <w:rPr>
          <w:rFonts w:ascii="Times New Roman" w:eastAsia="Calibri" w:hAnsi="Times New Roman"/>
          <w:szCs w:val="24"/>
          <w:lang w:val="lv-LV"/>
        </w:rPr>
        <w:t xml:space="preserve">Ogres novada pašvaldībā ietilpstošo Ogres, Lielvārdes, Ķeguma un Ikšķiles novadu </w:t>
      </w:r>
      <w:r w:rsidR="006A325A">
        <w:rPr>
          <w:rFonts w:ascii="Times New Roman" w:eastAsia="Calibri" w:hAnsi="Times New Roman"/>
          <w:szCs w:val="24"/>
          <w:lang w:val="lv-LV"/>
        </w:rPr>
        <w:t xml:space="preserve">pašvaldību būvvalžu </w:t>
      </w:r>
      <w:r w:rsidRPr="00411D12">
        <w:rPr>
          <w:rFonts w:ascii="Times New Roman" w:eastAsia="Calibri" w:hAnsi="Times New Roman"/>
          <w:szCs w:val="24"/>
          <w:lang w:val="lv-LV"/>
        </w:rPr>
        <w:t xml:space="preserve">vadītāju un </w:t>
      </w:r>
      <w:r w:rsidR="006A325A">
        <w:rPr>
          <w:rFonts w:ascii="Times New Roman" w:eastAsia="Calibri" w:hAnsi="Times New Roman"/>
          <w:szCs w:val="24"/>
          <w:lang w:val="lv-LV"/>
        </w:rPr>
        <w:t>darbinieki</w:t>
      </w:r>
      <w:r w:rsidRPr="00411D12">
        <w:rPr>
          <w:rFonts w:ascii="Times New Roman" w:eastAsia="Calibri" w:hAnsi="Times New Roman"/>
          <w:szCs w:val="24"/>
          <w:lang w:val="lv-LV"/>
        </w:rPr>
        <w:t>;</w:t>
      </w:r>
    </w:p>
    <w:p w14:paraId="0040FEBB" w14:textId="545581D5" w:rsidR="00411D12" w:rsidRDefault="006A325A" w:rsidP="00411D12">
      <w:pPr>
        <w:numPr>
          <w:ilvl w:val="1"/>
          <w:numId w:val="6"/>
        </w:numPr>
        <w:jc w:val="both"/>
        <w:rPr>
          <w:rFonts w:ascii="Times New Roman" w:eastAsia="Calibri" w:hAnsi="Times New Roman"/>
          <w:szCs w:val="24"/>
          <w:lang w:val="lv-LV"/>
        </w:rPr>
      </w:pPr>
      <w:r w:rsidRPr="00411D12">
        <w:rPr>
          <w:rFonts w:ascii="Times New Roman" w:eastAsia="Calibri" w:hAnsi="Times New Roman"/>
          <w:szCs w:val="24"/>
          <w:lang w:val="lv-LV"/>
        </w:rPr>
        <w:t xml:space="preserve">Ogres novada pašvaldībā ietilpstošo Ogres, Lielvārdes, Ķeguma un Ikšķiles novadu </w:t>
      </w:r>
      <w:r>
        <w:rPr>
          <w:rFonts w:ascii="Times New Roman" w:eastAsia="Calibri" w:hAnsi="Times New Roman"/>
          <w:szCs w:val="24"/>
          <w:lang w:val="lv-LV"/>
        </w:rPr>
        <w:t>pašvaldību būvvaldes izmanto šādus</w:t>
      </w:r>
      <w:r w:rsidR="00411D12" w:rsidRPr="00411D12">
        <w:rPr>
          <w:rFonts w:ascii="Times New Roman" w:eastAsia="Calibri" w:hAnsi="Times New Roman"/>
          <w:szCs w:val="24"/>
          <w:lang w:val="lv-LV"/>
        </w:rPr>
        <w:t xml:space="preserve"> nosaukumus</w:t>
      </w:r>
      <w:r>
        <w:rPr>
          <w:rFonts w:ascii="Times New Roman" w:eastAsia="Calibri" w:hAnsi="Times New Roman"/>
          <w:szCs w:val="24"/>
          <w:lang w:val="lv-LV"/>
        </w:rPr>
        <w:t>:</w:t>
      </w:r>
    </w:p>
    <w:p w14:paraId="6F62B745" w14:textId="11C14010" w:rsidR="006A325A" w:rsidRDefault="006A325A" w:rsidP="006A325A">
      <w:pPr>
        <w:numPr>
          <w:ilvl w:val="2"/>
          <w:numId w:val="6"/>
        </w:numPr>
        <w:jc w:val="both"/>
        <w:rPr>
          <w:rFonts w:ascii="Times New Roman" w:eastAsia="Calibri" w:hAnsi="Times New Roman"/>
          <w:szCs w:val="24"/>
          <w:lang w:val="lv-LV"/>
        </w:rPr>
      </w:pPr>
      <w:r>
        <w:rPr>
          <w:rFonts w:ascii="Times New Roman" w:eastAsia="Calibri" w:hAnsi="Times New Roman"/>
          <w:szCs w:val="24"/>
          <w:lang w:val="lv-LV"/>
        </w:rPr>
        <w:t>Ogres novada Lielvārdes būvvalde;</w:t>
      </w:r>
    </w:p>
    <w:p w14:paraId="3DC363B4" w14:textId="7C1A96F4" w:rsidR="006A325A" w:rsidRDefault="006A325A" w:rsidP="006A325A">
      <w:pPr>
        <w:numPr>
          <w:ilvl w:val="2"/>
          <w:numId w:val="6"/>
        </w:numPr>
        <w:jc w:val="both"/>
        <w:rPr>
          <w:rFonts w:ascii="Times New Roman" w:eastAsia="Calibri" w:hAnsi="Times New Roman"/>
          <w:szCs w:val="24"/>
          <w:lang w:val="lv-LV"/>
        </w:rPr>
      </w:pPr>
      <w:r>
        <w:rPr>
          <w:rFonts w:ascii="Times New Roman" w:eastAsia="Calibri" w:hAnsi="Times New Roman"/>
          <w:szCs w:val="24"/>
          <w:lang w:val="lv-LV"/>
        </w:rPr>
        <w:t>Ogres novada Ķeguma būvvalde;</w:t>
      </w:r>
    </w:p>
    <w:p w14:paraId="231E17C3" w14:textId="196F9652" w:rsidR="006A325A" w:rsidRDefault="006A325A" w:rsidP="006A325A">
      <w:pPr>
        <w:numPr>
          <w:ilvl w:val="2"/>
          <w:numId w:val="6"/>
        </w:numPr>
        <w:jc w:val="both"/>
        <w:rPr>
          <w:rFonts w:ascii="Times New Roman" w:eastAsia="Calibri" w:hAnsi="Times New Roman"/>
          <w:szCs w:val="24"/>
          <w:lang w:val="lv-LV"/>
        </w:rPr>
      </w:pPr>
      <w:r>
        <w:rPr>
          <w:rFonts w:ascii="Times New Roman" w:eastAsia="Calibri" w:hAnsi="Times New Roman"/>
          <w:szCs w:val="24"/>
          <w:lang w:val="lv-LV"/>
        </w:rPr>
        <w:t>Ogres novada Ikšķiles būvvalde;</w:t>
      </w:r>
    </w:p>
    <w:p w14:paraId="68E677E4" w14:textId="57910EF0" w:rsidR="006A325A" w:rsidRPr="00411D12" w:rsidRDefault="006A325A" w:rsidP="006A325A">
      <w:pPr>
        <w:numPr>
          <w:ilvl w:val="2"/>
          <w:numId w:val="6"/>
        </w:numPr>
        <w:jc w:val="both"/>
        <w:rPr>
          <w:rFonts w:ascii="Times New Roman" w:eastAsia="Calibri" w:hAnsi="Times New Roman"/>
          <w:szCs w:val="24"/>
          <w:lang w:val="lv-LV"/>
        </w:rPr>
      </w:pPr>
      <w:r>
        <w:rPr>
          <w:rFonts w:ascii="Times New Roman" w:eastAsia="Calibri" w:hAnsi="Times New Roman"/>
          <w:szCs w:val="24"/>
          <w:lang w:val="lv-LV"/>
        </w:rPr>
        <w:t>Ogres novada Ogres būvvalde.</w:t>
      </w:r>
    </w:p>
    <w:p w14:paraId="7A2E0170" w14:textId="77777777" w:rsidR="002A5700" w:rsidRDefault="00411D12" w:rsidP="002A5700">
      <w:pPr>
        <w:pStyle w:val="Pamattekstaatkpe2"/>
        <w:numPr>
          <w:ilvl w:val="0"/>
          <w:numId w:val="6"/>
        </w:numPr>
      </w:pPr>
      <w:r w:rsidRPr="00DD30A0">
        <w:rPr>
          <w:b/>
          <w:bCs/>
        </w:rPr>
        <w:t>Uzdot</w:t>
      </w:r>
      <w:r w:rsidRPr="0022409A">
        <w:rPr>
          <w:b/>
          <w:bCs/>
          <w:color w:val="FF0000"/>
        </w:rPr>
        <w:t xml:space="preserve"> </w:t>
      </w:r>
      <w:r w:rsidRPr="001A10F0">
        <w:t>Ogres novada pašvaldības izpilddirektoram</w:t>
      </w:r>
      <w:r w:rsidR="002A5700">
        <w:t>:</w:t>
      </w:r>
    </w:p>
    <w:p w14:paraId="5B3CEF83" w14:textId="3D45F1FF" w:rsidR="00411D12" w:rsidRPr="002A5700" w:rsidRDefault="00411D12" w:rsidP="002A5700">
      <w:pPr>
        <w:pStyle w:val="Pamattekstaatkpe2"/>
        <w:numPr>
          <w:ilvl w:val="1"/>
          <w:numId w:val="6"/>
        </w:numPr>
      </w:pPr>
      <w:r w:rsidRPr="00F26FD1">
        <w:t xml:space="preserve">normatīvajos aktos noteiktajā kārtībā informēt </w:t>
      </w:r>
      <w:r w:rsidRPr="002A5700">
        <w:rPr>
          <w:rFonts w:eastAsia="Calibri"/>
        </w:rPr>
        <w:t>Ogres, Lielvārdes, Ķeguma un Ikšķiles novadu</w:t>
      </w:r>
      <w:r w:rsidRPr="002A5700">
        <w:rPr>
          <w:rFonts w:eastAsia="Calibri"/>
          <w:szCs w:val="24"/>
        </w:rPr>
        <w:t xml:space="preserve"> </w:t>
      </w:r>
      <w:r w:rsidR="006A325A">
        <w:rPr>
          <w:rFonts w:eastAsia="Calibri"/>
          <w:szCs w:val="24"/>
        </w:rPr>
        <w:t>būvvalžu</w:t>
      </w:r>
      <w:r>
        <w:t xml:space="preserve"> </w:t>
      </w:r>
      <w:r w:rsidRPr="00F26FD1">
        <w:t xml:space="preserve">darbiniekus par </w:t>
      </w:r>
      <w:r w:rsidR="006A325A">
        <w:t>tās</w:t>
      </w:r>
      <w:r>
        <w:t xml:space="preserve"> </w:t>
      </w:r>
      <w:r w:rsidRPr="00F26FD1">
        <w:t xml:space="preserve">reorganizāciju </w:t>
      </w:r>
      <w:r w:rsidRPr="002C72C6">
        <w:t xml:space="preserve">un izmaiņām </w:t>
      </w:r>
      <w:r>
        <w:t>viņu nodarbinātībā</w:t>
      </w:r>
      <w:r w:rsidRPr="002C72C6">
        <w:t xml:space="preserve">, kā arī attiecīgi brīdināt tos darbiniekus, ar kuriem nav iespējams nodrošināt darbu Ogres novada pašvaldībā, par darba tiesisko attiecību izbeigšanu </w:t>
      </w:r>
      <w:r w:rsidRPr="002A5700">
        <w:rPr>
          <w:szCs w:val="24"/>
          <w:lang w:eastAsia="lv-LV"/>
        </w:rPr>
        <w:t>atbilstoši Darba likuma 101. panta pirmās daļas 9. punktam, normatīvajos aktos noteiktajos termiņos un apmērā izmaksājot atlaišanas pabalstu</w:t>
      </w:r>
      <w:r w:rsidR="002A5700">
        <w:rPr>
          <w:szCs w:val="24"/>
          <w:lang w:eastAsia="lv-LV"/>
        </w:rPr>
        <w:t>;</w:t>
      </w:r>
    </w:p>
    <w:p w14:paraId="1C408526" w14:textId="29679494" w:rsidR="002A5700" w:rsidRPr="002A5700" w:rsidRDefault="002A5700" w:rsidP="002A5700">
      <w:pPr>
        <w:pStyle w:val="Pamattekstaatkpe2"/>
        <w:numPr>
          <w:ilvl w:val="1"/>
          <w:numId w:val="6"/>
        </w:numPr>
      </w:pPr>
      <w:r>
        <w:rPr>
          <w:szCs w:val="24"/>
          <w:lang w:eastAsia="lv-LV"/>
        </w:rPr>
        <w:t xml:space="preserve">organizēt </w:t>
      </w:r>
      <w:r w:rsidRPr="002A5700">
        <w:rPr>
          <w:rFonts w:eastAsia="Calibri"/>
        </w:rPr>
        <w:t xml:space="preserve">Ogres, Lielvārdes, Ķeguma un </w:t>
      </w:r>
      <w:r w:rsidRPr="002A5700">
        <w:t xml:space="preserve">Ikšķiles novadu </w:t>
      </w:r>
      <w:r w:rsidR="006A325A">
        <w:t>būvvalžu</w:t>
      </w:r>
      <w:r>
        <w:t xml:space="preserve"> </w:t>
      </w:r>
      <w:r w:rsidRPr="001A10F0">
        <w:t xml:space="preserve">bilancēs esošās </w:t>
      </w:r>
      <w:r>
        <w:t xml:space="preserve">ar </w:t>
      </w:r>
      <w:r w:rsidR="006A325A">
        <w:t>tās</w:t>
      </w:r>
      <w:r w:rsidRPr="001A10F0">
        <w:t xml:space="preserve"> funkcij</w:t>
      </w:r>
      <w:r w:rsidR="006A325A">
        <w:t>u</w:t>
      </w:r>
      <w:r w:rsidRPr="001A10F0">
        <w:t xml:space="preserve"> pildīšanu saistītās mantas, saistību, lietvedības un arhīva nodošanu </w:t>
      </w:r>
      <w:r w:rsidR="006A325A">
        <w:t>jaunajai Būvvaldei</w:t>
      </w:r>
      <w:r>
        <w:t xml:space="preserve"> ar 2021</w:t>
      </w:r>
      <w:r w:rsidRPr="002A5700">
        <w:t>. gada 3. augustu</w:t>
      </w:r>
      <w:r w:rsidRPr="001A10F0">
        <w:t>;</w:t>
      </w:r>
    </w:p>
    <w:p w14:paraId="7FDFAA72" w14:textId="04C97376" w:rsidR="002A5700" w:rsidRDefault="002A5700" w:rsidP="002A5700">
      <w:pPr>
        <w:pStyle w:val="Pamattekstaatkpe2"/>
        <w:numPr>
          <w:ilvl w:val="1"/>
          <w:numId w:val="6"/>
        </w:numPr>
      </w:pPr>
      <w:r>
        <w:rPr>
          <w:szCs w:val="24"/>
          <w:lang w:eastAsia="lv-LV"/>
        </w:rPr>
        <w:t xml:space="preserve">iekļaut </w:t>
      </w:r>
      <w:r w:rsidR="006A325A">
        <w:rPr>
          <w:szCs w:val="24"/>
          <w:lang w:eastAsia="lv-LV"/>
        </w:rPr>
        <w:t xml:space="preserve">Būvvaldes </w:t>
      </w:r>
      <w:r>
        <w:rPr>
          <w:szCs w:val="24"/>
          <w:lang w:eastAsia="lv-LV"/>
        </w:rPr>
        <w:t xml:space="preserve">funkcijas, uzdevumus un struktūru Ogres novada pašvaldības centrālās administrācijas nolikumā un amatu un mēnešalgu </w:t>
      </w:r>
      <w:r w:rsidR="007457F2">
        <w:rPr>
          <w:szCs w:val="24"/>
          <w:lang w:eastAsia="lv-LV"/>
        </w:rPr>
        <w:t xml:space="preserve">likmju </w:t>
      </w:r>
      <w:r>
        <w:rPr>
          <w:szCs w:val="24"/>
          <w:lang w:eastAsia="lv-LV"/>
        </w:rPr>
        <w:t>sarakstā.</w:t>
      </w:r>
    </w:p>
    <w:p w14:paraId="12F6D370" w14:textId="1A92E381" w:rsidR="00411D12" w:rsidRDefault="00411D12" w:rsidP="00411D12">
      <w:pPr>
        <w:pStyle w:val="Pamattekstaatkpe2"/>
        <w:numPr>
          <w:ilvl w:val="0"/>
          <w:numId w:val="6"/>
        </w:numPr>
      </w:pPr>
      <w:r w:rsidRPr="002C72C6">
        <w:t xml:space="preserve">Ar </w:t>
      </w:r>
      <w:r w:rsidR="002A5700">
        <w:t xml:space="preserve">šajā lēmumā minēto </w:t>
      </w:r>
      <w:r w:rsidR="006A325A">
        <w:t>būvvalžu</w:t>
      </w:r>
      <w:r>
        <w:t xml:space="preserve"> </w:t>
      </w:r>
      <w:r w:rsidRPr="002C72C6">
        <w:t>reorganizāciju saistītos izdevumus segt no Ogres novada pašvaldības budžeta 2</w:t>
      </w:r>
      <w:r>
        <w:t>0</w:t>
      </w:r>
      <w:r w:rsidRPr="00F26FD1">
        <w:t>21.</w:t>
      </w:r>
      <w:r>
        <w:t> </w:t>
      </w:r>
      <w:r w:rsidRPr="00F26FD1">
        <w:t>gadam.</w:t>
      </w:r>
    </w:p>
    <w:p w14:paraId="221A3885" w14:textId="77777777" w:rsidR="00411D12" w:rsidRDefault="00411D12" w:rsidP="00411D12">
      <w:pPr>
        <w:pStyle w:val="Pamattekstaatkpe2"/>
        <w:numPr>
          <w:ilvl w:val="0"/>
          <w:numId w:val="6"/>
        </w:numPr>
      </w:pPr>
      <w:r w:rsidRPr="00F26FD1">
        <w:rPr>
          <w:b/>
          <w:iCs/>
        </w:rPr>
        <w:t>Kontroli</w:t>
      </w:r>
      <w:r w:rsidRPr="00F26FD1">
        <w:t xml:space="preserve"> par lēmuma izpildi uzdot Ogres novada domes priekšsēdētāja vietniekam.</w:t>
      </w:r>
    </w:p>
    <w:p w14:paraId="67CD4099" w14:textId="77777777" w:rsidR="00411D12" w:rsidRDefault="00411D12" w:rsidP="000734C6">
      <w:pPr>
        <w:pStyle w:val="Pamattekstaatkpe2"/>
        <w:ind w:left="0" w:firstLine="720"/>
      </w:pPr>
    </w:p>
    <w:p w14:paraId="132312A4" w14:textId="77777777" w:rsidR="00F343F6" w:rsidRDefault="00F343F6"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757FF3FC" w14:textId="2ED2F377" w:rsidR="00F4628C" w:rsidRPr="00021A08" w:rsidRDefault="00F343F6" w:rsidP="00021A08">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bookmarkStart w:id="1" w:name="_GoBack"/>
      <w:bookmarkEnd w:id="1"/>
    </w:p>
    <w:sectPr w:rsidR="00F4628C" w:rsidRPr="00021A08" w:rsidSect="00FB559B">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21A08"/>
    <w:rsid w:val="00045C4E"/>
    <w:rsid w:val="000734C6"/>
    <w:rsid w:val="00096AA4"/>
    <w:rsid w:val="000A5F24"/>
    <w:rsid w:val="000D41A2"/>
    <w:rsid w:val="000E14EB"/>
    <w:rsid w:val="000E4153"/>
    <w:rsid w:val="000F398D"/>
    <w:rsid w:val="00111727"/>
    <w:rsid w:val="001328C1"/>
    <w:rsid w:val="00192EAF"/>
    <w:rsid w:val="001A10F0"/>
    <w:rsid w:val="00262240"/>
    <w:rsid w:val="00271C5A"/>
    <w:rsid w:val="002963F2"/>
    <w:rsid w:val="002A5700"/>
    <w:rsid w:val="002C72C6"/>
    <w:rsid w:val="00332CED"/>
    <w:rsid w:val="003A3A11"/>
    <w:rsid w:val="003A4078"/>
    <w:rsid w:val="003B4648"/>
    <w:rsid w:val="00411D12"/>
    <w:rsid w:val="00424B92"/>
    <w:rsid w:val="00432B56"/>
    <w:rsid w:val="004711FA"/>
    <w:rsid w:val="00494C7F"/>
    <w:rsid w:val="00494E71"/>
    <w:rsid w:val="0052322E"/>
    <w:rsid w:val="00527F40"/>
    <w:rsid w:val="00531D4B"/>
    <w:rsid w:val="00553D74"/>
    <w:rsid w:val="00566F67"/>
    <w:rsid w:val="005A759A"/>
    <w:rsid w:val="006177ED"/>
    <w:rsid w:val="00622607"/>
    <w:rsid w:val="006564D2"/>
    <w:rsid w:val="00666F18"/>
    <w:rsid w:val="00675F19"/>
    <w:rsid w:val="00696B0C"/>
    <w:rsid w:val="006A325A"/>
    <w:rsid w:val="006A3909"/>
    <w:rsid w:val="006D25B0"/>
    <w:rsid w:val="007202D7"/>
    <w:rsid w:val="0073011D"/>
    <w:rsid w:val="007457F2"/>
    <w:rsid w:val="007955D1"/>
    <w:rsid w:val="007C3CA5"/>
    <w:rsid w:val="008277A0"/>
    <w:rsid w:val="008A70C4"/>
    <w:rsid w:val="008D3076"/>
    <w:rsid w:val="00900A5A"/>
    <w:rsid w:val="0093085F"/>
    <w:rsid w:val="00994556"/>
    <w:rsid w:val="00996A8D"/>
    <w:rsid w:val="009B6053"/>
    <w:rsid w:val="00A10DFD"/>
    <w:rsid w:val="00A126A8"/>
    <w:rsid w:val="00AA195E"/>
    <w:rsid w:val="00AA71B0"/>
    <w:rsid w:val="00AA789B"/>
    <w:rsid w:val="00AF6A2C"/>
    <w:rsid w:val="00B94D98"/>
    <w:rsid w:val="00BA56A3"/>
    <w:rsid w:val="00BB15D6"/>
    <w:rsid w:val="00BE2C02"/>
    <w:rsid w:val="00C26218"/>
    <w:rsid w:val="00C46CF5"/>
    <w:rsid w:val="00C543EE"/>
    <w:rsid w:val="00C65369"/>
    <w:rsid w:val="00CB563F"/>
    <w:rsid w:val="00CC53CD"/>
    <w:rsid w:val="00D12871"/>
    <w:rsid w:val="00D25463"/>
    <w:rsid w:val="00D365DC"/>
    <w:rsid w:val="00E11FF5"/>
    <w:rsid w:val="00E55587"/>
    <w:rsid w:val="00E777B7"/>
    <w:rsid w:val="00EA21EE"/>
    <w:rsid w:val="00EC642A"/>
    <w:rsid w:val="00ED1F96"/>
    <w:rsid w:val="00EF4E0B"/>
    <w:rsid w:val="00F0256C"/>
    <w:rsid w:val="00F26FD1"/>
    <w:rsid w:val="00F343F6"/>
    <w:rsid w:val="00F4628C"/>
    <w:rsid w:val="00FB3B53"/>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5C4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Bezatstarpm">
    <w:name w:val="No Spacing"/>
    <w:basedOn w:val="Parasts"/>
    <w:next w:val="Parasts"/>
    <w:uiPriority w:val="1"/>
    <w:qFormat/>
    <w:rsid w:val="000A5F24"/>
    <w:pPr>
      <w:widowControl w:val="0"/>
      <w:jc w:val="both"/>
    </w:pPr>
    <w:rPr>
      <w:rFonts w:ascii="Times New Roman" w:eastAsia="Calibri" w:hAnsi="Times New Roman"/>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4102</Words>
  <Characters>2339</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Ingūna Šubrovska</cp:lastModifiedBy>
  <cp:revision>3</cp:revision>
  <cp:lastPrinted>2021-06-28T06:54:00Z</cp:lastPrinted>
  <dcterms:created xsi:type="dcterms:W3CDTF">2021-07-08T18:05:00Z</dcterms:created>
  <dcterms:modified xsi:type="dcterms:W3CDTF">2021-07-09T07:01:00Z</dcterms:modified>
</cp:coreProperties>
</file>