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8357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405035EA" wp14:editId="603130B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6472310" w14:textId="77777777" w:rsidR="00E1094E" w:rsidRPr="00C02BCF" w:rsidRDefault="00E1094E" w:rsidP="00E1094E">
      <w:pPr>
        <w:jc w:val="center"/>
        <w:rPr>
          <w:rFonts w:ascii="RimBelwe" w:hAnsi="RimBelwe"/>
          <w:noProof/>
          <w:sz w:val="12"/>
          <w:szCs w:val="28"/>
          <w:lang w:val="lv-LV"/>
        </w:rPr>
      </w:pPr>
    </w:p>
    <w:p w14:paraId="22191620" w14:textId="77777777" w:rsidR="00E1094E" w:rsidRPr="00C02BCF" w:rsidRDefault="00E1094E" w:rsidP="00E1094E">
      <w:pPr>
        <w:jc w:val="center"/>
        <w:rPr>
          <w:noProof/>
          <w:sz w:val="36"/>
          <w:lang w:val="lv-LV"/>
        </w:rPr>
      </w:pPr>
      <w:r w:rsidRPr="00C02BCF">
        <w:rPr>
          <w:noProof/>
          <w:sz w:val="36"/>
          <w:lang w:val="lv-LV"/>
        </w:rPr>
        <w:t>OGRES  NOVADA  PAŠVALDĪBA</w:t>
      </w:r>
    </w:p>
    <w:p w14:paraId="37728019"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EA91AF2" w14:textId="274E0DEB"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787B83E9" w14:textId="77777777" w:rsidR="00E1094E" w:rsidRDefault="00E1094E" w:rsidP="00E1094E">
      <w:pPr>
        <w:jc w:val="center"/>
        <w:rPr>
          <w:sz w:val="28"/>
          <w:lang w:val="lv-LV"/>
        </w:rPr>
      </w:pPr>
    </w:p>
    <w:p w14:paraId="35808538" w14:textId="77777777"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E1094E" w:rsidRPr="00C02BCF">
        <w:rPr>
          <w:sz w:val="28"/>
          <w:lang w:val="lv-LV"/>
        </w:rPr>
        <w:t>SĒDES  PROTOKOLA  IZRAKSTS</w:t>
      </w:r>
    </w:p>
    <w:p w14:paraId="1E838DB0" w14:textId="77777777" w:rsidR="00E1094E" w:rsidRDefault="00E1094E" w:rsidP="00E1094E">
      <w:pPr>
        <w:rPr>
          <w:sz w:val="28"/>
          <w:szCs w:val="28"/>
          <w:lang w:val="lv-LV"/>
        </w:rPr>
      </w:pPr>
    </w:p>
    <w:p w14:paraId="37718A86" w14:textId="77777777" w:rsidR="00A8580A" w:rsidRPr="00DF259F" w:rsidRDefault="00A8580A" w:rsidP="00E1094E">
      <w:pPr>
        <w:rPr>
          <w:sz w:val="28"/>
          <w:szCs w:val="28"/>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592749B0" w14:textId="77777777" w:rsidTr="00305FA9">
        <w:trPr>
          <w:trHeight w:val="183"/>
          <w:jc w:val="center"/>
        </w:trPr>
        <w:tc>
          <w:tcPr>
            <w:tcW w:w="1667" w:type="pct"/>
          </w:tcPr>
          <w:p w14:paraId="37DF5255" w14:textId="77777777" w:rsidR="00E1094E" w:rsidRPr="00C02BCF" w:rsidRDefault="00E1094E" w:rsidP="00305FA9">
            <w:pPr>
              <w:rPr>
                <w:lang w:val="lv-LV"/>
              </w:rPr>
            </w:pPr>
            <w:r w:rsidRPr="00C02BCF">
              <w:rPr>
                <w:lang w:val="lv-LV"/>
              </w:rPr>
              <w:t>Ogrē, Brīvības ielā 33</w:t>
            </w:r>
          </w:p>
        </w:tc>
        <w:tc>
          <w:tcPr>
            <w:tcW w:w="1667" w:type="pct"/>
          </w:tcPr>
          <w:p w14:paraId="0D6665F7" w14:textId="19DC08E1" w:rsidR="00E1094E" w:rsidRPr="00C02BCF" w:rsidRDefault="00E1094E" w:rsidP="00436758">
            <w:pPr>
              <w:pStyle w:val="Virsraksts1"/>
              <w:jc w:val="center"/>
              <w:rPr>
                <w:rFonts w:ascii="Times New Roman" w:hAnsi="Times New Roman"/>
                <w:b/>
                <w:bCs/>
                <w:sz w:val="24"/>
                <w:lang w:val="lv-LV"/>
              </w:rPr>
            </w:pPr>
            <w:r w:rsidRPr="00C02BCF">
              <w:rPr>
                <w:rFonts w:ascii="Times New Roman" w:hAnsi="Times New Roman"/>
                <w:b/>
                <w:bCs/>
                <w:sz w:val="24"/>
                <w:lang w:val="lv-LV"/>
              </w:rPr>
              <w:t>Nr.</w:t>
            </w:r>
            <w:r w:rsidR="00A8580A">
              <w:rPr>
                <w:rFonts w:ascii="Times New Roman" w:hAnsi="Times New Roman"/>
                <w:b/>
                <w:bCs/>
                <w:sz w:val="24"/>
                <w:lang w:val="lv-LV"/>
              </w:rPr>
              <w:t>5</w:t>
            </w:r>
          </w:p>
        </w:tc>
        <w:tc>
          <w:tcPr>
            <w:tcW w:w="1667" w:type="pct"/>
          </w:tcPr>
          <w:p w14:paraId="2C627B77" w14:textId="6EAD7EA4" w:rsidR="00E1094E" w:rsidRPr="00C02BCF" w:rsidRDefault="00E1094E" w:rsidP="00A8580A">
            <w:pPr>
              <w:jc w:val="right"/>
              <w:rPr>
                <w:lang w:val="lv-LV"/>
              </w:rPr>
            </w:pPr>
            <w:r w:rsidRPr="00C02BCF">
              <w:rPr>
                <w:lang w:val="lv-LV"/>
              </w:rPr>
              <w:t>20</w:t>
            </w:r>
            <w:r w:rsidR="005D4CE9">
              <w:rPr>
                <w:lang w:val="lv-LV"/>
              </w:rPr>
              <w:t>2</w:t>
            </w:r>
            <w:r w:rsidR="009B778F">
              <w:rPr>
                <w:lang w:val="lv-LV"/>
              </w:rPr>
              <w:t>1</w:t>
            </w:r>
            <w:r w:rsidRPr="00C02BCF">
              <w:rPr>
                <w:lang w:val="lv-LV"/>
              </w:rPr>
              <w:t xml:space="preserve">.gada </w:t>
            </w:r>
            <w:r w:rsidR="00A8580A">
              <w:rPr>
                <w:lang w:val="lv-LV"/>
              </w:rPr>
              <w:t>29</w:t>
            </w:r>
            <w:r w:rsidR="00F00FC0">
              <w:rPr>
                <w:lang w:val="lv-LV"/>
              </w:rPr>
              <w:t>.</w:t>
            </w:r>
            <w:r w:rsidR="00942C9A">
              <w:rPr>
                <w:lang w:val="lv-LV"/>
              </w:rPr>
              <w:t>jūlijā</w:t>
            </w:r>
          </w:p>
        </w:tc>
      </w:tr>
    </w:tbl>
    <w:p w14:paraId="5342CD63" w14:textId="77777777" w:rsidR="00E1094E" w:rsidRPr="00082ACD" w:rsidRDefault="00E1094E" w:rsidP="00E1094E">
      <w:pPr>
        <w:rPr>
          <w:lang w:val="lv-LV"/>
        </w:rPr>
      </w:pPr>
    </w:p>
    <w:p w14:paraId="44CE30BF" w14:textId="294D5D2E" w:rsidR="00E1094E" w:rsidRPr="00082ACD" w:rsidRDefault="00A8580A" w:rsidP="00E1094E">
      <w:pPr>
        <w:jc w:val="center"/>
        <w:rPr>
          <w:b/>
          <w:bCs/>
          <w:lang w:val="lv-LV"/>
        </w:rPr>
      </w:pPr>
      <w:r>
        <w:rPr>
          <w:b/>
          <w:bCs/>
          <w:lang w:val="lv-LV"/>
        </w:rPr>
        <w:t>2</w:t>
      </w:r>
      <w:r w:rsidR="00E1094E" w:rsidRPr="00082ACD">
        <w:rPr>
          <w:b/>
          <w:bCs/>
          <w:lang w:val="lv-LV"/>
        </w:rPr>
        <w:t>.</w:t>
      </w:r>
    </w:p>
    <w:p w14:paraId="3530EACD" w14:textId="77777777" w:rsidR="00E1094E" w:rsidRPr="00D30C18" w:rsidRDefault="00E1094E" w:rsidP="00E1094E">
      <w:pPr>
        <w:pStyle w:val="Virsraksts5"/>
        <w:spacing w:line="240" w:lineRule="auto"/>
        <w:jc w:val="center"/>
        <w:rPr>
          <w:color w:val="000000"/>
          <w:sz w:val="24"/>
          <w:u w:val="single"/>
        </w:rPr>
      </w:pPr>
      <w:r w:rsidRPr="00D30C18">
        <w:rPr>
          <w:color w:val="000000"/>
          <w:sz w:val="24"/>
          <w:u w:val="single"/>
        </w:rPr>
        <w:t>Par Ogres novad</w:t>
      </w:r>
      <w:r w:rsidR="004F1DBC" w:rsidRPr="00D30C18">
        <w:rPr>
          <w:color w:val="000000"/>
          <w:sz w:val="24"/>
          <w:u w:val="single"/>
        </w:rPr>
        <w:t>a</w:t>
      </w:r>
      <w:r w:rsidRPr="00D30C18">
        <w:rPr>
          <w:color w:val="000000"/>
          <w:sz w:val="24"/>
          <w:u w:val="single"/>
        </w:rPr>
        <w:t xml:space="preserve"> pašvaldīb</w:t>
      </w:r>
      <w:r w:rsidR="004F1DBC" w:rsidRPr="00D30C18">
        <w:rPr>
          <w:color w:val="000000"/>
          <w:sz w:val="24"/>
          <w:u w:val="single"/>
        </w:rPr>
        <w:t>as</w:t>
      </w:r>
      <w:r w:rsidRPr="00D30C18">
        <w:rPr>
          <w:color w:val="000000"/>
          <w:sz w:val="24"/>
          <w:u w:val="single"/>
        </w:rPr>
        <w:t xml:space="preserve"> aģentūr</w:t>
      </w:r>
      <w:r w:rsidR="004F1DBC" w:rsidRPr="00D30C18">
        <w:rPr>
          <w:color w:val="000000"/>
          <w:sz w:val="24"/>
          <w:u w:val="single"/>
        </w:rPr>
        <w:t>u</w:t>
      </w:r>
      <w:r w:rsidRPr="00D30C18">
        <w:rPr>
          <w:color w:val="000000"/>
          <w:sz w:val="24"/>
          <w:u w:val="single"/>
        </w:rPr>
        <w:t xml:space="preserve"> 20</w:t>
      </w:r>
      <w:r w:rsidR="009B778F">
        <w:rPr>
          <w:color w:val="000000"/>
          <w:sz w:val="24"/>
          <w:u w:val="single"/>
        </w:rPr>
        <w:t>20</w:t>
      </w:r>
      <w:r w:rsidR="000951E6">
        <w:rPr>
          <w:color w:val="000000"/>
          <w:sz w:val="24"/>
          <w:u w:val="single"/>
        </w:rPr>
        <w:t>.</w:t>
      </w:r>
      <w:r w:rsidR="003F3910" w:rsidRPr="00D30C18">
        <w:rPr>
          <w:color w:val="000000"/>
          <w:sz w:val="24"/>
          <w:u w:val="single"/>
        </w:rPr>
        <w:t>gada publisk</w:t>
      </w:r>
      <w:r w:rsidR="004F1DBC" w:rsidRPr="00D30C18">
        <w:rPr>
          <w:color w:val="000000"/>
          <w:sz w:val="24"/>
          <w:u w:val="single"/>
        </w:rPr>
        <w:t>ajiem</w:t>
      </w:r>
      <w:r w:rsidRPr="00D30C18">
        <w:rPr>
          <w:color w:val="000000"/>
          <w:sz w:val="24"/>
          <w:u w:val="single"/>
        </w:rPr>
        <w:t xml:space="preserve"> pārskat</w:t>
      </w:r>
      <w:r w:rsidR="004F1DBC" w:rsidRPr="00D30C18">
        <w:rPr>
          <w:color w:val="000000"/>
          <w:sz w:val="24"/>
          <w:u w:val="single"/>
        </w:rPr>
        <w:t>iem</w:t>
      </w:r>
    </w:p>
    <w:p w14:paraId="30AC8507" w14:textId="77777777" w:rsidR="00E1094E" w:rsidRPr="00D30C18" w:rsidRDefault="00E1094E" w:rsidP="00E1094E">
      <w:pPr>
        <w:pStyle w:val="xl24"/>
        <w:spacing w:before="0" w:beforeAutospacing="0" w:after="0" w:afterAutospacing="0"/>
        <w:rPr>
          <w:rFonts w:ascii="Times New Roman" w:eastAsia="Times New Roman" w:hAnsi="Times New Roman" w:cs="Times New Roman"/>
          <w:bCs w:val="0"/>
          <w:lang w:val="lv-LV"/>
        </w:rPr>
      </w:pPr>
    </w:p>
    <w:p w14:paraId="35D14063" w14:textId="77777777" w:rsidR="000B3684" w:rsidRPr="00AD2CB1" w:rsidRDefault="003F3910" w:rsidP="000B3684">
      <w:pPr>
        <w:spacing w:before="60"/>
        <w:ind w:firstLine="375"/>
        <w:jc w:val="both"/>
        <w:rPr>
          <w:lang w:val="lv-LV"/>
        </w:rPr>
      </w:pPr>
      <w:r w:rsidRPr="00D30C18">
        <w:rPr>
          <w:lang w:val="lv-LV"/>
        </w:rPr>
        <w:t xml:space="preserve">Izskatot </w:t>
      </w:r>
      <w:r w:rsidRPr="00D30C18">
        <w:rPr>
          <w:color w:val="000000"/>
          <w:lang w:val="lv-LV"/>
        </w:rPr>
        <w:t xml:space="preserve">Ogres </w:t>
      </w:r>
      <w:r w:rsidR="004F1DBC" w:rsidRPr="00D30C18">
        <w:rPr>
          <w:color w:val="000000"/>
          <w:lang w:val="lv-LV"/>
        </w:rPr>
        <w:t>novada pašvaldības aģentūru „</w:t>
      </w:r>
      <w:r w:rsidR="004F1DBC" w:rsidRPr="00D30C18">
        <w:rPr>
          <w:bCs/>
          <w:iCs/>
          <w:lang w:val="lv-LV"/>
        </w:rPr>
        <w:t>Ogres novada kultūras centrs</w:t>
      </w:r>
      <w:r w:rsidR="004F1DBC" w:rsidRPr="00D30C18">
        <w:rPr>
          <w:lang w:val="lv-LV"/>
        </w:rPr>
        <w:t>”</w:t>
      </w:r>
      <w:r w:rsidR="004F1DBC" w:rsidRPr="00D30C18">
        <w:rPr>
          <w:color w:val="000000"/>
          <w:lang w:val="lv-LV"/>
        </w:rPr>
        <w:t xml:space="preserve">, </w:t>
      </w:r>
      <w:r w:rsidR="004F1DBC" w:rsidRPr="00CF3F88">
        <w:rPr>
          <w:color w:val="000000"/>
          <w:lang w:val="lv-LV"/>
        </w:rPr>
        <w:t>„</w:t>
      </w:r>
      <w:r w:rsidR="00436758" w:rsidRPr="00CF3F88">
        <w:rPr>
          <w:color w:val="000000"/>
          <w:lang w:val="lv-LV"/>
        </w:rPr>
        <w:t xml:space="preserve">Ogres </w:t>
      </w:r>
      <w:r w:rsidR="00D443FE" w:rsidRPr="00CF3F88">
        <w:rPr>
          <w:color w:val="000000"/>
          <w:lang w:val="lv-LV"/>
        </w:rPr>
        <w:t>komunikācijas</w:t>
      </w:r>
      <w:r w:rsidR="004F1DBC" w:rsidRPr="00CF3F88">
        <w:rPr>
          <w:color w:val="000000"/>
          <w:lang w:val="lv-LV"/>
        </w:rPr>
        <w:t>”</w:t>
      </w:r>
      <w:r w:rsidR="00CF3F88" w:rsidRPr="00CF3F88">
        <w:rPr>
          <w:color w:val="000000"/>
          <w:lang w:val="lv-LV"/>
        </w:rPr>
        <w:t>,</w:t>
      </w:r>
      <w:r w:rsidR="004F1DBC" w:rsidRPr="00CF3F88">
        <w:rPr>
          <w:color w:val="000000"/>
          <w:lang w:val="lv-LV"/>
        </w:rPr>
        <w:t xml:space="preserve"> „Rosme” </w:t>
      </w:r>
      <w:r w:rsidR="00CF3F88" w:rsidRPr="00CF3F88">
        <w:rPr>
          <w:color w:val="000000"/>
          <w:lang w:val="lv-LV"/>
        </w:rPr>
        <w:t xml:space="preserve">un Ogres un Ikšķiles novadu pašvaldību aģentūras „Tūrisma, sporta un atpūtas kompleksa “Zilie kalni” attīstības aģentūra”  </w:t>
      </w:r>
      <w:r w:rsidR="004F1DBC" w:rsidRPr="00CF3F88">
        <w:rPr>
          <w:color w:val="000000"/>
          <w:lang w:val="lv-LV"/>
        </w:rPr>
        <w:t>iesniegtos</w:t>
      </w:r>
      <w:r w:rsidR="006E39F6" w:rsidRPr="00CF3F88">
        <w:rPr>
          <w:color w:val="000000"/>
          <w:lang w:val="lv-LV"/>
        </w:rPr>
        <w:t xml:space="preserve"> publisko</w:t>
      </w:r>
      <w:r w:rsidR="004F1DBC" w:rsidRPr="00CF3F88">
        <w:rPr>
          <w:color w:val="000000"/>
          <w:lang w:val="lv-LV"/>
        </w:rPr>
        <w:t>s</w:t>
      </w:r>
      <w:r w:rsidR="006E39F6" w:rsidRPr="00CF3F88">
        <w:rPr>
          <w:color w:val="000000"/>
          <w:lang w:val="lv-LV"/>
        </w:rPr>
        <w:t xml:space="preserve"> pārskatu</w:t>
      </w:r>
      <w:r w:rsidR="004F1DBC" w:rsidRPr="00CF3F88">
        <w:rPr>
          <w:color w:val="000000"/>
          <w:lang w:val="lv-LV"/>
        </w:rPr>
        <w:t>s</w:t>
      </w:r>
      <w:r w:rsidR="008E5D1D" w:rsidRPr="00CF3F88">
        <w:rPr>
          <w:color w:val="000000"/>
          <w:lang w:val="lv-LV"/>
        </w:rPr>
        <w:t>,</w:t>
      </w:r>
      <w:r w:rsidR="00082ACD" w:rsidRPr="00CF3F88">
        <w:rPr>
          <w:color w:val="000000"/>
          <w:lang w:val="lv-LV"/>
        </w:rPr>
        <w:t xml:space="preserve"> </w:t>
      </w:r>
      <w:r w:rsidR="009B28E1" w:rsidRPr="00CF3F88">
        <w:rPr>
          <w:lang w:val="lv-LV"/>
        </w:rPr>
        <w:t xml:space="preserve">noklausoties </w:t>
      </w:r>
      <w:r w:rsidR="004B1C64" w:rsidRPr="00D30C18">
        <w:rPr>
          <w:color w:val="000000"/>
          <w:lang w:val="lv-LV"/>
        </w:rPr>
        <w:t>pašvaldības aģentūru direktoru</w:t>
      </w:r>
      <w:r w:rsidR="009B28E1" w:rsidRPr="00D30C18">
        <w:rPr>
          <w:color w:val="000000"/>
          <w:lang w:val="lv-LV"/>
        </w:rPr>
        <w:t xml:space="preserve"> ziņojumu</w:t>
      </w:r>
      <w:r w:rsidR="004B1C64" w:rsidRPr="00D30C18">
        <w:rPr>
          <w:color w:val="000000"/>
          <w:lang w:val="lv-LV"/>
        </w:rPr>
        <w:t>s</w:t>
      </w:r>
      <w:r w:rsidR="000B3684">
        <w:rPr>
          <w:color w:val="000000"/>
          <w:lang w:val="lv-LV"/>
        </w:rPr>
        <w:t xml:space="preserve"> </w:t>
      </w:r>
      <w:r w:rsidR="000B3684" w:rsidRPr="00D30C18">
        <w:rPr>
          <w:color w:val="000000"/>
          <w:lang w:val="lv-LV"/>
        </w:rPr>
        <w:t>un</w:t>
      </w:r>
      <w:r w:rsidR="000B3684" w:rsidRPr="00CF3F88">
        <w:rPr>
          <w:color w:val="000000"/>
          <w:lang w:val="lv-LV"/>
        </w:rPr>
        <w:t xml:space="preserve"> Ogres novada pašvaldības centrālās administrācijas</w:t>
      </w:r>
      <w:r w:rsidR="000B3684">
        <w:rPr>
          <w:color w:val="000000"/>
          <w:lang w:val="lv-LV"/>
        </w:rPr>
        <w:t xml:space="preserve"> „Ogres novada pašvaldība” Budžeta </w:t>
      </w:r>
      <w:r w:rsidR="000B3684" w:rsidRPr="00D30C18">
        <w:rPr>
          <w:color w:val="000000"/>
          <w:lang w:val="lv-LV"/>
        </w:rPr>
        <w:t xml:space="preserve">nodaļas vadītājas </w:t>
      </w:r>
      <w:proofErr w:type="spellStart"/>
      <w:r w:rsidR="000B3684">
        <w:rPr>
          <w:color w:val="000000"/>
          <w:lang w:val="lv-LV"/>
        </w:rPr>
        <w:t>S.Velbergas</w:t>
      </w:r>
      <w:proofErr w:type="spellEnd"/>
      <w:r w:rsidR="000B3684">
        <w:rPr>
          <w:color w:val="000000"/>
          <w:lang w:val="lv-LV"/>
        </w:rPr>
        <w:t xml:space="preserve"> informāciju,</w:t>
      </w:r>
      <w:r w:rsidR="009B28E1" w:rsidRPr="00D30C18">
        <w:rPr>
          <w:color w:val="000000"/>
          <w:lang w:val="lv-LV"/>
        </w:rPr>
        <w:t xml:space="preserve"> </w:t>
      </w:r>
      <w:r w:rsidRPr="00D30C18">
        <w:rPr>
          <w:color w:val="000000"/>
          <w:lang w:val="lv-LV"/>
        </w:rPr>
        <w:t xml:space="preserve"> </w:t>
      </w:r>
      <w:r w:rsidR="006E39F6" w:rsidRPr="00D30C18">
        <w:rPr>
          <w:color w:val="000000"/>
          <w:lang w:val="lv-LV"/>
        </w:rPr>
        <w:t>p</w:t>
      </w:r>
      <w:r w:rsidR="00E1094E" w:rsidRPr="00D30C18">
        <w:rPr>
          <w:lang w:val="lv-LV"/>
        </w:rPr>
        <w:t>amatojoties uz likuma „Par budžetu un finanšu vadību” 14.</w:t>
      </w:r>
      <w:r w:rsidR="003C70D7" w:rsidRPr="00D30C18">
        <w:rPr>
          <w:lang w:val="lv-LV"/>
        </w:rPr>
        <w:t xml:space="preserve"> </w:t>
      </w:r>
      <w:r w:rsidR="00E1094E" w:rsidRPr="00D30C18">
        <w:rPr>
          <w:lang w:val="lv-LV"/>
        </w:rPr>
        <w:t>panta trešo daļu, likuma „Par pašvaldībām” 21.</w:t>
      </w:r>
      <w:r w:rsidR="003C70D7" w:rsidRPr="00D30C18">
        <w:rPr>
          <w:lang w:val="lv-LV"/>
        </w:rPr>
        <w:t xml:space="preserve"> </w:t>
      </w:r>
      <w:r w:rsidR="00C22010">
        <w:rPr>
          <w:lang w:val="lv-LV"/>
        </w:rPr>
        <w:t>panta pirmās daļas 2.punktu</w:t>
      </w:r>
      <w:r w:rsidR="000B3684">
        <w:rPr>
          <w:lang w:val="lv-LV"/>
        </w:rPr>
        <w:t xml:space="preserve"> un 99.</w:t>
      </w:r>
      <w:r w:rsidR="000B3684" w:rsidRPr="00433AAF">
        <w:rPr>
          <w:vertAlign w:val="superscript"/>
          <w:lang w:val="lv-LV"/>
        </w:rPr>
        <w:t>2</w:t>
      </w:r>
      <w:r w:rsidR="000B3684">
        <w:rPr>
          <w:lang w:val="lv-LV"/>
        </w:rPr>
        <w:t xml:space="preserve"> panta pirmās daļas 4.punktu</w:t>
      </w:r>
      <w:r w:rsidR="00082ACD" w:rsidRPr="00D30C18">
        <w:rPr>
          <w:lang w:val="lv-LV"/>
        </w:rPr>
        <w:t>,</w:t>
      </w:r>
      <w:r w:rsidR="00E1094E" w:rsidRPr="00D30C18">
        <w:rPr>
          <w:lang w:val="lv-LV"/>
        </w:rPr>
        <w:t xml:space="preserve"> </w:t>
      </w:r>
      <w:r w:rsidR="006E39F6" w:rsidRPr="00D30C18">
        <w:rPr>
          <w:lang w:val="lv-LV"/>
        </w:rPr>
        <w:t>M</w:t>
      </w:r>
      <w:r w:rsidR="00E1094E" w:rsidRPr="00D30C18">
        <w:rPr>
          <w:lang w:val="lv-LV"/>
        </w:rPr>
        <w:t>inistru kabineta 2010.</w:t>
      </w:r>
      <w:r w:rsidR="00FE5FBF">
        <w:rPr>
          <w:lang w:val="lv-LV"/>
        </w:rPr>
        <w:t>gada 5.</w:t>
      </w:r>
      <w:r w:rsidR="00FE5FBF" w:rsidRPr="005D4CE9">
        <w:rPr>
          <w:lang w:val="lv-LV"/>
        </w:rPr>
        <w:t>maija</w:t>
      </w:r>
      <w:r w:rsidR="00E1094E" w:rsidRPr="005D4CE9">
        <w:rPr>
          <w:lang w:val="lv-LV"/>
        </w:rPr>
        <w:t xml:space="preserve"> noteikumiem Nr.413 „Noteikumi par gada publiskajiem pārskatiem” </w:t>
      </w:r>
      <w:r w:rsidR="006E39F6" w:rsidRPr="005D4CE9">
        <w:rPr>
          <w:lang w:val="lv-LV"/>
        </w:rPr>
        <w:t>16. punktu</w:t>
      </w:r>
      <w:r w:rsidR="00E1094E" w:rsidRPr="005D4CE9">
        <w:rPr>
          <w:color w:val="000000"/>
          <w:lang w:val="lv-LV"/>
        </w:rPr>
        <w:t>,</w:t>
      </w:r>
      <w:r w:rsidR="000B3684">
        <w:rPr>
          <w:color w:val="000000"/>
          <w:lang w:val="lv-LV"/>
        </w:rPr>
        <w:t xml:space="preserve"> </w:t>
      </w:r>
      <w:r w:rsidR="000B3684" w:rsidRPr="00AD2CB1">
        <w:rPr>
          <w:lang w:val="lv-LV"/>
        </w:rPr>
        <w:t xml:space="preserve">Ogres un Ikšķiles novadu pašvaldību aģentūras „Tūrisma, sporta un atpūtas kompleksa „Zilie kalni” attīstības aģentūra” uzraudzības padomes nolikuma 2.1.4.punktu, </w:t>
      </w:r>
    </w:p>
    <w:p w14:paraId="65782D1D" w14:textId="379FDF8C" w:rsidR="00E1094E" w:rsidRPr="00A8580A" w:rsidRDefault="00E1094E" w:rsidP="00E1094E">
      <w:pPr>
        <w:ind w:firstLine="540"/>
        <w:jc w:val="both"/>
        <w:rPr>
          <w:color w:val="000000"/>
          <w:sz w:val="20"/>
          <w:szCs w:val="20"/>
          <w:lang w:val="lv-LV"/>
        </w:rPr>
      </w:pPr>
    </w:p>
    <w:p w14:paraId="7A8AB7CC" w14:textId="3F1697C6" w:rsidR="00436758" w:rsidRPr="00A8580A" w:rsidRDefault="00A8580A" w:rsidP="00A8580A">
      <w:pPr>
        <w:pStyle w:val="naisf"/>
        <w:spacing w:before="0" w:after="0"/>
        <w:ind w:firstLine="0"/>
        <w:jc w:val="center"/>
        <w:rPr>
          <w:b/>
          <w:noProof/>
        </w:rPr>
      </w:pPr>
      <w:r>
        <w:rPr>
          <w:b/>
        </w:rPr>
        <w:t xml:space="preserve">balsojot: </w:t>
      </w:r>
      <w:r w:rsidRPr="00CB2D18">
        <w:rPr>
          <w:b/>
          <w:noProof/>
        </w:rPr>
        <w:t>ar 19 balsīm "Par" (Andris Krauja, Artūrs Mangulis, Dace Kļaviņa, Dace Māliņa, Dace Nikolaisone, Dainis Širovs, Dzirkstīte Žindiga, Egils Helmanis, Gints Sīviņš, Ilmārs Zemnieks, Indulis Trapiņš, Jānis Iklāvs, Jānis Kaijaks, Jānis Siliņš, Mariss Martinsons, Pāvels Kotāns, Raivis Ūzuls, Toms Āboltiņš, Valentīns Špēlis), "Pret" – nav, "Atturas" – 2 (Edgars Gribusts, Jānis Lūsis)</w:t>
      </w:r>
      <w:r w:rsidR="00436758" w:rsidRPr="005D4CE9">
        <w:rPr>
          <w:bCs/>
        </w:rPr>
        <w:t>,</w:t>
      </w:r>
    </w:p>
    <w:p w14:paraId="36B9F4BC" w14:textId="77777777" w:rsidR="00E1094E" w:rsidRPr="005D4CE9" w:rsidRDefault="00290A27" w:rsidP="00436758">
      <w:pPr>
        <w:jc w:val="center"/>
        <w:rPr>
          <w:b/>
          <w:lang w:val="lv-LV"/>
        </w:rPr>
      </w:pPr>
      <w:r w:rsidRPr="005D4CE9">
        <w:rPr>
          <w:lang w:val="lv-LV"/>
        </w:rPr>
        <w:t xml:space="preserve">Ogres novada pašvaldības dome </w:t>
      </w:r>
      <w:r w:rsidRPr="005D4CE9">
        <w:rPr>
          <w:b/>
          <w:bCs/>
          <w:lang w:val="lv-LV"/>
        </w:rPr>
        <w:t>NOLEMJ:</w:t>
      </w:r>
    </w:p>
    <w:p w14:paraId="16EEB23B" w14:textId="77777777" w:rsidR="00E1094E" w:rsidRPr="00A8580A" w:rsidRDefault="00E1094E" w:rsidP="00E1094E">
      <w:pPr>
        <w:pStyle w:val="Pamatteksts"/>
        <w:ind w:right="17"/>
        <w:jc w:val="center"/>
        <w:rPr>
          <w:b/>
          <w:bCs/>
          <w:sz w:val="20"/>
          <w:szCs w:val="20"/>
        </w:rPr>
      </w:pPr>
    </w:p>
    <w:p w14:paraId="5E38446B" w14:textId="77777777" w:rsidR="00E1094E" w:rsidRPr="009B778F" w:rsidRDefault="0075785C" w:rsidP="00E1094E">
      <w:pPr>
        <w:pStyle w:val="Pamattekstaatkpe2"/>
        <w:numPr>
          <w:ilvl w:val="0"/>
          <w:numId w:val="1"/>
        </w:numPr>
        <w:rPr>
          <w:iCs/>
        </w:rPr>
      </w:pPr>
      <w:r w:rsidRPr="005D4CE9">
        <w:rPr>
          <w:b/>
          <w:iCs/>
        </w:rPr>
        <w:t xml:space="preserve">Apstiprināt </w:t>
      </w:r>
      <w:r w:rsidRPr="005D4CE9">
        <w:rPr>
          <w:bCs/>
          <w:iCs/>
        </w:rPr>
        <w:t>Ogres novada pašvaldības aģentūras „</w:t>
      </w:r>
      <w:r w:rsidR="00483D2A" w:rsidRPr="005D4CE9">
        <w:rPr>
          <w:bCs/>
          <w:iCs/>
        </w:rPr>
        <w:t xml:space="preserve">Ogres </w:t>
      </w:r>
      <w:r w:rsidR="00D443FE">
        <w:rPr>
          <w:bCs/>
          <w:iCs/>
        </w:rPr>
        <w:t>komunikācijas</w:t>
      </w:r>
      <w:r w:rsidRPr="00D30C18">
        <w:rPr>
          <w:bCs/>
          <w:iCs/>
        </w:rPr>
        <w:t>” 20</w:t>
      </w:r>
      <w:r w:rsidR="009B778F">
        <w:rPr>
          <w:bCs/>
          <w:iCs/>
        </w:rPr>
        <w:t>20</w:t>
      </w:r>
      <w:r w:rsidRPr="00D30C18">
        <w:rPr>
          <w:bCs/>
          <w:iCs/>
        </w:rPr>
        <w:t xml:space="preserve">.gada </w:t>
      </w:r>
      <w:r w:rsidR="00E1094E" w:rsidRPr="00D30C18">
        <w:rPr>
          <w:bCs/>
          <w:iCs/>
        </w:rPr>
        <w:t>publisko pārskatu (</w:t>
      </w:r>
      <w:r w:rsidR="00E1094E" w:rsidRPr="00267ED6">
        <w:rPr>
          <w:bCs/>
          <w:iCs/>
        </w:rPr>
        <w:t xml:space="preserve">pielikumā </w:t>
      </w:r>
      <w:r w:rsidR="00E1094E" w:rsidRPr="009B778F">
        <w:rPr>
          <w:bCs/>
          <w:iCs/>
        </w:rPr>
        <w:t xml:space="preserve">uz </w:t>
      </w:r>
      <w:r w:rsidR="009B778F" w:rsidRPr="009B778F">
        <w:rPr>
          <w:bCs/>
          <w:iCs/>
        </w:rPr>
        <w:t>18</w:t>
      </w:r>
      <w:r w:rsidR="00E1094E" w:rsidRPr="009B778F">
        <w:rPr>
          <w:bCs/>
          <w:iCs/>
        </w:rPr>
        <w:t xml:space="preserve"> lapām).</w:t>
      </w:r>
    </w:p>
    <w:p w14:paraId="2FA5A58C" w14:textId="77777777" w:rsidR="0075785C" w:rsidRPr="00D30C18" w:rsidRDefault="0075785C" w:rsidP="0075785C">
      <w:pPr>
        <w:pStyle w:val="Pamattekstaatkpe2"/>
        <w:numPr>
          <w:ilvl w:val="0"/>
          <w:numId w:val="1"/>
        </w:numPr>
        <w:rPr>
          <w:iCs/>
        </w:rPr>
      </w:pPr>
      <w:r w:rsidRPr="009B778F">
        <w:rPr>
          <w:b/>
          <w:iCs/>
        </w:rPr>
        <w:t xml:space="preserve">Apstiprināt </w:t>
      </w:r>
      <w:r w:rsidRPr="009B778F">
        <w:rPr>
          <w:bCs/>
          <w:iCs/>
        </w:rPr>
        <w:t>Ogres</w:t>
      </w:r>
      <w:r w:rsidR="009544F8" w:rsidRPr="009B778F">
        <w:rPr>
          <w:bCs/>
          <w:iCs/>
        </w:rPr>
        <w:t xml:space="preserve"> novada pašvaldības aģentūras „</w:t>
      </w:r>
      <w:r w:rsidRPr="009B778F">
        <w:rPr>
          <w:bCs/>
          <w:iCs/>
        </w:rPr>
        <w:t>Ogres novada kultūras centrs” 20</w:t>
      </w:r>
      <w:r w:rsidR="009B778F" w:rsidRPr="009B778F">
        <w:rPr>
          <w:bCs/>
          <w:iCs/>
        </w:rPr>
        <w:t>20</w:t>
      </w:r>
      <w:r w:rsidR="00793625" w:rsidRPr="009B778F">
        <w:rPr>
          <w:bCs/>
          <w:iCs/>
        </w:rPr>
        <w:t>.</w:t>
      </w:r>
      <w:r w:rsidRPr="009B778F">
        <w:rPr>
          <w:bCs/>
          <w:iCs/>
        </w:rPr>
        <w:t xml:space="preserve">gada publisko pārskatu (pielikumā uz </w:t>
      </w:r>
      <w:r w:rsidR="009B778F" w:rsidRPr="009B778F">
        <w:rPr>
          <w:bCs/>
          <w:iCs/>
        </w:rPr>
        <w:t>25</w:t>
      </w:r>
      <w:r w:rsidRPr="009B778F">
        <w:rPr>
          <w:bCs/>
          <w:iCs/>
        </w:rPr>
        <w:t xml:space="preserve"> lap</w:t>
      </w:r>
      <w:r w:rsidR="00D30C18" w:rsidRPr="009B778F">
        <w:rPr>
          <w:bCs/>
          <w:iCs/>
        </w:rPr>
        <w:t>as</w:t>
      </w:r>
      <w:r w:rsidRPr="00D30C18">
        <w:rPr>
          <w:bCs/>
          <w:iCs/>
        </w:rPr>
        <w:t>).</w:t>
      </w:r>
    </w:p>
    <w:p w14:paraId="00CCBC30" w14:textId="1F8E9487" w:rsidR="0075785C" w:rsidRPr="00CF3F88" w:rsidRDefault="0075785C" w:rsidP="0075785C">
      <w:pPr>
        <w:pStyle w:val="Pamattekstaatkpe2"/>
        <w:numPr>
          <w:ilvl w:val="0"/>
          <w:numId w:val="1"/>
        </w:numPr>
        <w:rPr>
          <w:iCs/>
        </w:rPr>
      </w:pPr>
      <w:r w:rsidRPr="00D30C18">
        <w:rPr>
          <w:b/>
          <w:iCs/>
        </w:rPr>
        <w:t xml:space="preserve">Apstiprināt </w:t>
      </w:r>
      <w:r w:rsidRPr="00D30C18">
        <w:rPr>
          <w:bCs/>
          <w:iCs/>
        </w:rPr>
        <w:t>Ogres novada pašvaldības aģentūras „Rosme” 20</w:t>
      </w:r>
      <w:r w:rsidR="009B778F">
        <w:rPr>
          <w:bCs/>
          <w:iCs/>
        </w:rPr>
        <w:t>20</w:t>
      </w:r>
      <w:r w:rsidRPr="00D30C18">
        <w:rPr>
          <w:bCs/>
          <w:iCs/>
        </w:rPr>
        <w:t xml:space="preserve">.gada publisko </w:t>
      </w:r>
      <w:r w:rsidRPr="00906289">
        <w:rPr>
          <w:bCs/>
          <w:iCs/>
        </w:rPr>
        <w:t xml:space="preserve">pārskatu (pielikumā </w:t>
      </w:r>
      <w:r w:rsidRPr="00CF3F88">
        <w:rPr>
          <w:bCs/>
          <w:iCs/>
        </w:rPr>
        <w:t xml:space="preserve">uz </w:t>
      </w:r>
      <w:r w:rsidR="00CF3F88" w:rsidRPr="00CF3F88">
        <w:rPr>
          <w:bCs/>
          <w:iCs/>
        </w:rPr>
        <w:t>1</w:t>
      </w:r>
      <w:r w:rsidR="0095187A">
        <w:rPr>
          <w:bCs/>
          <w:iCs/>
        </w:rPr>
        <w:t>2</w:t>
      </w:r>
      <w:r w:rsidRPr="00CF3F88">
        <w:rPr>
          <w:bCs/>
          <w:iCs/>
        </w:rPr>
        <w:t xml:space="preserve"> lapām</w:t>
      </w:r>
      <w:r w:rsidRPr="00906289">
        <w:rPr>
          <w:bCs/>
          <w:iCs/>
        </w:rPr>
        <w:t>).</w:t>
      </w:r>
    </w:p>
    <w:p w14:paraId="27894F41" w14:textId="4F8D4AE5" w:rsidR="00CF3F88" w:rsidRPr="009D5B8A" w:rsidRDefault="00CF3F88" w:rsidP="00CF3F88">
      <w:pPr>
        <w:pStyle w:val="Pamattekstaatkpe2"/>
        <w:numPr>
          <w:ilvl w:val="0"/>
          <w:numId w:val="1"/>
        </w:numPr>
        <w:rPr>
          <w:iCs/>
        </w:rPr>
      </w:pPr>
      <w:r>
        <w:rPr>
          <w:b/>
          <w:iCs/>
        </w:rPr>
        <w:lastRenderedPageBreak/>
        <w:t>Apstiprināt</w:t>
      </w:r>
      <w:r w:rsidRPr="009D5B8A">
        <w:rPr>
          <w:b/>
          <w:iCs/>
        </w:rPr>
        <w:t xml:space="preserve"> </w:t>
      </w:r>
      <w:bookmarkStart w:id="0" w:name="_Hlk77151468"/>
      <w:r w:rsidRPr="009D5B8A">
        <w:rPr>
          <w:color w:val="000000"/>
        </w:rPr>
        <w:t xml:space="preserve">Ogres un Ikšķiles novadu pašvaldību aģentūras „Tūrisma, sporta un atpūtas kompleksa “Zilie kalni” attīstības aģentūra” </w:t>
      </w:r>
      <w:bookmarkEnd w:id="0"/>
      <w:r w:rsidRPr="009D5B8A">
        <w:rPr>
          <w:color w:val="000000"/>
        </w:rPr>
        <w:t xml:space="preserve">Uzraudzības padomē apstiprināto </w:t>
      </w:r>
      <w:r w:rsidRPr="009D5B8A">
        <w:rPr>
          <w:bCs/>
          <w:iCs/>
        </w:rPr>
        <w:t>20</w:t>
      </w:r>
      <w:r>
        <w:rPr>
          <w:bCs/>
          <w:iCs/>
        </w:rPr>
        <w:t>20</w:t>
      </w:r>
      <w:r w:rsidRPr="009D5B8A">
        <w:rPr>
          <w:bCs/>
          <w:iCs/>
        </w:rPr>
        <w:t>.gada “</w:t>
      </w:r>
      <w:r w:rsidRPr="00950046">
        <w:rPr>
          <w:bCs/>
          <w:color w:val="111111"/>
        </w:rPr>
        <w:t>Tūrisma, sporta un atpūtas kompleksa „ZILIE KALNI” attīstības aģentūra</w:t>
      </w:r>
      <w:r w:rsidRPr="009D5B8A">
        <w:rPr>
          <w:bCs/>
          <w:iCs/>
        </w:rPr>
        <w:t xml:space="preserve">” publisko pārskatu </w:t>
      </w:r>
      <w:r>
        <w:rPr>
          <w:bCs/>
          <w:iCs/>
        </w:rPr>
        <w:t>(</w:t>
      </w:r>
      <w:r w:rsidRPr="00B87E0C">
        <w:rPr>
          <w:bCs/>
          <w:iCs/>
        </w:rPr>
        <w:t xml:space="preserve">pielikums uz </w:t>
      </w:r>
      <w:r w:rsidRPr="0095187A">
        <w:rPr>
          <w:bCs/>
          <w:iCs/>
        </w:rPr>
        <w:t>1</w:t>
      </w:r>
      <w:r w:rsidR="0095187A">
        <w:rPr>
          <w:bCs/>
          <w:iCs/>
        </w:rPr>
        <w:t>9</w:t>
      </w:r>
      <w:r w:rsidRPr="0095187A">
        <w:rPr>
          <w:bCs/>
          <w:iCs/>
        </w:rPr>
        <w:t xml:space="preserve"> lapām</w:t>
      </w:r>
      <w:r w:rsidRPr="009D5B8A">
        <w:rPr>
          <w:bCs/>
          <w:iCs/>
        </w:rPr>
        <w:t>).</w:t>
      </w:r>
    </w:p>
    <w:p w14:paraId="495C2620" w14:textId="7B648348" w:rsidR="00E1094E" w:rsidRPr="00D30C18" w:rsidRDefault="00E1094E" w:rsidP="00E1094E">
      <w:pPr>
        <w:pStyle w:val="Pamattekstaatkpe2"/>
        <w:numPr>
          <w:ilvl w:val="0"/>
          <w:numId w:val="1"/>
        </w:numPr>
        <w:rPr>
          <w:iCs/>
        </w:rPr>
      </w:pPr>
      <w:r w:rsidRPr="00D30C18">
        <w:rPr>
          <w:b/>
          <w:iCs/>
        </w:rPr>
        <w:t xml:space="preserve">Uzdot </w:t>
      </w:r>
      <w:r w:rsidR="00C770F3" w:rsidRPr="00D30C18">
        <w:rPr>
          <w:color w:val="000000"/>
        </w:rPr>
        <w:t>Ogres no</w:t>
      </w:r>
      <w:bookmarkStart w:id="1" w:name="_GoBack"/>
      <w:bookmarkEnd w:id="1"/>
      <w:r w:rsidR="00C770F3" w:rsidRPr="00D30C18">
        <w:rPr>
          <w:color w:val="000000"/>
        </w:rPr>
        <w:t xml:space="preserve">vada pašvaldības </w:t>
      </w:r>
      <w:r w:rsidR="00C770F3">
        <w:rPr>
          <w:color w:val="000000"/>
        </w:rPr>
        <w:t>centrālās administrācijas „Ogres novada pašvaldība”</w:t>
      </w:r>
      <w:r w:rsidRPr="00D30C18">
        <w:rPr>
          <w:bCs/>
          <w:iCs/>
        </w:rPr>
        <w:t xml:space="preserve"> sabiedrisko attiecību nodaļas vadītājam līdz </w:t>
      </w:r>
      <w:r w:rsidR="00C529B3">
        <w:rPr>
          <w:bCs/>
          <w:iCs/>
        </w:rPr>
        <w:t>01</w:t>
      </w:r>
      <w:r w:rsidRPr="00D30C18">
        <w:rPr>
          <w:bCs/>
          <w:iCs/>
        </w:rPr>
        <w:t>.</w:t>
      </w:r>
      <w:r w:rsidR="00C529B3">
        <w:rPr>
          <w:bCs/>
          <w:iCs/>
        </w:rPr>
        <w:t>08</w:t>
      </w:r>
      <w:r w:rsidRPr="00D30C18">
        <w:rPr>
          <w:bCs/>
          <w:iCs/>
        </w:rPr>
        <w:t>.20</w:t>
      </w:r>
      <w:r w:rsidR="005D4CE9">
        <w:rPr>
          <w:bCs/>
          <w:iCs/>
        </w:rPr>
        <w:t>2</w:t>
      </w:r>
      <w:r w:rsidR="009B778F">
        <w:rPr>
          <w:bCs/>
          <w:iCs/>
        </w:rPr>
        <w:t>1</w:t>
      </w:r>
      <w:r w:rsidRPr="00D30C18">
        <w:rPr>
          <w:bCs/>
          <w:iCs/>
        </w:rPr>
        <w:t>.</w:t>
      </w:r>
      <w:r w:rsidRPr="00D30C18">
        <w:rPr>
          <w:iCs/>
        </w:rPr>
        <w:t xml:space="preserve"> </w:t>
      </w:r>
      <w:r w:rsidRPr="00D30C18">
        <w:rPr>
          <w:bCs/>
          <w:iCs/>
        </w:rPr>
        <w:t>publicēt</w:t>
      </w:r>
      <w:r w:rsidR="00B17689">
        <w:rPr>
          <w:bCs/>
          <w:iCs/>
        </w:rPr>
        <w:t xml:space="preserve"> publiskos</w:t>
      </w:r>
      <w:r w:rsidRPr="00D30C18">
        <w:rPr>
          <w:bCs/>
          <w:iCs/>
        </w:rPr>
        <w:t xml:space="preserve"> pārskatu</w:t>
      </w:r>
      <w:r w:rsidR="00B17689">
        <w:rPr>
          <w:bCs/>
          <w:iCs/>
        </w:rPr>
        <w:t>s</w:t>
      </w:r>
      <w:r w:rsidRPr="00D30C18">
        <w:rPr>
          <w:bCs/>
          <w:iCs/>
        </w:rPr>
        <w:t xml:space="preserve"> Ogres novada pašvaldības mājaslapā internetā.</w:t>
      </w:r>
    </w:p>
    <w:p w14:paraId="6F2F654D" w14:textId="77777777" w:rsidR="00E1094E" w:rsidRPr="00D30C18" w:rsidRDefault="00E1094E" w:rsidP="00E1094E">
      <w:pPr>
        <w:pStyle w:val="Pamattekstaatkpe2"/>
        <w:numPr>
          <w:ilvl w:val="0"/>
          <w:numId w:val="1"/>
        </w:numPr>
        <w:rPr>
          <w:iCs/>
        </w:rPr>
      </w:pPr>
      <w:r w:rsidRPr="00D30C18">
        <w:rPr>
          <w:b/>
          <w:iCs/>
        </w:rPr>
        <w:t>Kontroli</w:t>
      </w:r>
      <w:r w:rsidRPr="00D30C18">
        <w:rPr>
          <w:iCs/>
        </w:rPr>
        <w:t xml:space="preserve"> par lēmuma izpildi uzdot novada pašvaldības izpilddirektora</w:t>
      </w:r>
      <w:r w:rsidR="003607E0">
        <w:rPr>
          <w:iCs/>
        </w:rPr>
        <w:t>m</w:t>
      </w:r>
      <w:r w:rsidRPr="00D30C18">
        <w:rPr>
          <w:iCs/>
        </w:rPr>
        <w:t>.</w:t>
      </w:r>
    </w:p>
    <w:p w14:paraId="3AD9AF56" w14:textId="77777777" w:rsidR="00E1094E" w:rsidRPr="00D30C18" w:rsidRDefault="00E1094E" w:rsidP="00A8580A">
      <w:pPr>
        <w:pStyle w:val="Pamattekstaatkpe2"/>
        <w:spacing w:before="120"/>
        <w:ind w:left="215" w:firstLine="181"/>
        <w:jc w:val="right"/>
      </w:pPr>
      <w:r w:rsidRPr="00D30C18">
        <w:t>(Sēdes vadītāja,</w:t>
      </w:r>
    </w:p>
    <w:p w14:paraId="4C28479D" w14:textId="77777777" w:rsidR="00E1094E" w:rsidRPr="00D30C18" w:rsidRDefault="00E1094E" w:rsidP="00E1094E">
      <w:pPr>
        <w:pStyle w:val="Pamattekstaatkpe2"/>
        <w:ind w:left="218"/>
        <w:jc w:val="right"/>
      </w:pPr>
      <w:r w:rsidRPr="00D30C18">
        <w:t xml:space="preserve">domes priekšsēdētāja </w:t>
      </w:r>
      <w:proofErr w:type="spellStart"/>
      <w:r w:rsidR="003607E0">
        <w:t>E.Helmaņa</w:t>
      </w:r>
      <w:proofErr w:type="spellEnd"/>
      <w:r w:rsidRPr="00D30C18">
        <w:t xml:space="preserve"> paraksts)</w:t>
      </w:r>
    </w:p>
    <w:sectPr w:rsidR="00E1094E" w:rsidRPr="00D30C18" w:rsidSect="00A8580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82ACD"/>
    <w:rsid w:val="000951E6"/>
    <w:rsid w:val="000975BA"/>
    <w:rsid w:val="000A4CD2"/>
    <w:rsid w:val="000A6F01"/>
    <w:rsid w:val="000B3684"/>
    <w:rsid w:val="0013529C"/>
    <w:rsid w:val="0017418F"/>
    <w:rsid w:val="001946DA"/>
    <w:rsid w:val="002264D5"/>
    <w:rsid w:val="00267ED6"/>
    <w:rsid w:val="00290A27"/>
    <w:rsid w:val="00295C0F"/>
    <w:rsid w:val="00295DC3"/>
    <w:rsid w:val="0029666D"/>
    <w:rsid w:val="003607E0"/>
    <w:rsid w:val="00377EDF"/>
    <w:rsid w:val="003C70D7"/>
    <w:rsid w:val="003F3910"/>
    <w:rsid w:val="00414B52"/>
    <w:rsid w:val="004249B6"/>
    <w:rsid w:val="00436758"/>
    <w:rsid w:val="00483D2A"/>
    <w:rsid w:val="004B1C64"/>
    <w:rsid w:val="004C3061"/>
    <w:rsid w:val="004F1DBC"/>
    <w:rsid w:val="00534829"/>
    <w:rsid w:val="0058273E"/>
    <w:rsid w:val="005D4CE9"/>
    <w:rsid w:val="00643647"/>
    <w:rsid w:val="0068004B"/>
    <w:rsid w:val="006C3864"/>
    <w:rsid w:val="006D0F6D"/>
    <w:rsid w:val="006E39F6"/>
    <w:rsid w:val="006E52EA"/>
    <w:rsid w:val="007209D1"/>
    <w:rsid w:val="0075785C"/>
    <w:rsid w:val="00793625"/>
    <w:rsid w:val="008D4478"/>
    <w:rsid w:val="008E5D1D"/>
    <w:rsid w:val="008E6291"/>
    <w:rsid w:val="00906289"/>
    <w:rsid w:val="00924032"/>
    <w:rsid w:val="00942C9A"/>
    <w:rsid w:val="0095187A"/>
    <w:rsid w:val="009544F8"/>
    <w:rsid w:val="009B28E1"/>
    <w:rsid w:val="009B778F"/>
    <w:rsid w:val="009C4A17"/>
    <w:rsid w:val="00A219EE"/>
    <w:rsid w:val="00A3256C"/>
    <w:rsid w:val="00A73B4D"/>
    <w:rsid w:val="00A7643B"/>
    <w:rsid w:val="00A8580A"/>
    <w:rsid w:val="00A91544"/>
    <w:rsid w:val="00AF7C47"/>
    <w:rsid w:val="00B17689"/>
    <w:rsid w:val="00BC3F0A"/>
    <w:rsid w:val="00C04EF6"/>
    <w:rsid w:val="00C22010"/>
    <w:rsid w:val="00C34C86"/>
    <w:rsid w:val="00C37F81"/>
    <w:rsid w:val="00C529B3"/>
    <w:rsid w:val="00C770F3"/>
    <w:rsid w:val="00CB3B06"/>
    <w:rsid w:val="00CF3F88"/>
    <w:rsid w:val="00D0208D"/>
    <w:rsid w:val="00D30C18"/>
    <w:rsid w:val="00D443FE"/>
    <w:rsid w:val="00DD3495"/>
    <w:rsid w:val="00DD7A2E"/>
    <w:rsid w:val="00E1094E"/>
    <w:rsid w:val="00E53B0C"/>
    <w:rsid w:val="00EE062D"/>
    <w:rsid w:val="00F00FC0"/>
    <w:rsid w:val="00F5018E"/>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1226"/>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1693</Words>
  <Characters>966</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2</cp:revision>
  <cp:lastPrinted>2017-06-30T06:57:00Z</cp:lastPrinted>
  <dcterms:created xsi:type="dcterms:W3CDTF">2021-07-29T12:53:00Z</dcterms:created>
  <dcterms:modified xsi:type="dcterms:W3CDTF">2021-07-29T12:53:00Z</dcterms:modified>
</cp:coreProperties>
</file>