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B1E98" w14:textId="77777777" w:rsidR="005D395E" w:rsidRDefault="005D395E" w:rsidP="005D395E">
      <w:pPr>
        <w:jc w:val="center"/>
        <w:rPr>
          <w:noProof/>
          <w:lang w:eastAsia="lv-LV"/>
        </w:rPr>
      </w:pPr>
      <w:r>
        <w:rPr>
          <w:noProof/>
          <w:lang w:val="lv-LV" w:eastAsia="lv-LV"/>
        </w:rPr>
        <w:drawing>
          <wp:inline distT="0" distB="0" distL="0" distR="0" wp14:anchorId="18FEFB34" wp14:editId="08F7C5F2">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AF17D77" w14:textId="77777777" w:rsidR="005D395E" w:rsidRPr="00C14B58" w:rsidRDefault="005D395E" w:rsidP="005D395E">
      <w:pPr>
        <w:jc w:val="center"/>
        <w:rPr>
          <w:rFonts w:ascii="RimBelwe" w:hAnsi="RimBelwe"/>
          <w:noProof/>
          <w:sz w:val="12"/>
          <w:szCs w:val="28"/>
        </w:rPr>
      </w:pPr>
    </w:p>
    <w:p w14:paraId="4D672CAD" w14:textId="77777777" w:rsidR="005D395E" w:rsidRPr="00AD6A6A" w:rsidRDefault="005D395E" w:rsidP="005D395E">
      <w:pPr>
        <w:jc w:val="center"/>
        <w:rPr>
          <w:rFonts w:ascii="Times New Roman" w:hAnsi="Times New Roman"/>
          <w:noProof/>
          <w:sz w:val="36"/>
        </w:rPr>
      </w:pPr>
      <w:r w:rsidRPr="00AD6A6A">
        <w:rPr>
          <w:rFonts w:ascii="Times New Roman" w:hAnsi="Times New Roman"/>
          <w:noProof/>
          <w:sz w:val="36"/>
        </w:rPr>
        <w:t>OGRES  NOVADA  PAŠVALDĪBA</w:t>
      </w:r>
    </w:p>
    <w:p w14:paraId="0A29B8CD" w14:textId="77777777" w:rsidR="005D395E" w:rsidRPr="00AD6A6A" w:rsidRDefault="005D395E" w:rsidP="005D395E">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7DA33CAD" w14:textId="77777777" w:rsidR="005D395E" w:rsidRPr="00AD6A6A" w:rsidRDefault="005D395E" w:rsidP="005D395E">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7A5BBF7E" w14:textId="77777777" w:rsidR="005D395E" w:rsidRDefault="005D395E" w:rsidP="005D395E">
      <w:pPr>
        <w:jc w:val="center"/>
        <w:rPr>
          <w:rFonts w:ascii="Times New Roman" w:hAnsi="Times New Roman"/>
          <w:sz w:val="28"/>
          <w:szCs w:val="28"/>
          <w:lang w:val="lv-LV"/>
        </w:rPr>
      </w:pPr>
    </w:p>
    <w:p w14:paraId="2CCE2E59" w14:textId="77777777" w:rsidR="005D395E" w:rsidRPr="009154C1" w:rsidRDefault="005D395E" w:rsidP="005D395E">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7CD4E39F" w14:textId="77777777" w:rsidR="005D395E" w:rsidRPr="009154C1" w:rsidRDefault="005D395E" w:rsidP="005D395E">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5D395E" w:rsidRPr="00C46CF5" w14:paraId="6938B5EC" w14:textId="77777777" w:rsidTr="00220835">
        <w:tc>
          <w:tcPr>
            <w:tcW w:w="1648" w:type="pct"/>
          </w:tcPr>
          <w:p w14:paraId="0E2D3C0F" w14:textId="77777777" w:rsidR="005D395E" w:rsidRPr="00C46CF5" w:rsidRDefault="005D395E" w:rsidP="00220835">
            <w:pPr>
              <w:rPr>
                <w:rFonts w:ascii="Times New Roman" w:hAnsi="Times New Roman"/>
                <w:lang w:val="lv-LV"/>
              </w:rPr>
            </w:pPr>
          </w:p>
          <w:p w14:paraId="7865B123" w14:textId="77777777" w:rsidR="005D395E" w:rsidRPr="00C46CF5" w:rsidRDefault="005D395E" w:rsidP="00220835">
            <w:pPr>
              <w:rPr>
                <w:rFonts w:ascii="Times New Roman" w:hAnsi="Times New Roman"/>
                <w:lang w:val="lv-LV"/>
              </w:rPr>
            </w:pPr>
            <w:r w:rsidRPr="00C46CF5">
              <w:rPr>
                <w:rFonts w:ascii="Times New Roman" w:hAnsi="Times New Roman"/>
                <w:lang w:val="lv-LV"/>
              </w:rPr>
              <w:t>Ogrē, Brīvības ielā 33</w:t>
            </w:r>
          </w:p>
        </w:tc>
        <w:tc>
          <w:tcPr>
            <w:tcW w:w="1647" w:type="pct"/>
          </w:tcPr>
          <w:p w14:paraId="70497390" w14:textId="77777777" w:rsidR="005D395E" w:rsidRPr="00C46CF5" w:rsidRDefault="005D395E" w:rsidP="00220835">
            <w:pPr>
              <w:pStyle w:val="Virsraksts2"/>
              <w:rPr>
                <w:b w:val="0"/>
                <w:bCs w:val="0"/>
              </w:rPr>
            </w:pPr>
          </w:p>
          <w:p w14:paraId="4CE35239" w14:textId="5D0235DA" w:rsidR="005D395E" w:rsidRPr="001A70C1" w:rsidRDefault="005D395E" w:rsidP="00220835">
            <w:pPr>
              <w:pStyle w:val="Virsraksts2"/>
              <w:rPr>
                <w:bCs w:val="0"/>
              </w:rPr>
            </w:pPr>
            <w:r w:rsidRPr="001A70C1">
              <w:rPr>
                <w:bCs w:val="0"/>
              </w:rPr>
              <w:t>Nr.</w:t>
            </w:r>
            <w:r w:rsidR="00785581">
              <w:rPr>
                <w:bCs w:val="0"/>
              </w:rPr>
              <w:t>11</w:t>
            </w:r>
          </w:p>
        </w:tc>
        <w:tc>
          <w:tcPr>
            <w:tcW w:w="1705" w:type="pct"/>
          </w:tcPr>
          <w:p w14:paraId="47D638BC" w14:textId="77777777" w:rsidR="005D395E" w:rsidRPr="00C46CF5" w:rsidRDefault="005D395E" w:rsidP="00220835">
            <w:pPr>
              <w:jc w:val="right"/>
              <w:rPr>
                <w:rFonts w:ascii="Times New Roman" w:hAnsi="Times New Roman"/>
                <w:lang w:val="lv-LV"/>
              </w:rPr>
            </w:pPr>
          </w:p>
          <w:p w14:paraId="004B70F2" w14:textId="5BDAB8BE" w:rsidR="005D395E" w:rsidRPr="00C46CF5" w:rsidRDefault="005D395E" w:rsidP="00785581">
            <w:pPr>
              <w:jc w:val="right"/>
              <w:rPr>
                <w:rFonts w:ascii="Times New Roman" w:hAnsi="Times New Roman"/>
                <w:lang w:val="lv-LV"/>
              </w:rPr>
            </w:pPr>
            <w:r w:rsidRPr="00C46CF5">
              <w:rPr>
                <w:rFonts w:ascii="Times New Roman" w:hAnsi="Times New Roman"/>
                <w:lang w:val="lv-LV"/>
              </w:rPr>
              <w:t>2021. gada</w:t>
            </w:r>
            <w:r w:rsidR="00785581">
              <w:rPr>
                <w:rFonts w:ascii="Times New Roman" w:hAnsi="Times New Roman"/>
                <w:lang w:val="lv-LV"/>
              </w:rPr>
              <w:t xml:space="preserve"> 14.</w:t>
            </w:r>
            <w:r>
              <w:rPr>
                <w:rFonts w:ascii="Times New Roman" w:hAnsi="Times New Roman"/>
                <w:lang w:val="lv-LV"/>
              </w:rPr>
              <w:t xml:space="preserve"> oktobrī</w:t>
            </w:r>
          </w:p>
        </w:tc>
      </w:tr>
    </w:tbl>
    <w:p w14:paraId="3FA81FEA" w14:textId="77777777" w:rsidR="005D395E" w:rsidRDefault="005D395E" w:rsidP="005D395E">
      <w:pPr>
        <w:jc w:val="center"/>
        <w:rPr>
          <w:rFonts w:ascii="Times New Roman" w:hAnsi="Times New Roman"/>
          <w:b/>
          <w:szCs w:val="24"/>
        </w:rPr>
      </w:pPr>
    </w:p>
    <w:p w14:paraId="38D8CBCE" w14:textId="707F4189" w:rsidR="00785581" w:rsidRDefault="00785581" w:rsidP="005D395E">
      <w:pPr>
        <w:jc w:val="center"/>
        <w:rPr>
          <w:rFonts w:ascii="Times New Roman" w:hAnsi="Times New Roman"/>
          <w:b/>
          <w:szCs w:val="24"/>
        </w:rPr>
      </w:pPr>
      <w:r>
        <w:rPr>
          <w:rFonts w:ascii="Times New Roman" w:hAnsi="Times New Roman"/>
          <w:b/>
          <w:szCs w:val="24"/>
        </w:rPr>
        <w:t>2.</w:t>
      </w:r>
    </w:p>
    <w:p w14:paraId="65C22A8D" w14:textId="735F7323" w:rsidR="005D395E" w:rsidRPr="00B46935" w:rsidRDefault="005D395E" w:rsidP="005D395E">
      <w:pPr>
        <w:pStyle w:val="Virsraksts5"/>
        <w:jc w:val="center"/>
        <w:rPr>
          <w:rFonts w:ascii="Times New Roman" w:hAnsi="Times New Roman" w:cs="Times New Roman"/>
          <w:b/>
          <w:color w:val="000000" w:themeColor="text1"/>
          <w:szCs w:val="24"/>
          <w:u w:val="single"/>
          <w:lang w:val="lv-LV"/>
        </w:rPr>
      </w:pPr>
      <w:bookmarkStart w:id="1" w:name="_Hlk29456937"/>
      <w:bookmarkEnd w:id="0"/>
      <w:r w:rsidRPr="00B46935">
        <w:rPr>
          <w:rFonts w:ascii="Times New Roman" w:eastAsia="Times New Roman" w:hAnsi="Times New Roman" w:cs="Times New Roman"/>
          <w:b/>
          <w:bCs/>
          <w:color w:val="000000"/>
          <w:szCs w:val="24"/>
          <w:u w:val="single"/>
          <w:lang w:val="lv-LV"/>
        </w:rPr>
        <w:t xml:space="preserve">Par </w:t>
      </w:r>
      <w:r>
        <w:rPr>
          <w:rFonts w:ascii="Times New Roman" w:hAnsi="Times New Roman" w:cs="Times New Roman"/>
          <w:b/>
          <w:color w:val="000000" w:themeColor="text1"/>
          <w:szCs w:val="24"/>
          <w:u w:val="single"/>
          <w:lang w:val="lv-LV"/>
        </w:rPr>
        <w:t>darba dienas pārcelšanu 2021.gada novembrī</w:t>
      </w:r>
    </w:p>
    <w:bookmarkEnd w:id="1"/>
    <w:p w14:paraId="64E75C14" w14:textId="77777777" w:rsidR="005D395E" w:rsidRPr="001174F3" w:rsidRDefault="005D395E" w:rsidP="005D395E">
      <w:pPr>
        <w:pStyle w:val="Virsraksts1"/>
        <w:ind w:firstLine="720"/>
        <w:jc w:val="both"/>
        <w:rPr>
          <w:b w:val="0"/>
          <w:spacing w:val="2"/>
          <w:sz w:val="20"/>
        </w:rPr>
      </w:pPr>
    </w:p>
    <w:p w14:paraId="1AC46AF2" w14:textId="77777777" w:rsidR="005D395E" w:rsidRPr="00B46935" w:rsidRDefault="005D395E" w:rsidP="005D395E">
      <w:pPr>
        <w:ind w:firstLine="720"/>
        <w:jc w:val="both"/>
        <w:rPr>
          <w:rFonts w:ascii="Times New Roman" w:hAnsi="Times New Roman"/>
          <w:lang w:val="lv-LV"/>
        </w:rPr>
      </w:pPr>
      <w:r w:rsidRPr="00B46935">
        <w:rPr>
          <w:rFonts w:ascii="Times New Roman" w:hAnsi="Times New Roman"/>
          <w:lang w:val="lv-LV"/>
        </w:rPr>
        <w:t>Likuma “Par pašvaldībām” 5.panta otrā daļa nosaka, ka pašvaldība atbild par tās izveidoto institūciju darbību, ja likumos nav noteikts citādi, savukārt Darba likuma 54.pants nosaka, ka darba kārtību uzņēmumā nosaka darba kārtības noteikumi, darba koplīgums, darba līgums un darba devēja rīkojumi.</w:t>
      </w:r>
    </w:p>
    <w:p w14:paraId="7C478D2B" w14:textId="77777777" w:rsidR="005D395E" w:rsidRPr="00B46935" w:rsidRDefault="005D395E" w:rsidP="005D395E">
      <w:pPr>
        <w:ind w:firstLine="720"/>
        <w:jc w:val="both"/>
        <w:rPr>
          <w:rFonts w:ascii="Times New Roman" w:hAnsi="Times New Roman"/>
          <w:lang w:val="lv-LV"/>
        </w:rPr>
      </w:pPr>
      <w:r w:rsidRPr="00B46935">
        <w:rPr>
          <w:rFonts w:ascii="Times New Roman" w:hAnsi="Times New Roman"/>
          <w:lang w:val="lv-LV"/>
        </w:rPr>
        <w:t>Saskaņā ar Darba likuma 133.panta ceturto daļu, ja darba nedēļas ietvaros viena darba diena iekrīt starp svētku dienu un nedēļas atpūtas laiku, darba devējs šo darba dienu var noteikt par brīvdienu un pārcelt to uz sestdienu tajā pašā nedēļā vai citā nedēļā tā paša mēneša ietvaros. No valsts budžeta finansējamo institūciju darbiniekiem, kuriem noteikta piecu dienu darba nedēļa no pirmdienas līdz piektdienai, Ministru kabinets rīkojumu par darba dienas pārcelšanu izdod par nākamo gadu ne vēlāk kā līdz kārtējā gada 1.jūlijam.</w:t>
      </w:r>
    </w:p>
    <w:p w14:paraId="5FFFA0DB" w14:textId="59D3D823" w:rsidR="005D395E" w:rsidRPr="00B46935" w:rsidRDefault="005D395E" w:rsidP="005D395E">
      <w:pPr>
        <w:pStyle w:val="Pamattekstaatkpe2"/>
        <w:ind w:left="0" w:firstLine="720"/>
      </w:pPr>
      <w:r>
        <w:t>Ministru kabinets 2020</w:t>
      </w:r>
      <w:r w:rsidRPr="00B46935">
        <w:t xml:space="preserve">.gada </w:t>
      </w:r>
      <w:r>
        <w:t>30.jūnijā</w:t>
      </w:r>
      <w:r w:rsidRPr="00B46935">
        <w:t xml:space="preserve"> izdeva </w:t>
      </w:r>
      <w:r w:rsidRPr="005D395E">
        <w:rPr>
          <w:rStyle w:val="Hipersaite"/>
          <w:color w:val="000000" w:themeColor="text1"/>
          <w:u w:val="none"/>
        </w:rPr>
        <w:t>rīkojumu Nr.354</w:t>
      </w:r>
      <w:r w:rsidRPr="005D395E">
        <w:rPr>
          <w:color w:val="000000" w:themeColor="text1"/>
        </w:rPr>
        <w:t xml:space="preserve"> </w:t>
      </w:r>
      <w:r w:rsidRPr="00D13712">
        <w:t>„Par darba dienu pārcelšanu 2021.gadā”, ar kuru noteica pārcelt darb</w:t>
      </w:r>
      <w:r>
        <w:t xml:space="preserve">a </w:t>
      </w:r>
      <w:r w:rsidRPr="00D13712">
        <w:t xml:space="preserve">dienu no </w:t>
      </w:r>
      <w:r>
        <w:rPr>
          <w:color w:val="000000" w:themeColor="text1"/>
          <w:szCs w:val="24"/>
        </w:rPr>
        <w:t>piektdienas, 2021.gada 19.novembra, uz sestdienu, 2021.gada 13.novembri</w:t>
      </w:r>
      <w:r w:rsidRPr="00D13712">
        <w:rPr>
          <w:color w:val="000000" w:themeColor="text1"/>
          <w:szCs w:val="24"/>
        </w:rPr>
        <w:t>.</w:t>
      </w:r>
    </w:p>
    <w:p w14:paraId="6CCAE3AC" w14:textId="77777777" w:rsidR="005D395E" w:rsidRPr="00B46935" w:rsidRDefault="005D395E" w:rsidP="005D395E">
      <w:pPr>
        <w:pStyle w:val="Pamattekstaatkpe2"/>
        <w:ind w:left="0" w:firstLine="720"/>
        <w:rPr>
          <w:bCs/>
        </w:rPr>
      </w:pPr>
      <w:r w:rsidRPr="00B46935">
        <w:t>Pamatojoties uz likuma „Par pašvaldībām” 5.panta otro daļu, Darba likuma 54.pantu un 133.panta ceturto daļu, saskaņā ar Ministru kabi</w:t>
      </w:r>
      <w:r>
        <w:t>neta 2020</w:t>
      </w:r>
      <w:r w:rsidRPr="00B46935">
        <w:t xml:space="preserve">.gada </w:t>
      </w:r>
      <w:r w:rsidRPr="00D13712">
        <w:t>30.jūnija rīkojumu Nr.354 „Par darba dienu pārcelšanu 2021.gadā”,</w:t>
      </w:r>
    </w:p>
    <w:p w14:paraId="3F5E450A" w14:textId="77777777" w:rsidR="005D395E" w:rsidRDefault="005D395E" w:rsidP="005D395E">
      <w:pPr>
        <w:ind w:firstLine="720"/>
        <w:jc w:val="center"/>
        <w:rPr>
          <w:rFonts w:ascii="Times New Roman" w:hAnsi="Times New Roman"/>
          <w:lang w:val="lv-LV"/>
        </w:rPr>
      </w:pPr>
    </w:p>
    <w:p w14:paraId="13A2207D" w14:textId="1A219C0D" w:rsidR="005D395E" w:rsidRPr="00785581" w:rsidRDefault="00785581" w:rsidP="00785581">
      <w:pPr>
        <w:spacing w:line="276" w:lineRule="auto"/>
        <w:jc w:val="center"/>
        <w:rPr>
          <w:rFonts w:ascii="Times New Roman" w:hAnsi="Times New Roman"/>
          <w:szCs w:val="24"/>
          <w:lang w:val="lv-LV" w:eastAsia="lv-LV"/>
        </w:rPr>
      </w:pPr>
      <w:proofErr w:type="spellStart"/>
      <w:r w:rsidRPr="00785581">
        <w:rPr>
          <w:rFonts w:ascii="Times New Roman" w:hAnsi="Times New Roman"/>
          <w:b/>
          <w:szCs w:val="24"/>
        </w:rPr>
        <w:t>balsojot</w:t>
      </w:r>
      <w:proofErr w:type="spellEnd"/>
      <w:r w:rsidRPr="00785581">
        <w:rPr>
          <w:rFonts w:ascii="Times New Roman" w:hAnsi="Times New Roman"/>
          <w:b/>
          <w:szCs w:val="24"/>
        </w:rPr>
        <w:t xml:space="preserve">: </w:t>
      </w:r>
      <w:r w:rsidRPr="00785581">
        <w:rPr>
          <w:rFonts w:ascii="Times New Roman" w:hAnsi="Times New Roman"/>
          <w:b/>
          <w:noProof/>
          <w:szCs w:val="24"/>
        </w:rPr>
        <w:t>ar 21 balsi "Par" (Andris Krauja, Artūrs Mangulis, Atvars Lakstīgala, Dace Kļaviņa, Dace Māliņa, Dace Nikolaisone, Dzirkstīte Žindiga, Edgars Gribusts, Egils Helmanis, Gints Sīviņš, Ilmārs Zemnieks, Indulis Trapiņš, Jānis Iklāvs, Jānis Kaijaks, Jānis Lūsis, Jānis Siliņš, Liene Cipule, Mariss Martinsons, Pāvels Kotāns, Raivis Ūzuls, Toms Āboltiņš), "Pret" – nav, "Atturas" – nav</w:t>
      </w:r>
      <w:r w:rsidR="005D395E" w:rsidRPr="00785581">
        <w:rPr>
          <w:rFonts w:ascii="Times New Roman" w:hAnsi="Times New Roman"/>
          <w:szCs w:val="24"/>
          <w:lang w:val="lv-LV" w:eastAsia="lv-LV"/>
        </w:rPr>
        <w:t>,</w:t>
      </w:r>
    </w:p>
    <w:p w14:paraId="4DC50DB0" w14:textId="77777777" w:rsidR="005D395E" w:rsidRPr="00785581" w:rsidRDefault="005D395E" w:rsidP="00785581">
      <w:pPr>
        <w:pStyle w:val="naisf"/>
        <w:spacing w:before="0" w:after="0" w:line="276" w:lineRule="auto"/>
        <w:ind w:firstLine="0"/>
        <w:jc w:val="center"/>
        <w:rPr>
          <w:b/>
        </w:rPr>
      </w:pPr>
      <w:r w:rsidRPr="00785581">
        <w:t>Ogres novada pašvaldības dome</w:t>
      </w:r>
      <w:r w:rsidRPr="00785581">
        <w:rPr>
          <w:b/>
        </w:rPr>
        <w:t xml:space="preserve"> NOLEMJ:</w:t>
      </w:r>
    </w:p>
    <w:p w14:paraId="73B6678E" w14:textId="77777777" w:rsidR="005D395E" w:rsidRDefault="005D395E" w:rsidP="005D395E">
      <w:pPr>
        <w:ind w:firstLine="720"/>
        <w:jc w:val="center"/>
        <w:rPr>
          <w:rFonts w:ascii="Times New Roman" w:hAnsi="Times New Roman"/>
          <w:lang w:val="lv-LV"/>
        </w:rPr>
      </w:pPr>
    </w:p>
    <w:p w14:paraId="0683F92B" w14:textId="4443A8F1" w:rsidR="005D395E" w:rsidRPr="005D395E" w:rsidRDefault="005D395E" w:rsidP="005D395E">
      <w:pPr>
        <w:pStyle w:val="Pamattekstaatkpe2"/>
        <w:numPr>
          <w:ilvl w:val="0"/>
          <w:numId w:val="2"/>
        </w:numPr>
        <w:ind w:left="426" w:hanging="426"/>
      </w:pPr>
      <w:r w:rsidRPr="005D395E">
        <w:rPr>
          <w:color w:val="000000" w:themeColor="text1"/>
          <w:szCs w:val="24"/>
        </w:rPr>
        <w:lastRenderedPageBreak/>
        <w:t>Ogres novada pašvaldības iestādēs pārcelt darba dienu no</w:t>
      </w:r>
      <w:r>
        <w:rPr>
          <w:b/>
          <w:color w:val="000000" w:themeColor="text1"/>
          <w:szCs w:val="24"/>
        </w:rPr>
        <w:t xml:space="preserve"> </w:t>
      </w:r>
      <w:r>
        <w:rPr>
          <w:color w:val="000000" w:themeColor="text1"/>
          <w:szCs w:val="24"/>
        </w:rPr>
        <w:t>piektdienas, 2021.gada 19.novembra, uz sestdienu, 2021.gada 13.novembri</w:t>
      </w:r>
      <w:r w:rsidRPr="005D395E">
        <w:rPr>
          <w:color w:val="000000" w:themeColor="text1"/>
          <w:szCs w:val="24"/>
        </w:rPr>
        <w:t xml:space="preserve">.   </w:t>
      </w:r>
    </w:p>
    <w:p w14:paraId="0FFA8D70" w14:textId="1EBB1BB1" w:rsidR="005D395E" w:rsidRPr="005D395E" w:rsidRDefault="005D395E" w:rsidP="005D395E">
      <w:pPr>
        <w:pStyle w:val="Virsraksts1"/>
        <w:numPr>
          <w:ilvl w:val="0"/>
          <w:numId w:val="2"/>
        </w:numPr>
        <w:tabs>
          <w:tab w:val="left" w:pos="0"/>
        </w:tabs>
        <w:ind w:left="426" w:hanging="426"/>
        <w:jc w:val="both"/>
        <w:rPr>
          <w:b w:val="0"/>
          <w:iCs/>
          <w:color w:val="000000" w:themeColor="text1"/>
          <w:szCs w:val="24"/>
          <w:u w:val="none"/>
        </w:rPr>
      </w:pPr>
      <w:r w:rsidRPr="005D395E">
        <w:rPr>
          <w:b w:val="0"/>
          <w:iCs/>
          <w:color w:val="000000" w:themeColor="text1"/>
          <w:szCs w:val="24"/>
          <w:u w:val="none"/>
        </w:rPr>
        <w:t>Uzdot Ogres novada pašvaldības centrālās administrācijas</w:t>
      </w:r>
      <w:r w:rsidR="00BD4A5B">
        <w:rPr>
          <w:b w:val="0"/>
          <w:iCs/>
          <w:color w:val="000000" w:themeColor="text1"/>
          <w:szCs w:val="24"/>
          <w:u w:val="none"/>
        </w:rPr>
        <w:t xml:space="preserve"> Komunikācijas</w:t>
      </w:r>
      <w:r w:rsidRPr="005D395E">
        <w:rPr>
          <w:b w:val="0"/>
          <w:iCs/>
          <w:color w:val="000000" w:themeColor="text1"/>
          <w:szCs w:val="24"/>
          <w:u w:val="none"/>
        </w:rPr>
        <w:t xml:space="preserve"> nodaļa</w:t>
      </w:r>
      <w:r>
        <w:rPr>
          <w:b w:val="0"/>
          <w:iCs/>
          <w:color w:val="000000" w:themeColor="text1"/>
          <w:szCs w:val="24"/>
          <w:u w:val="none"/>
        </w:rPr>
        <w:t>i</w:t>
      </w:r>
      <w:r w:rsidRPr="005D395E">
        <w:rPr>
          <w:b w:val="0"/>
          <w:iCs/>
          <w:color w:val="000000" w:themeColor="text1"/>
          <w:szCs w:val="24"/>
          <w:u w:val="none"/>
        </w:rPr>
        <w:t xml:space="preserve"> organizēt informācijas par lēmumā minētajām darba laika izmaiņām publicēšanu Ogres novada pašvaldības informatīvajā izdevumā „Ogrēnietis” un Ogres novada pašvaldības mājaslapā. </w:t>
      </w:r>
    </w:p>
    <w:p w14:paraId="1A10B89D" w14:textId="00A14168" w:rsidR="005D395E" w:rsidRPr="005D395E" w:rsidRDefault="005D395E" w:rsidP="005D395E">
      <w:pPr>
        <w:pStyle w:val="Sarakstarindkopa"/>
        <w:numPr>
          <w:ilvl w:val="0"/>
          <w:numId w:val="2"/>
        </w:numPr>
        <w:tabs>
          <w:tab w:val="left" w:pos="0"/>
        </w:tabs>
        <w:ind w:left="426" w:hanging="426"/>
        <w:jc w:val="both"/>
        <w:rPr>
          <w:rFonts w:ascii="Times New Roman" w:hAnsi="Times New Roman"/>
          <w:lang w:val="lv-LV"/>
        </w:rPr>
      </w:pPr>
      <w:r w:rsidRPr="005D395E">
        <w:rPr>
          <w:rFonts w:ascii="Times New Roman" w:hAnsi="Times New Roman"/>
          <w:bCs/>
          <w:lang w:val="lv-LV"/>
        </w:rPr>
        <w:t xml:space="preserve">Kontroli </w:t>
      </w:r>
      <w:r w:rsidRPr="005D395E">
        <w:rPr>
          <w:rFonts w:ascii="Times New Roman" w:hAnsi="Times New Roman"/>
          <w:lang w:val="lv-LV"/>
        </w:rPr>
        <w:t>par lēmuma izpildi uzdot pašvaldības izpilddirektora</w:t>
      </w:r>
      <w:r>
        <w:rPr>
          <w:rFonts w:ascii="Times New Roman" w:hAnsi="Times New Roman"/>
          <w:lang w:val="lv-LV"/>
        </w:rPr>
        <w:t>m</w:t>
      </w:r>
      <w:r w:rsidRPr="005D395E">
        <w:rPr>
          <w:rFonts w:ascii="Times New Roman" w:hAnsi="Times New Roman"/>
          <w:lang w:val="lv-LV"/>
        </w:rPr>
        <w:t>.</w:t>
      </w:r>
    </w:p>
    <w:p w14:paraId="6F74A727" w14:textId="77777777" w:rsidR="005D395E" w:rsidRPr="00E616A9" w:rsidRDefault="005D395E" w:rsidP="005D395E">
      <w:pPr>
        <w:pStyle w:val="Pamattekstaatkpe2"/>
        <w:tabs>
          <w:tab w:val="left" w:pos="993"/>
          <w:tab w:val="left" w:pos="1418"/>
        </w:tabs>
        <w:spacing w:before="120" w:after="120"/>
        <w:ind w:left="0" w:hanging="426"/>
        <w:rPr>
          <w:bCs/>
        </w:rPr>
      </w:pPr>
    </w:p>
    <w:p w14:paraId="693D7462" w14:textId="77777777" w:rsidR="005D395E" w:rsidRPr="00C731DE" w:rsidRDefault="005D395E" w:rsidP="005D395E">
      <w:pPr>
        <w:jc w:val="right"/>
        <w:rPr>
          <w:rFonts w:ascii="Times New Roman" w:hAnsi="Times New Roman"/>
          <w:lang w:val="lv-LV"/>
        </w:rPr>
      </w:pPr>
      <w:bookmarkStart w:id="2" w:name="_GoBack"/>
      <w:bookmarkEnd w:id="2"/>
      <w:r w:rsidRPr="00C731DE">
        <w:rPr>
          <w:rFonts w:ascii="Times New Roman" w:hAnsi="Times New Roman"/>
          <w:lang w:val="lv-LV"/>
        </w:rPr>
        <w:t>(Sēdes vadītāja,</w:t>
      </w:r>
    </w:p>
    <w:p w14:paraId="2A5D5DD5" w14:textId="2D4EC4CD" w:rsidR="003D02F1" w:rsidRDefault="005D395E" w:rsidP="00785581">
      <w:pPr>
        <w:jc w:val="right"/>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3D02F1" w:rsidSect="00FD0F0F">
      <w:headerReference w:type="default" r:id="rId8"/>
      <w:pgSz w:w="11907" w:h="16840" w:code="9"/>
      <w:pgMar w:top="1134" w:right="1134"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FEEC6" w14:textId="77777777" w:rsidR="00B07AEC" w:rsidRDefault="006525A6">
      <w:r>
        <w:separator/>
      </w:r>
    </w:p>
  </w:endnote>
  <w:endnote w:type="continuationSeparator" w:id="0">
    <w:p w14:paraId="447994F9" w14:textId="77777777" w:rsidR="00B07AEC" w:rsidRDefault="0065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86B6E" w14:textId="77777777" w:rsidR="00B07AEC" w:rsidRDefault="006525A6">
      <w:r>
        <w:separator/>
      </w:r>
    </w:p>
  </w:footnote>
  <w:footnote w:type="continuationSeparator" w:id="0">
    <w:p w14:paraId="51B612F1" w14:textId="77777777" w:rsidR="00B07AEC" w:rsidRDefault="00652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24719667" w14:textId="77777777" w:rsidR="00FD0F0F" w:rsidRPr="00FD0F0F" w:rsidRDefault="004800DF">
        <w:pPr>
          <w:pStyle w:val="Galvene"/>
          <w:jc w:val="center"/>
          <w:rPr>
            <w:rFonts w:ascii="Times New Roman" w:hAnsi="Times New Roman"/>
            <w:sz w:val="22"/>
            <w:szCs w:val="22"/>
          </w:rPr>
        </w:pPr>
        <w:r w:rsidRPr="00FD0F0F">
          <w:rPr>
            <w:rFonts w:ascii="Times New Roman" w:hAnsi="Times New Roman"/>
            <w:sz w:val="22"/>
            <w:szCs w:val="22"/>
          </w:rPr>
          <w:fldChar w:fldCharType="begin"/>
        </w:r>
        <w:r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785581" w:rsidRPr="00785581">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34A3BDD1" w14:textId="77777777" w:rsidR="00FD0F0F" w:rsidRDefault="0078558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E11"/>
    <w:multiLevelType w:val="multilevel"/>
    <w:tmpl w:val="E5684492"/>
    <w:lvl w:ilvl="0">
      <w:start w:val="1"/>
      <w:numFmt w:val="decimal"/>
      <w:lvlText w:val="%1."/>
      <w:lvlJc w:val="left"/>
      <w:pPr>
        <w:ind w:left="644" w:hanging="360"/>
      </w:pPr>
      <w:rPr>
        <w:rFonts w:ascii="Times New Roman" w:eastAsia="Times New Roman" w:hAnsi="Times New Roman" w:cs="Times New Roman"/>
        <w:b w:val="0"/>
        <w:u w:val="none"/>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1033"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5E"/>
    <w:rsid w:val="004800DF"/>
    <w:rsid w:val="005D395E"/>
    <w:rsid w:val="006525A6"/>
    <w:rsid w:val="006B3206"/>
    <w:rsid w:val="006D0F30"/>
    <w:rsid w:val="00785581"/>
    <w:rsid w:val="008000B1"/>
    <w:rsid w:val="00A14671"/>
    <w:rsid w:val="00A52035"/>
    <w:rsid w:val="00B07AEC"/>
    <w:rsid w:val="00BD4A5B"/>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34AE"/>
  <w15:chartTrackingRefBased/>
  <w15:docId w15:val="{E67BE58F-0B5D-4370-A240-E520F32A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D395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5D395E"/>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5D395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semiHidden/>
    <w:unhideWhenUsed/>
    <w:qFormat/>
    <w:rsid w:val="005D395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D395E"/>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5D395E"/>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5D395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D395E"/>
    <w:rPr>
      <w:rFonts w:ascii="Times New Roman" w:eastAsia="Times New Roman" w:hAnsi="Times New Roman" w:cs="Times New Roman"/>
      <w:sz w:val="24"/>
      <w:szCs w:val="20"/>
    </w:rPr>
  </w:style>
  <w:style w:type="paragraph" w:styleId="Sarakstarindkopa">
    <w:name w:val="List Paragraph"/>
    <w:basedOn w:val="Parasts"/>
    <w:uiPriority w:val="34"/>
    <w:qFormat/>
    <w:rsid w:val="005D395E"/>
    <w:pPr>
      <w:ind w:left="720"/>
      <w:contextualSpacing/>
    </w:pPr>
  </w:style>
  <w:style w:type="character" w:styleId="Hipersaite">
    <w:name w:val="Hyperlink"/>
    <w:basedOn w:val="Noklusjumarindkopasfonts"/>
    <w:uiPriority w:val="99"/>
    <w:unhideWhenUsed/>
    <w:rsid w:val="005D395E"/>
    <w:rPr>
      <w:color w:val="0000FF"/>
      <w:u w:val="single"/>
    </w:rPr>
  </w:style>
  <w:style w:type="paragraph" w:styleId="Galvene">
    <w:name w:val="header"/>
    <w:basedOn w:val="Parasts"/>
    <w:link w:val="GalveneRakstz"/>
    <w:uiPriority w:val="99"/>
    <w:unhideWhenUsed/>
    <w:rsid w:val="005D395E"/>
    <w:pPr>
      <w:tabs>
        <w:tab w:val="center" w:pos="4153"/>
        <w:tab w:val="right" w:pos="8306"/>
      </w:tabs>
    </w:pPr>
  </w:style>
  <w:style w:type="character" w:customStyle="1" w:styleId="GalveneRakstz">
    <w:name w:val="Galvene Rakstz."/>
    <w:basedOn w:val="Noklusjumarindkopasfonts"/>
    <w:link w:val="Galvene"/>
    <w:uiPriority w:val="99"/>
    <w:rsid w:val="005D395E"/>
    <w:rPr>
      <w:rFonts w:ascii="RimTimes" w:eastAsia="Times New Roman" w:hAnsi="RimTimes" w:cs="Times New Roman"/>
      <w:sz w:val="24"/>
      <w:szCs w:val="20"/>
      <w:lang w:val="en-US"/>
    </w:rPr>
  </w:style>
  <w:style w:type="character" w:customStyle="1" w:styleId="Virsraksts5Rakstz">
    <w:name w:val="Virsraksts 5 Rakstz."/>
    <w:basedOn w:val="Noklusjumarindkopasfonts"/>
    <w:link w:val="Virsraksts5"/>
    <w:uiPriority w:val="9"/>
    <w:semiHidden/>
    <w:rsid w:val="005D395E"/>
    <w:rPr>
      <w:rFonts w:asciiTheme="majorHAnsi" w:eastAsiaTheme="majorEastAsia" w:hAnsiTheme="majorHAnsi" w:cstheme="majorBidi"/>
      <w:color w:val="2F5496" w:themeColor="accent1" w:themeShade="BF"/>
      <w:sz w:val="24"/>
      <w:szCs w:val="20"/>
      <w:lang w:val="en-US"/>
    </w:rPr>
  </w:style>
  <w:style w:type="paragraph" w:customStyle="1" w:styleId="naisf">
    <w:name w:val="naisf"/>
    <w:basedOn w:val="Parasts"/>
    <w:rsid w:val="005D395E"/>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78558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8558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1603</Words>
  <Characters>914</Characters>
  <Application>Microsoft Office Word</Application>
  <DocSecurity>4</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2021-10-14T11:19:00Z</cp:lastPrinted>
  <dcterms:created xsi:type="dcterms:W3CDTF">2021-10-14T11:20:00Z</dcterms:created>
  <dcterms:modified xsi:type="dcterms:W3CDTF">2021-10-14T11:20:00Z</dcterms:modified>
</cp:coreProperties>
</file>