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EEF62E" w14:textId="77777777" w:rsidR="007C084B" w:rsidRPr="00056F52" w:rsidRDefault="007C084B" w:rsidP="007C084B">
      <w:pPr>
        <w:spacing w:line="276" w:lineRule="auto"/>
        <w:ind w:firstLine="720"/>
        <w:jc w:val="center"/>
        <w:rPr>
          <w:noProof/>
          <w:lang w:val="lv-LV" w:eastAsia="lv-LV"/>
        </w:rPr>
      </w:pPr>
      <w:r>
        <w:rPr>
          <w:noProof/>
          <w:lang w:val="lv-LV" w:eastAsia="lv-LV"/>
        </w:rPr>
        <w:drawing>
          <wp:inline distT="0" distB="0" distL="0" distR="0" wp14:anchorId="19994163" wp14:editId="276E3D72">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D670134" w14:textId="77777777" w:rsidR="007C084B" w:rsidRPr="00056F52" w:rsidRDefault="007C084B" w:rsidP="007C084B">
      <w:pPr>
        <w:spacing w:line="276" w:lineRule="auto"/>
        <w:ind w:firstLine="720"/>
        <w:jc w:val="center"/>
        <w:rPr>
          <w:rFonts w:ascii="RimBelwe" w:hAnsi="RimBelwe"/>
          <w:noProof/>
          <w:sz w:val="12"/>
          <w:szCs w:val="28"/>
          <w:lang w:val="lv-LV"/>
        </w:rPr>
      </w:pPr>
    </w:p>
    <w:p w14:paraId="63A5EE19" w14:textId="77777777" w:rsidR="007C084B" w:rsidRPr="00056F52" w:rsidRDefault="007C084B" w:rsidP="007C084B">
      <w:pPr>
        <w:ind w:firstLine="720"/>
        <w:jc w:val="center"/>
        <w:rPr>
          <w:noProof/>
          <w:sz w:val="36"/>
          <w:lang w:val="lv-LV"/>
        </w:rPr>
      </w:pPr>
      <w:r w:rsidRPr="00056F52">
        <w:rPr>
          <w:noProof/>
          <w:sz w:val="36"/>
          <w:lang w:val="lv-LV"/>
        </w:rPr>
        <w:t>OGRES  NOVADA  PAŠVALDĪBA</w:t>
      </w:r>
    </w:p>
    <w:p w14:paraId="6FAC167C" w14:textId="77777777" w:rsidR="007C084B" w:rsidRPr="00056F52" w:rsidRDefault="007C084B" w:rsidP="007C084B">
      <w:pPr>
        <w:ind w:firstLine="720"/>
        <w:jc w:val="center"/>
        <w:rPr>
          <w:noProof/>
          <w:sz w:val="18"/>
          <w:lang w:val="lv-LV"/>
        </w:rPr>
      </w:pPr>
      <w:r w:rsidRPr="00056F52">
        <w:rPr>
          <w:noProof/>
          <w:sz w:val="18"/>
          <w:lang w:val="lv-LV"/>
        </w:rPr>
        <w:t>Reģ.Nr.90000024455, Brīvības iela 33, Ogre, Ogres nov., LV-5001</w:t>
      </w:r>
    </w:p>
    <w:p w14:paraId="37E79858" w14:textId="5012849D" w:rsidR="007C084B" w:rsidRPr="00056F52" w:rsidRDefault="007C084B" w:rsidP="007C084B">
      <w:pPr>
        <w:pBdr>
          <w:bottom w:val="single" w:sz="4" w:space="1" w:color="auto"/>
        </w:pBdr>
        <w:ind w:firstLine="720"/>
        <w:jc w:val="center"/>
        <w:rPr>
          <w:noProof/>
          <w:sz w:val="18"/>
          <w:lang w:val="lv-LV"/>
        </w:rPr>
      </w:pPr>
      <w:r w:rsidRPr="00056F52">
        <w:rPr>
          <w:noProof/>
          <w:sz w:val="18"/>
          <w:lang w:val="lv-LV"/>
        </w:rPr>
        <w:t xml:space="preserve">tālrunis 65071160,  </w:t>
      </w:r>
      <w:r w:rsidRPr="00056F52">
        <w:rPr>
          <w:sz w:val="18"/>
          <w:lang w:val="lv-LV"/>
        </w:rPr>
        <w:t xml:space="preserve">e-pasts: ogredome@ogresnovads.lv, www.ogresnovads.lv </w:t>
      </w:r>
    </w:p>
    <w:p w14:paraId="4ACC4734" w14:textId="77777777" w:rsidR="007C084B" w:rsidRPr="00056F52" w:rsidRDefault="007C084B" w:rsidP="007C084B">
      <w:pPr>
        <w:jc w:val="center"/>
        <w:rPr>
          <w:sz w:val="28"/>
          <w:szCs w:val="28"/>
          <w:lang w:val="lv-LV"/>
        </w:rPr>
      </w:pPr>
    </w:p>
    <w:p w14:paraId="73368C10" w14:textId="77777777" w:rsidR="006F416D" w:rsidRPr="00FF2726" w:rsidRDefault="006F416D" w:rsidP="006F416D">
      <w:pPr>
        <w:pStyle w:val="Paraststmeklis"/>
        <w:spacing w:before="0" w:after="0" w:line="276" w:lineRule="auto"/>
        <w:jc w:val="right"/>
      </w:pPr>
      <w:r w:rsidRPr="00FF2726">
        <w:rPr>
          <w:color w:val="000000"/>
        </w:rPr>
        <w:t>APSTIPRINĀTS</w:t>
      </w:r>
    </w:p>
    <w:p w14:paraId="0EA8246C" w14:textId="77777777" w:rsidR="006F416D" w:rsidRPr="00FF2726" w:rsidRDefault="006F416D" w:rsidP="006F416D">
      <w:pPr>
        <w:pStyle w:val="Paraststmeklis"/>
        <w:spacing w:before="0" w:after="0" w:line="276" w:lineRule="auto"/>
        <w:jc w:val="right"/>
        <w:rPr>
          <w:color w:val="000000"/>
        </w:rPr>
      </w:pPr>
      <w:r w:rsidRPr="00FF2726">
        <w:rPr>
          <w:color w:val="000000"/>
        </w:rPr>
        <w:t xml:space="preserve">ar Ogres novada pašvaldības domes </w:t>
      </w:r>
    </w:p>
    <w:p w14:paraId="6389F835" w14:textId="0C57EEF8" w:rsidR="006F416D" w:rsidRPr="00FF2726" w:rsidRDefault="006F416D" w:rsidP="006F416D">
      <w:pPr>
        <w:pStyle w:val="Paraststmeklis"/>
        <w:spacing w:before="0" w:after="0" w:line="276" w:lineRule="auto"/>
        <w:jc w:val="right"/>
      </w:pPr>
      <w:r>
        <w:rPr>
          <w:color w:val="000000"/>
        </w:rPr>
        <w:t>16.12</w:t>
      </w:r>
      <w:r w:rsidRPr="00FF2726">
        <w:rPr>
          <w:color w:val="000000"/>
        </w:rPr>
        <w:t>.20</w:t>
      </w:r>
      <w:r>
        <w:rPr>
          <w:color w:val="000000"/>
        </w:rPr>
        <w:t>21</w:t>
      </w:r>
      <w:r w:rsidRPr="00FF2726">
        <w:rPr>
          <w:color w:val="000000"/>
        </w:rPr>
        <w:t>.</w:t>
      </w:r>
      <w:r>
        <w:rPr>
          <w:color w:val="000000"/>
        </w:rPr>
        <w:t xml:space="preserve"> </w:t>
      </w:r>
      <w:r w:rsidRPr="00FF2726">
        <w:rPr>
          <w:color w:val="000000"/>
        </w:rPr>
        <w:t>sēdes lēmumu (</w:t>
      </w:r>
      <w:r w:rsidR="00C87FA0">
        <w:rPr>
          <w:color w:val="000000"/>
        </w:rPr>
        <w:t xml:space="preserve">protokols </w:t>
      </w:r>
      <w:r w:rsidRPr="00FF2726">
        <w:rPr>
          <w:color w:val="000000"/>
        </w:rPr>
        <w:t>Nr.</w:t>
      </w:r>
      <w:r w:rsidR="00C87FA0">
        <w:rPr>
          <w:color w:val="000000"/>
        </w:rPr>
        <w:t>13</w:t>
      </w:r>
      <w:r w:rsidRPr="00FF2726">
        <w:rPr>
          <w:color w:val="000000"/>
        </w:rPr>
        <w:t xml:space="preserve">; </w:t>
      </w:r>
      <w:r w:rsidR="00C87FA0">
        <w:rPr>
          <w:color w:val="000000"/>
        </w:rPr>
        <w:t>71</w:t>
      </w:r>
      <w:r w:rsidRPr="00FF2726">
        <w:rPr>
          <w:color w:val="000000"/>
        </w:rPr>
        <w:t>.)</w:t>
      </w:r>
    </w:p>
    <w:p w14:paraId="3F03F334" w14:textId="77777777" w:rsidR="006F416D" w:rsidRPr="00FF2726" w:rsidRDefault="006F416D" w:rsidP="006F416D">
      <w:pPr>
        <w:pStyle w:val="Paraststmeklis"/>
        <w:spacing w:before="0" w:after="0" w:line="276" w:lineRule="auto"/>
        <w:jc w:val="right"/>
      </w:pPr>
    </w:p>
    <w:p w14:paraId="2C8AC6AA" w14:textId="77777777" w:rsidR="006F416D" w:rsidRDefault="006F416D" w:rsidP="006F416D">
      <w:pPr>
        <w:pStyle w:val="Nosaukums"/>
        <w:rPr>
          <w:rFonts w:ascii="Times New Roman" w:hAnsi="Times New Roman"/>
          <w:sz w:val="24"/>
          <w:szCs w:val="24"/>
        </w:rPr>
      </w:pPr>
    </w:p>
    <w:p w14:paraId="1595E597" w14:textId="77777777" w:rsidR="006F416D" w:rsidRPr="00A8343D" w:rsidRDefault="006F416D" w:rsidP="006F416D">
      <w:pPr>
        <w:pStyle w:val="Nosaukums"/>
        <w:rPr>
          <w:rFonts w:ascii="Times New Roman" w:hAnsi="Times New Roman"/>
          <w:b/>
          <w:sz w:val="24"/>
          <w:szCs w:val="24"/>
        </w:rPr>
      </w:pPr>
      <w:r w:rsidRPr="00A8343D">
        <w:rPr>
          <w:rFonts w:ascii="Times New Roman" w:hAnsi="Times New Roman"/>
          <w:sz w:val="24"/>
          <w:szCs w:val="24"/>
        </w:rPr>
        <w:t xml:space="preserve">IEKŠĒJIE NOTEIKUMI </w:t>
      </w:r>
    </w:p>
    <w:p w14:paraId="32958136" w14:textId="77777777" w:rsidR="006F416D" w:rsidRPr="00A8343D" w:rsidRDefault="006F416D" w:rsidP="006F416D">
      <w:pPr>
        <w:pStyle w:val="Nosaukums"/>
        <w:rPr>
          <w:rFonts w:ascii="Times New Roman" w:hAnsi="Times New Roman"/>
          <w:b/>
          <w:sz w:val="24"/>
          <w:szCs w:val="24"/>
        </w:rPr>
      </w:pPr>
      <w:r w:rsidRPr="00A8343D">
        <w:rPr>
          <w:rFonts w:ascii="Times New Roman" w:hAnsi="Times New Roman"/>
          <w:sz w:val="24"/>
          <w:szCs w:val="24"/>
        </w:rPr>
        <w:t>Ogrē</w:t>
      </w:r>
    </w:p>
    <w:p w14:paraId="7F3ACE2D" w14:textId="77777777" w:rsidR="007C084B" w:rsidRPr="00056F52" w:rsidRDefault="007C084B" w:rsidP="007C084B">
      <w:pPr>
        <w:jc w:val="center"/>
        <w:rPr>
          <w:sz w:val="28"/>
          <w:szCs w:val="28"/>
          <w:lang w:val="lv-LV"/>
        </w:rPr>
      </w:pPr>
    </w:p>
    <w:p w14:paraId="471526CA" w14:textId="77777777" w:rsidR="007C084B" w:rsidRPr="00056F52" w:rsidRDefault="007C084B" w:rsidP="007C084B">
      <w:pPr>
        <w:pStyle w:val="Pamatteksts"/>
        <w:rPr>
          <w:sz w:val="24"/>
          <w:szCs w:val="24"/>
          <w:lang w:val="lv-LV"/>
        </w:rPr>
      </w:pPr>
    </w:p>
    <w:p w14:paraId="117DFF0F" w14:textId="0EA312AD" w:rsidR="007C084B" w:rsidRPr="00056F52" w:rsidRDefault="007C084B" w:rsidP="006F416D">
      <w:pPr>
        <w:pStyle w:val="Pamatteksts"/>
        <w:tabs>
          <w:tab w:val="right" w:pos="9072"/>
        </w:tabs>
        <w:rPr>
          <w:sz w:val="24"/>
          <w:szCs w:val="24"/>
          <w:lang w:val="lv-LV"/>
        </w:rPr>
      </w:pPr>
      <w:r w:rsidRPr="00056F52">
        <w:rPr>
          <w:sz w:val="24"/>
          <w:szCs w:val="24"/>
          <w:lang w:val="lv-LV"/>
        </w:rPr>
        <w:t>20</w:t>
      </w:r>
      <w:r w:rsidR="007239D2">
        <w:rPr>
          <w:sz w:val="24"/>
          <w:szCs w:val="24"/>
          <w:lang w:val="lv-LV"/>
        </w:rPr>
        <w:t>21</w:t>
      </w:r>
      <w:r w:rsidRPr="00056F52">
        <w:rPr>
          <w:sz w:val="24"/>
          <w:szCs w:val="24"/>
          <w:lang w:val="lv-LV"/>
        </w:rPr>
        <w:t>.</w:t>
      </w:r>
      <w:r w:rsidR="00CC5EC6">
        <w:rPr>
          <w:sz w:val="24"/>
          <w:szCs w:val="24"/>
          <w:lang w:val="lv-LV"/>
        </w:rPr>
        <w:t xml:space="preserve"> </w:t>
      </w:r>
      <w:r w:rsidRPr="00056F52">
        <w:rPr>
          <w:sz w:val="24"/>
          <w:szCs w:val="24"/>
          <w:lang w:val="lv-LV"/>
        </w:rPr>
        <w:t xml:space="preserve">gada </w:t>
      </w:r>
      <w:r w:rsidR="006F416D">
        <w:rPr>
          <w:sz w:val="24"/>
          <w:szCs w:val="24"/>
          <w:lang w:val="lv-LV"/>
        </w:rPr>
        <w:t>16.</w:t>
      </w:r>
      <w:r w:rsidR="00CC5EC6">
        <w:rPr>
          <w:sz w:val="24"/>
          <w:szCs w:val="24"/>
          <w:lang w:val="lv-LV"/>
        </w:rPr>
        <w:t xml:space="preserve"> </w:t>
      </w:r>
      <w:r w:rsidR="006F416D">
        <w:rPr>
          <w:sz w:val="24"/>
          <w:szCs w:val="24"/>
          <w:lang w:val="lv-LV"/>
        </w:rPr>
        <w:t>decembrī</w:t>
      </w:r>
      <w:r w:rsidRPr="00056F52">
        <w:rPr>
          <w:sz w:val="24"/>
          <w:szCs w:val="24"/>
          <w:lang w:val="lv-LV"/>
        </w:rPr>
        <w:tab/>
        <w:t>Nr.</w:t>
      </w:r>
      <w:r w:rsidR="00C87FA0">
        <w:rPr>
          <w:sz w:val="24"/>
          <w:szCs w:val="24"/>
          <w:lang w:val="lv-LV"/>
        </w:rPr>
        <w:t>73</w:t>
      </w:r>
      <w:r w:rsidR="006F416D">
        <w:rPr>
          <w:sz w:val="24"/>
          <w:szCs w:val="24"/>
          <w:lang w:val="lv-LV"/>
        </w:rPr>
        <w:t>/2021</w:t>
      </w:r>
    </w:p>
    <w:p w14:paraId="29D4559B" w14:textId="77777777" w:rsidR="007C084B" w:rsidRPr="00056F52" w:rsidRDefault="007C084B" w:rsidP="007C084B">
      <w:pPr>
        <w:spacing w:line="276" w:lineRule="auto"/>
        <w:ind w:right="26"/>
        <w:jc w:val="center"/>
        <w:rPr>
          <w:b/>
          <w:sz w:val="24"/>
          <w:szCs w:val="24"/>
          <w:lang w:val="lv-LV"/>
        </w:rPr>
      </w:pPr>
    </w:p>
    <w:p w14:paraId="51E4F5F9" w14:textId="77777777" w:rsidR="007C084B" w:rsidRPr="00056F52" w:rsidRDefault="007C084B" w:rsidP="007C084B">
      <w:pPr>
        <w:spacing w:line="276" w:lineRule="auto"/>
        <w:ind w:right="26"/>
        <w:jc w:val="center"/>
        <w:rPr>
          <w:b/>
          <w:sz w:val="28"/>
          <w:szCs w:val="28"/>
          <w:lang w:val="lv-LV"/>
        </w:rPr>
      </w:pPr>
      <w:r w:rsidRPr="00056F52">
        <w:rPr>
          <w:b/>
          <w:sz w:val="28"/>
          <w:szCs w:val="28"/>
          <w:lang w:val="lv-LV"/>
        </w:rPr>
        <w:t xml:space="preserve">OGRES NOVADA SOCIĀLĀ DIENESTA </w:t>
      </w:r>
    </w:p>
    <w:p w14:paraId="57BD230E" w14:textId="77777777" w:rsidR="007C084B" w:rsidRPr="00056F52" w:rsidRDefault="007C084B" w:rsidP="007C084B">
      <w:pPr>
        <w:spacing w:line="276" w:lineRule="auto"/>
        <w:jc w:val="center"/>
        <w:rPr>
          <w:b/>
          <w:sz w:val="28"/>
          <w:szCs w:val="28"/>
          <w:lang w:val="lv-LV"/>
        </w:rPr>
      </w:pPr>
      <w:r w:rsidRPr="00056F52">
        <w:rPr>
          <w:b/>
          <w:sz w:val="28"/>
          <w:szCs w:val="28"/>
          <w:lang w:val="lv-LV"/>
        </w:rPr>
        <w:t>NOLIKUMS</w:t>
      </w:r>
      <w:bookmarkStart w:id="0" w:name="_GoBack"/>
      <w:bookmarkEnd w:id="0"/>
    </w:p>
    <w:p w14:paraId="0DF6A283" w14:textId="77777777" w:rsidR="007C084B" w:rsidRPr="00056F52" w:rsidRDefault="007C084B" w:rsidP="007C084B">
      <w:pPr>
        <w:spacing w:line="276" w:lineRule="auto"/>
        <w:jc w:val="center"/>
        <w:rPr>
          <w:b/>
          <w:sz w:val="28"/>
          <w:szCs w:val="28"/>
          <w:lang w:val="lv-LV"/>
        </w:rPr>
      </w:pPr>
    </w:p>
    <w:p w14:paraId="49C52793" w14:textId="77777777" w:rsidR="007C084B" w:rsidRPr="00056F52" w:rsidRDefault="007C084B" w:rsidP="007C084B">
      <w:pPr>
        <w:spacing w:line="276" w:lineRule="auto"/>
        <w:ind w:firstLine="720"/>
        <w:jc w:val="right"/>
        <w:rPr>
          <w:i/>
          <w:iCs/>
          <w:sz w:val="24"/>
          <w:szCs w:val="24"/>
          <w:lang w:val="lv-LV"/>
        </w:rPr>
      </w:pPr>
      <w:r w:rsidRPr="00056F52">
        <w:rPr>
          <w:i/>
          <w:iCs/>
          <w:sz w:val="24"/>
          <w:szCs w:val="24"/>
          <w:lang w:val="lv-LV"/>
        </w:rPr>
        <w:t>Izdots saskaņā ar</w:t>
      </w:r>
      <w:r w:rsidR="007239D2" w:rsidRPr="007239D2">
        <w:rPr>
          <w:i/>
          <w:iCs/>
          <w:sz w:val="24"/>
          <w:szCs w:val="24"/>
          <w:lang w:val="lv-LV"/>
        </w:rPr>
        <w:t xml:space="preserve"> </w:t>
      </w:r>
      <w:r w:rsidR="007239D2" w:rsidRPr="00056F52">
        <w:rPr>
          <w:i/>
          <w:iCs/>
          <w:sz w:val="24"/>
          <w:szCs w:val="24"/>
          <w:lang w:val="lv-LV"/>
        </w:rPr>
        <w:t>Valsts pārvaldes iekārtas</w:t>
      </w:r>
    </w:p>
    <w:p w14:paraId="2B8BFDC8" w14:textId="61712275" w:rsidR="007C084B" w:rsidRPr="00056F52" w:rsidRDefault="007C084B" w:rsidP="007C084B">
      <w:pPr>
        <w:spacing w:line="276" w:lineRule="auto"/>
        <w:ind w:firstLine="720"/>
        <w:jc w:val="right"/>
        <w:rPr>
          <w:i/>
          <w:iCs/>
          <w:sz w:val="24"/>
          <w:szCs w:val="24"/>
          <w:lang w:val="lv-LV"/>
        </w:rPr>
      </w:pPr>
      <w:r w:rsidRPr="00056F52">
        <w:rPr>
          <w:i/>
          <w:iCs/>
          <w:sz w:val="24"/>
          <w:szCs w:val="24"/>
          <w:lang w:val="lv-LV"/>
        </w:rPr>
        <w:t xml:space="preserve">likuma </w:t>
      </w:r>
      <w:r w:rsidR="007239D2">
        <w:rPr>
          <w:i/>
          <w:iCs/>
          <w:sz w:val="24"/>
          <w:szCs w:val="24"/>
          <w:lang w:val="lv-LV"/>
        </w:rPr>
        <w:t>28</w:t>
      </w:r>
      <w:r w:rsidRPr="00056F52">
        <w:rPr>
          <w:i/>
          <w:iCs/>
          <w:sz w:val="24"/>
          <w:szCs w:val="24"/>
          <w:lang w:val="lv-LV"/>
        </w:rPr>
        <w:t>.</w:t>
      </w:r>
      <w:r w:rsidR="0073766B">
        <w:rPr>
          <w:i/>
          <w:iCs/>
          <w:sz w:val="24"/>
          <w:szCs w:val="24"/>
          <w:lang w:val="lv-LV"/>
        </w:rPr>
        <w:t xml:space="preserve"> </w:t>
      </w:r>
      <w:r w:rsidRPr="00056F52">
        <w:rPr>
          <w:i/>
          <w:iCs/>
          <w:sz w:val="24"/>
          <w:szCs w:val="24"/>
          <w:lang w:val="lv-LV"/>
        </w:rPr>
        <w:t>pant</w:t>
      </w:r>
      <w:r w:rsidR="007239D2">
        <w:rPr>
          <w:i/>
          <w:iCs/>
          <w:sz w:val="24"/>
          <w:szCs w:val="24"/>
          <w:lang w:val="lv-LV"/>
        </w:rPr>
        <w:t>u,</w:t>
      </w:r>
      <w:r w:rsidR="007239D2" w:rsidRPr="007239D2">
        <w:rPr>
          <w:i/>
          <w:iCs/>
          <w:sz w:val="24"/>
          <w:szCs w:val="24"/>
          <w:lang w:val="lv-LV"/>
        </w:rPr>
        <w:t xml:space="preserve"> </w:t>
      </w:r>
      <w:r w:rsidR="007239D2" w:rsidRPr="00056F52">
        <w:rPr>
          <w:i/>
          <w:iCs/>
          <w:sz w:val="24"/>
          <w:szCs w:val="24"/>
          <w:lang w:val="lv-LV"/>
        </w:rPr>
        <w:t xml:space="preserve">likuma </w:t>
      </w:r>
      <w:r w:rsidR="007239D2" w:rsidRPr="00056F52">
        <w:rPr>
          <w:i/>
          <w:sz w:val="24"/>
          <w:szCs w:val="24"/>
          <w:lang w:val="lv-LV"/>
        </w:rPr>
        <w:t>“</w:t>
      </w:r>
      <w:r w:rsidR="007239D2" w:rsidRPr="00056F52">
        <w:rPr>
          <w:i/>
          <w:iCs/>
          <w:sz w:val="24"/>
          <w:szCs w:val="24"/>
          <w:lang w:val="lv-LV"/>
        </w:rPr>
        <w:t>Par pašvaldībām”</w:t>
      </w:r>
    </w:p>
    <w:p w14:paraId="3493B128" w14:textId="19E6486B" w:rsidR="007239D2" w:rsidRDefault="007C084B" w:rsidP="007C084B">
      <w:pPr>
        <w:spacing w:line="276" w:lineRule="auto"/>
        <w:ind w:firstLine="720"/>
        <w:jc w:val="right"/>
        <w:rPr>
          <w:i/>
          <w:iCs/>
          <w:sz w:val="24"/>
          <w:szCs w:val="24"/>
          <w:lang w:val="lv-LV"/>
        </w:rPr>
      </w:pPr>
      <w:r w:rsidRPr="00056F52">
        <w:rPr>
          <w:i/>
          <w:iCs/>
          <w:sz w:val="24"/>
          <w:szCs w:val="24"/>
          <w:lang w:val="lv-LV"/>
        </w:rPr>
        <w:t>21. panta pirmās daļas 8. </w:t>
      </w:r>
      <w:r w:rsidR="007239D2">
        <w:rPr>
          <w:i/>
          <w:iCs/>
          <w:sz w:val="24"/>
          <w:szCs w:val="24"/>
          <w:lang w:val="lv-LV"/>
        </w:rPr>
        <w:t>p</w:t>
      </w:r>
      <w:r w:rsidRPr="00056F52">
        <w:rPr>
          <w:i/>
          <w:iCs/>
          <w:sz w:val="24"/>
          <w:szCs w:val="24"/>
          <w:lang w:val="lv-LV"/>
        </w:rPr>
        <w:t>unktu</w:t>
      </w:r>
      <w:r w:rsidR="006F416D">
        <w:rPr>
          <w:i/>
          <w:iCs/>
          <w:sz w:val="24"/>
          <w:szCs w:val="24"/>
          <w:lang w:val="lv-LV"/>
        </w:rPr>
        <w:t xml:space="preserve"> un</w:t>
      </w:r>
      <w:r w:rsidR="007239D2">
        <w:rPr>
          <w:i/>
          <w:iCs/>
          <w:sz w:val="24"/>
          <w:szCs w:val="24"/>
          <w:lang w:val="lv-LV"/>
        </w:rPr>
        <w:t xml:space="preserve"> 4</w:t>
      </w:r>
      <w:r w:rsidR="00097B32">
        <w:rPr>
          <w:i/>
          <w:iCs/>
          <w:sz w:val="24"/>
          <w:szCs w:val="24"/>
          <w:lang w:val="lv-LV"/>
        </w:rPr>
        <w:t>1</w:t>
      </w:r>
      <w:r w:rsidR="0073766B">
        <w:rPr>
          <w:i/>
          <w:iCs/>
          <w:sz w:val="24"/>
          <w:szCs w:val="24"/>
          <w:lang w:val="lv-LV"/>
        </w:rPr>
        <w:t>.</w:t>
      </w:r>
      <w:r w:rsidR="007239D2">
        <w:rPr>
          <w:i/>
          <w:iCs/>
          <w:sz w:val="24"/>
          <w:szCs w:val="24"/>
          <w:lang w:val="lv-LV"/>
        </w:rPr>
        <w:t xml:space="preserve"> panta </w:t>
      </w:r>
    </w:p>
    <w:p w14:paraId="1C0B71AE" w14:textId="2261B841" w:rsidR="007C084B" w:rsidRPr="00056F52" w:rsidRDefault="007239D2" w:rsidP="000A24AB">
      <w:pPr>
        <w:spacing w:line="276" w:lineRule="auto"/>
        <w:ind w:firstLine="720"/>
        <w:jc w:val="right"/>
        <w:rPr>
          <w:i/>
          <w:iCs/>
          <w:sz w:val="24"/>
          <w:szCs w:val="24"/>
          <w:lang w:val="lv-LV"/>
        </w:rPr>
      </w:pPr>
      <w:r>
        <w:rPr>
          <w:i/>
          <w:iCs/>
          <w:sz w:val="24"/>
          <w:szCs w:val="24"/>
          <w:lang w:val="lv-LV"/>
        </w:rPr>
        <w:t>pirmās daļas 2. punktu</w:t>
      </w:r>
    </w:p>
    <w:p w14:paraId="7E14E118" w14:textId="77777777" w:rsidR="007C084B" w:rsidRPr="00056F52" w:rsidRDefault="007C084B" w:rsidP="007C084B">
      <w:pPr>
        <w:spacing w:line="276" w:lineRule="auto"/>
        <w:jc w:val="center"/>
        <w:rPr>
          <w:b/>
          <w:sz w:val="28"/>
          <w:szCs w:val="28"/>
          <w:lang w:val="lv-LV"/>
        </w:rPr>
      </w:pPr>
    </w:p>
    <w:p w14:paraId="020C6177" w14:textId="77777777" w:rsidR="007C084B" w:rsidRPr="00056F52" w:rsidRDefault="007C084B" w:rsidP="007C084B">
      <w:pPr>
        <w:pStyle w:val="TableHeading"/>
        <w:spacing w:line="276" w:lineRule="auto"/>
        <w:ind w:left="360" w:hanging="360"/>
        <w:jc w:val="both"/>
        <w:rPr>
          <w:rFonts w:eastAsia="TimesNewRomanPS-BoldMT"/>
        </w:rPr>
      </w:pPr>
    </w:p>
    <w:p w14:paraId="5DA57D5C" w14:textId="5B72997B" w:rsidR="009922D9" w:rsidRPr="009922D9" w:rsidRDefault="007C084B" w:rsidP="009922D9">
      <w:pPr>
        <w:pStyle w:val="TableHeading"/>
        <w:numPr>
          <w:ilvl w:val="0"/>
          <w:numId w:val="2"/>
        </w:numPr>
        <w:spacing w:line="276" w:lineRule="auto"/>
        <w:ind w:hanging="371"/>
        <w:rPr>
          <w:rFonts w:eastAsia="TimesNewRomanPS-BoldMT"/>
        </w:rPr>
      </w:pPr>
      <w:r w:rsidRPr="00056F52">
        <w:rPr>
          <w:rFonts w:eastAsia="TimesNewRomanPS-BoldMT"/>
        </w:rPr>
        <w:t>Vispārīgie jautājumi</w:t>
      </w:r>
    </w:p>
    <w:p w14:paraId="1A65D235" w14:textId="77777777" w:rsidR="007C084B" w:rsidRPr="00056F52" w:rsidRDefault="007C084B" w:rsidP="007C084B">
      <w:pPr>
        <w:pStyle w:val="TableHeading"/>
        <w:spacing w:line="276" w:lineRule="auto"/>
        <w:ind w:left="360" w:hanging="360"/>
        <w:jc w:val="both"/>
        <w:rPr>
          <w:rFonts w:eastAsia="TimesNewRomanPS-BoldMT"/>
          <w:b w:val="0"/>
          <w:bCs w:val="0"/>
        </w:rPr>
      </w:pPr>
    </w:p>
    <w:p w14:paraId="43137E35" w14:textId="1AA4230A" w:rsidR="006F416D" w:rsidRDefault="006F416D" w:rsidP="009922D9">
      <w:pPr>
        <w:pStyle w:val="Sarakstarindkopa"/>
        <w:numPr>
          <w:ilvl w:val="0"/>
          <w:numId w:val="1"/>
        </w:numPr>
        <w:spacing w:line="276" w:lineRule="auto"/>
        <w:jc w:val="both"/>
        <w:rPr>
          <w:rFonts w:eastAsia="TimesNewRomanPSMT"/>
          <w:sz w:val="24"/>
          <w:szCs w:val="24"/>
          <w:lang w:val="lv-LV"/>
        </w:rPr>
      </w:pPr>
      <w:r>
        <w:rPr>
          <w:rFonts w:eastAsia="TimesNewRomanPSMT"/>
          <w:sz w:val="24"/>
          <w:szCs w:val="24"/>
          <w:lang w:val="lv-LV"/>
        </w:rPr>
        <w:t>Iekšējie noteikumi (turpmāk – noteikumi) nosaka Ogres novada Sociālā dienesta (turpmāk – Dienests) uzbūvi un darba organizāciju.</w:t>
      </w:r>
    </w:p>
    <w:p w14:paraId="05B29D13" w14:textId="4A4931EB" w:rsidR="009922D9" w:rsidRDefault="007C084B" w:rsidP="009922D9">
      <w:pPr>
        <w:pStyle w:val="Sarakstarindkopa"/>
        <w:numPr>
          <w:ilvl w:val="0"/>
          <w:numId w:val="1"/>
        </w:numPr>
        <w:spacing w:line="276" w:lineRule="auto"/>
        <w:jc w:val="both"/>
        <w:rPr>
          <w:rFonts w:eastAsia="TimesNewRomanPSMT"/>
          <w:sz w:val="24"/>
          <w:szCs w:val="24"/>
          <w:lang w:val="lv-LV"/>
        </w:rPr>
      </w:pPr>
      <w:r w:rsidRPr="009922D9">
        <w:rPr>
          <w:rFonts w:eastAsia="TimesNewRomanPSMT"/>
          <w:sz w:val="24"/>
          <w:szCs w:val="24"/>
          <w:lang w:val="lv-LV"/>
        </w:rPr>
        <w:t>Dienests ir Ogres novada pašvaldības (turpmāk – Pašvaldība) domes izveidota Pašvaldības iestāde ar juridiskas personas statusu, savu nosaukumu un zīmogu, reģistrēta nodokļu maksātāju reģistrā.</w:t>
      </w:r>
    </w:p>
    <w:p w14:paraId="49F16EE2" w14:textId="47F0D9D8" w:rsidR="009922D9" w:rsidRPr="009922D9" w:rsidRDefault="007239D2" w:rsidP="009922D9">
      <w:pPr>
        <w:pStyle w:val="Sarakstarindkopa"/>
        <w:numPr>
          <w:ilvl w:val="0"/>
          <w:numId w:val="1"/>
        </w:numPr>
        <w:spacing w:line="276" w:lineRule="auto"/>
        <w:jc w:val="both"/>
        <w:rPr>
          <w:rFonts w:eastAsia="TimesNewRomanPSMT"/>
          <w:sz w:val="24"/>
          <w:szCs w:val="24"/>
          <w:lang w:val="lv-LV"/>
        </w:rPr>
      </w:pPr>
      <w:r w:rsidRPr="009922D9">
        <w:rPr>
          <w:sz w:val="24"/>
          <w:szCs w:val="24"/>
          <w:lang w:val="lv-LV"/>
        </w:rPr>
        <w:t xml:space="preserve">Dienests savā darbībā ievēro Latvijas Republikas normatīvos aktus, Pašvaldības un </w:t>
      </w:r>
      <w:r w:rsidR="000A24AB">
        <w:rPr>
          <w:sz w:val="24"/>
          <w:szCs w:val="24"/>
          <w:lang w:val="lv-LV"/>
        </w:rPr>
        <w:t>Pašvaldības</w:t>
      </w:r>
      <w:r w:rsidRPr="009922D9">
        <w:rPr>
          <w:sz w:val="24"/>
          <w:szCs w:val="24"/>
          <w:lang w:val="lv-LV"/>
        </w:rPr>
        <w:t xml:space="preserve"> domes (turpmāk – Dome) normatīvos aktus, lēmumus un </w:t>
      </w:r>
      <w:r w:rsidR="000A24AB">
        <w:rPr>
          <w:sz w:val="24"/>
          <w:szCs w:val="24"/>
          <w:lang w:val="lv-LV"/>
        </w:rPr>
        <w:t>šos noteikumus</w:t>
      </w:r>
      <w:r w:rsidRPr="009922D9">
        <w:rPr>
          <w:sz w:val="24"/>
          <w:szCs w:val="24"/>
          <w:lang w:val="lv-LV"/>
        </w:rPr>
        <w:t xml:space="preserve">. </w:t>
      </w:r>
    </w:p>
    <w:p w14:paraId="7E65888E" w14:textId="7DE204EA" w:rsidR="009922D9" w:rsidRPr="009922D9" w:rsidRDefault="000A24AB" w:rsidP="009922D9">
      <w:pPr>
        <w:pStyle w:val="Sarakstarindkopa"/>
        <w:numPr>
          <w:ilvl w:val="0"/>
          <w:numId w:val="1"/>
        </w:numPr>
        <w:spacing w:line="276" w:lineRule="auto"/>
        <w:jc w:val="both"/>
        <w:rPr>
          <w:rFonts w:eastAsia="TimesNewRomanPSMT"/>
          <w:sz w:val="24"/>
          <w:szCs w:val="24"/>
          <w:lang w:val="lv-LV"/>
        </w:rPr>
      </w:pPr>
      <w:r>
        <w:rPr>
          <w:sz w:val="24"/>
          <w:szCs w:val="24"/>
          <w:lang w:val="lv-LV"/>
        </w:rPr>
        <w:t>Noteikumus</w:t>
      </w:r>
      <w:r w:rsidRPr="009922D9">
        <w:rPr>
          <w:sz w:val="24"/>
          <w:szCs w:val="24"/>
          <w:lang w:val="lv-LV"/>
        </w:rPr>
        <w:t xml:space="preserve"> </w:t>
      </w:r>
      <w:r w:rsidR="007239D2" w:rsidRPr="009922D9">
        <w:rPr>
          <w:sz w:val="24"/>
          <w:szCs w:val="24"/>
          <w:lang w:val="lv-LV"/>
        </w:rPr>
        <w:t>un grozījumus tajā apstiprina Dome.</w:t>
      </w:r>
    </w:p>
    <w:p w14:paraId="0157A1AF" w14:textId="77777777" w:rsidR="009922D9" w:rsidRDefault="007C084B" w:rsidP="009922D9">
      <w:pPr>
        <w:pStyle w:val="Sarakstarindkopa"/>
        <w:numPr>
          <w:ilvl w:val="0"/>
          <w:numId w:val="1"/>
        </w:numPr>
        <w:spacing w:line="276" w:lineRule="auto"/>
        <w:jc w:val="both"/>
        <w:rPr>
          <w:rFonts w:eastAsia="TimesNewRomanPSMT"/>
          <w:sz w:val="24"/>
          <w:szCs w:val="24"/>
          <w:lang w:val="lv-LV"/>
        </w:rPr>
      </w:pPr>
      <w:r w:rsidRPr="009922D9">
        <w:rPr>
          <w:rFonts w:eastAsia="TimesNewRomanPSMT"/>
          <w:sz w:val="24"/>
          <w:szCs w:val="24"/>
          <w:lang w:val="lv-LV"/>
        </w:rPr>
        <w:t xml:space="preserve">Dienesta darbība tiek finansēta no Pašvaldības budžeta līdzekļiem atbilstoši Pašvaldības </w:t>
      </w:r>
      <w:r w:rsidR="00E657E5" w:rsidRPr="009922D9">
        <w:rPr>
          <w:rFonts w:eastAsia="TimesNewRomanPSMT"/>
          <w:sz w:val="24"/>
          <w:szCs w:val="24"/>
          <w:lang w:val="lv-LV"/>
        </w:rPr>
        <w:t>D</w:t>
      </w:r>
      <w:r w:rsidRPr="009922D9">
        <w:rPr>
          <w:rFonts w:eastAsia="TimesNewRomanPSMT"/>
          <w:sz w:val="24"/>
          <w:szCs w:val="24"/>
          <w:lang w:val="lv-LV"/>
        </w:rPr>
        <w:t xml:space="preserve">omes apstiprinātajai Dienesta budžeta tāmei kārtējam gadam. </w:t>
      </w:r>
    </w:p>
    <w:p w14:paraId="308DA591" w14:textId="77777777" w:rsidR="00492EC5" w:rsidRPr="00492EC5" w:rsidRDefault="0081161D" w:rsidP="00492EC5">
      <w:pPr>
        <w:pStyle w:val="Sarakstarindkopa"/>
        <w:numPr>
          <w:ilvl w:val="0"/>
          <w:numId w:val="1"/>
        </w:numPr>
        <w:spacing w:line="276" w:lineRule="auto"/>
        <w:jc w:val="both"/>
        <w:rPr>
          <w:rFonts w:eastAsia="TimesNewRomanPSMT"/>
          <w:sz w:val="24"/>
          <w:szCs w:val="24"/>
          <w:lang w:val="lv-LV"/>
        </w:rPr>
      </w:pPr>
      <w:r w:rsidRPr="009922D9">
        <w:rPr>
          <w:sz w:val="24"/>
          <w:szCs w:val="24"/>
          <w:lang w:val="lv-LV"/>
        </w:rPr>
        <w:t>Dienests ir patstāvīgs sava darba organizēšanā un piešķirto finanšu līdzekļu izlietošanā.</w:t>
      </w:r>
    </w:p>
    <w:p w14:paraId="57A3C5D9" w14:textId="77777777" w:rsidR="00492EC5" w:rsidRPr="00492EC5" w:rsidRDefault="003D694B" w:rsidP="00492EC5">
      <w:pPr>
        <w:pStyle w:val="Sarakstarindkopa"/>
        <w:numPr>
          <w:ilvl w:val="0"/>
          <w:numId w:val="1"/>
        </w:numPr>
        <w:spacing w:line="276" w:lineRule="auto"/>
        <w:jc w:val="both"/>
        <w:rPr>
          <w:rFonts w:eastAsia="TimesNewRomanPSMT"/>
          <w:sz w:val="24"/>
          <w:szCs w:val="24"/>
          <w:lang w:val="lv-LV"/>
        </w:rPr>
      </w:pPr>
      <w:r w:rsidRPr="00492EC5">
        <w:rPr>
          <w:sz w:val="24"/>
          <w:szCs w:val="24"/>
          <w:lang w:val="lv-LV"/>
        </w:rPr>
        <w:t xml:space="preserve">Dienests kā </w:t>
      </w:r>
      <w:r w:rsidR="00212A94" w:rsidRPr="00492EC5">
        <w:rPr>
          <w:sz w:val="24"/>
          <w:szCs w:val="24"/>
          <w:lang w:val="lv-LV"/>
        </w:rPr>
        <w:t>P</w:t>
      </w:r>
      <w:r w:rsidRPr="00492EC5">
        <w:rPr>
          <w:sz w:val="24"/>
          <w:szCs w:val="24"/>
          <w:lang w:val="lv-LV"/>
        </w:rPr>
        <w:t>ašvaldības iestāde ir reģistrēts Sociālo pakalpojumu sniedzēju reģistrā.</w:t>
      </w:r>
    </w:p>
    <w:p w14:paraId="4F96A467" w14:textId="77777777" w:rsidR="00492EC5" w:rsidRPr="00492EC5" w:rsidRDefault="003D694B" w:rsidP="00492EC5">
      <w:pPr>
        <w:pStyle w:val="Sarakstarindkopa"/>
        <w:numPr>
          <w:ilvl w:val="0"/>
          <w:numId w:val="1"/>
        </w:numPr>
        <w:spacing w:line="276" w:lineRule="auto"/>
        <w:jc w:val="both"/>
        <w:rPr>
          <w:rFonts w:eastAsia="TimesNewRomanPSMT"/>
          <w:sz w:val="24"/>
          <w:szCs w:val="24"/>
          <w:lang w:val="lv-LV"/>
        </w:rPr>
      </w:pPr>
      <w:r w:rsidRPr="00492EC5">
        <w:rPr>
          <w:sz w:val="24"/>
          <w:szCs w:val="24"/>
          <w:lang w:val="lv-LV"/>
        </w:rPr>
        <w:t>Dienesta darbības teritorija ir Ogres novada administratīvā teritorija.</w:t>
      </w:r>
    </w:p>
    <w:p w14:paraId="0A3989EB" w14:textId="20BCDF2D" w:rsidR="00492EC5" w:rsidRDefault="000A24AB" w:rsidP="00492EC5">
      <w:pPr>
        <w:pStyle w:val="Sarakstarindkopa"/>
        <w:numPr>
          <w:ilvl w:val="0"/>
          <w:numId w:val="1"/>
        </w:numPr>
        <w:spacing w:line="276" w:lineRule="auto"/>
        <w:jc w:val="both"/>
        <w:rPr>
          <w:rFonts w:eastAsia="TimesNewRomanPSMT"/>
          <w:sz w:val="24"/>
          <w:szCs w:val="24"/>
          <w:lang w:val="lv-LV"/>
        </w:rPr>
      </w:pPr>
      <w:r>
        <w:rPr>
          <w:rFonts w:eastAsia="TimesNewRomanPSMT"/>
          <w:sz w:val="24"/>
          <w:szCs w:val="24"/>
          <w:lang w:val="lv-LV"/>
        </w:rPr>
        <w:t>Noteikumi</w:t>
      </w:r>
      <w:r w:rsidRPr="00492EC5">
        <w:rPr>
          <w:rFonts w:eastAsia="TimesNewRomanPSMT"/>
          <w:sz w:val="24"/>
          <w:szCs w:val="24"/>
          <w:lang w:val="lv-LV"/>
        </w:rPr>
        <w:t xml:space="preserve"> </w:t>
      </w:r>
      <w:r w:rsidR="007C084B" w:rsidRPr="00492EC5">
        <w:rPr>
          <w:rFonts w:eastAsia="TimesNewRomanPSMT"/>
          <w:sz w:val="24"/>
          <w:szCs w:val="24"/>
          <w:lang w:val="lv-LV"/>
        </w:rPr>
        <w:t>ir saistoš</w:t>
      </w:r>
      <w:r>
        <w:rPr>
          <w:rFonts w:eastAsia="TimesNewRomanPSMT"/>
          <w:sz w:val="24"/>
          <w:szCs w:val="24"/>
          <w:lang w:val="lv-LV"/>
        </w:rPr>
        <w:t>i</w:t>
      </w:r>
      <w:r w:rsidR="007C084B" w:rsidRPr="00492EC5">
        <w:rPr>
          <w:rFonts w:eastAsia="TimesNewRomanPSMT"/>
          <w:sz w:val="24"/>
          <w:szCs w:val="24"/>
          <w:lang w:val="lv-LV"/>
        </w:rPr>
        <w:t xml:space="preserve"> Dienesta vadītājam un Dienesta darbiniekiem.</w:t>
      </w:r>
    </w:p>
    <w:p w14:paraId="0FAE213B" w14:textId="4CDE60EF" w:rsidR="00E444F5" w:rsidRPr="00492EC5" w:rsidRDefault="00E444F5" w:rsidP="00492EC5">
      <w:pPr>
        <w:pStyle w:val="Sarakstarindkopa"/>
        <w:numPr>
          <w:ilvl w:val="0"/>
          <w:numId w:val="1"/>
        </w:numPr>
        <w:spacing w:line="276" w:lineRule="auto"/>
        <w:jc w:val="both"/>
        <w:rPr>
          <w:rFonts w:eastAsia="TimesNewRomanPSMT"/>
          <w:sz w:val="24"/>
          <w:szCs w:val="24"/>
          <w:lang w:val="lv-LV"/>
        </w:rPr>
      </w:pPr>
      <w:r w:rsidRPr="00492EC5">
        <w:rPr>
          <w:rFonts w:eastAsia="TimesNewRomanPSMT"/>
          <w:sz w:val="24"/>
          <w:szCs w:val="24"/>
          <w:lang w:val="lv-LV"/>
        </w:rPr>
        <w:t>Dienesta darbu metodiski vada Latvijas Republikas Labklājības ministrija.</w:t>
      </w:r>
    </w:p>
    <w:p w14:paraId="78E231A0" w14:textId="0A5B5352" w:rsidR="00606F3E" w:rsidRPr="00606F3E" w:rsidRDefault="00606F3E" w:rsidP="00E444F5">
      <w:pPr>
        <w:pStyle w:val="Sarakstarindkopa"/>
        <w:spacing w:line="276" w:lineRule="auto"/>
        <w:jc w:val="both"/>
        <w:rPr>
          <w:rFonts w:eastAsia="TimesNewRomanPSMT"/>
          <w:sz w:val="24"/>
          <w:szCs w:val="24"/>
          <w:lang w:val="lv-LV"/>
        </w:rPr>
      </w:pPr>
    </w:p>
    <w:p w14:paraId="1896BDAA" w14:textId="77777777" w:rsidR="00606F3E" w:rsidRPr="00606F3E" w:rsidRDefault="00606F3E" w:rsidP="00606F3E">
      <w:pPr>
        <w:spacing w:line="276" w:lineRule="auto"/>
        <w:ind w:left="426"/>
        <w:jc w:val="both"/>
        <w:rPr>
          <w:rFonts w:eastAsia="TimesNewRomanPSMT"/>
          <w:sz w:val="24"/>
          <w:szCs w:val="24"/>
          <w:lang w:val="lv-LV"/>
        </w:rPr>
      </w:pPr>
    </w:p>
    <w:p w14:paraId="69F6E405" w14:textId="77777777" w:rsidR="007C084B" w:rsidRPr="00056F52" w:rsidRDefault="007C084B" w:rsidP="007C084B">
      <w:pPr>
        <w:pStyle w:val="TableHeading"/>
        <w:spacing w:line="276" w:lineRule="auto"/>
        <w:rPr>
          <w:rFonts w:eastAsia="TimesNewRomanPS-BoldMT"/>
        </w:rPr>
      </w:pPr>
      <w:r w:rsidRPr="00056F52">
        <w:rPr>
          <w:rFonts w:eastAsia="TimesNewRomanPS-BoldMT"/>
        </w:rPr>
        <w:t>II. Dienesta funkcijas un uzdevumi</w:t>
      </w:r>
    </w:p>
    <w:p w14:paraId="3F9675AC" w14:textId="77777777" w:rsidR="007C084B" w:rsidRPr="00056F52" w:rsidRDefault="007C084B" w:rsidP="007C084B">
      <w:pPr>
        <w:spacing w:line="276" w:lineRule="auto"/>
        <w:ind w:left="720" w:hanging="360"/>
        <w:jc w:val="both"/>
        <w:rPr>
          <w:rFonts w:eastAsia="TimesNewRomanPSMT"/>
          <w:sz w:val="24"/>
          <w:szCs w:val="24"/>
          <w:lang w:val="lv-LV"/>
        </w:rPr>
      </w:pPr>
    </w:p>
    <w:p w14:paraId="3635EFFB" w14:textId="77777777" w:rsidR="00492EC5" w:rsidRDefault="00886DC8" w:rsidP="00492EC5">
      <w:pPr>
        <w:pStyle w:val="Sarakstarindkopa"/>
        <w:numPr>
          <w:ilvl w:val="0"/>
          <w:numId w:val="1"/>
        </w:numPr>
        <w:spacing w:line="276" w:lineRule="auto"/>
        <w:jc w:val="both"/>
        <w:rPr>
          <w:rFonts w:eastAsia="TimesNewRomanPSMT"/>
          <w:sz w:val="24"/>
          <w:szCs w:val="24"/>
          <w:lang w:val="lv-LV"/>
        </w:rPr>
      </w:pPr>
      <w:r w:rsidRPr="00AD2C24">
        <w:rPr>
          <w:sz w:val="24"/>
          <w:szCs w:val="24"/>
          <w:lang w:val="lv-LV"/>
        </w:rPr>
        <w:lastRenderedPageBreak/>
        <w:t>Dienesta darbības mērķis ir palīdzēt personām, ģimenēm un personu grupām atrisināt vai mazināt sociālās problēmas, attīstot viņu resursus un iesaistot atbalsta sistēmā, sniegt materiālo atbalstu  ģimenēm un personām, lai apmierinātu viņu pamatvajadzības un veicinātu darba spējīgo personu līdzdalību savas situācijas uzlabošanā.</w:t>
      </w:r>
      <w:r w:rsidRPr="00AD2C24">
        <w:rPr>
          <w:rFonts w:eastAsia="TimesNewRomanPSMT"/>
          <w:sz w:val="24"/>
          <w:szCs w:val="24"/>
          <w:lang w:val="lv-LV"/>
        </w:rPr>
        <w:t xml:space="preserve"> </w:t>
      </w:r>
    </w:p>
    <w:p w14:paraId="01ABF016" w14:textId="6B26451A" w:rsidR="00886DC8" w:rsidRPr="00492EC5" w:rsidRDefault="00886DC8" w:rsidP="00492EC5">
      <w:pPr>
        <w:pStyle w:val="Sarakstarindkopa"/>
        <w:numPr>
          <w:ilvl w:val="0"/>
          <w:numId w:val="1"/>
        </w:numPr>
        <w:spacing w:line="276" w:lineRule="auto"/>
        <w:jc w:val="both"/>
        <w:rPr>
          <w:rFonts w:eastAsia="TimesNewRomanPSMT"/>
          <w:sz w:val="24"/>
          <w:szCs w:val="24"/>
          <w:lang w:val="lv-LV"/>
        </w:rPr>
      </w:pPr>
      <w:r w:rsidRPr="00492EC5">
        <w:rPr>
          <w:rFonts w:eastAsia="TimesNewRomanPSMT"/>
          <w:sz w:val="24"/>
          <w:szCs w:val="24"/>
          <w:lang w:val="lv-LV"/>
        </w:rPr>
        <w:t>Dienesta funkcijas:</w:t>
      </w:r>
    </w:p>
    <w:p w14:paraId="3C262594" w14:textId="173E178B" w:rsidR="00535730" w:rsidRPr="00606F3E" w:rsidRDefault="000A24AB" w:rsidP="00CC5EC6">
      <w:pPr>
        <w:pStyle w:val="Sarakstarindkopa"/>
        <w:spacing w:line="276" w:lineRule="auto"/>
        <w:ind w:left="993" w:hanging="567"/>
        <w:jc w:val="both"/>
        <w:rPr>
          <w:rFonts w:eastAsia="TimesNewRomanPSMT"/>
          <w:sz w:val="24"/>
          <w:szCs w:val="24"/>
          <w:lang w:val="lv-LV"/>
        </w:rPr>
      </w:pPr>
      <w:r>
        <w:rPr>
          <w:rFonts w:eastAsia="TimesNewRomanPSMT"/>
          <w:sz w:val="24"/>
          <w:szCs w:val="24"/>
          <w:lang w:val="lv-LV"/>
        </w:rPr>
        <w:t xml:space="preserve">12.1. </w:t>
      </w:r>
      <w:r w:rsidR="00535730" w:rsidRPr="00606F3E">
        <w:rPr>
          <w:rFonts w:eastAsia="TimesNewRomanPSMT"/>
          <w:sz w:val="24"/>
          <w:szCs w:val="24"/>
          <w:lang w:val="lv-LV"/>
        </w:rPr>
        <w:t>nodrošināt sociālo pakalpojumu un sociālās palīdzības sniegšanu, un sociālo pakalpojumu administrēšanu Pašvaldības administratīvajā teritorijā;</w:t>
      </w:r>
    </w:p>
    <w:p w14:paraId="1E7C7157" w14:textId="34CEFAA1" w:rsidR="00535730" w:rsidRPr="00D24C39" w:rsidRDefault="000A24AB" w:rsidP="00CC5EC6">
      <w:pPr>
        <w:spacing w:line="276" w:lineRule="auto"/>
        <w:ind w:left="993" w:hanging="567"/>
        <w:jc w:val="both"/>
        <w:rPr>
          <w:rFonts w:eastAsia="TimesNewRomanPSMT"/>
          <w:sz w:val="24"/>
          <w:szCs w:val="24"/>
          <w:lang w:val="lv-LV"/>
        </w:rPr>
      </w:pPr>
      <w:r>
        <w:rPr>
          <w:sz w:val="24"/>
          <w:szCs w:val="24"/>
          <w:lang w:val="lv-LV"/>
        </w:rPr>
        <w:t xml:space="preserve">12.2. </w:t>
      </w:r>
      <w:r w:rsidR="00535730" w:rsidRPr="00D24C39">
        <w:rPr>
          <w:sz w:val="24"/>
          <w:szCs w:val="24"/>
          <w:lang w:val="lv-LV"/>
        </w:rPr>
        <w:t xml:space="preserve">novērtēt </w:t>
      </w:r>
      <w:r w:rsidR="00EB2062" w:rsidRPr="00056F52">
        <w:rPr>
          <w:rFonts w:eastAsia="TimesNewRomanPSMT"/>
          <w:sz w:val="24"/>
          <w:szCs w:val="24"/>
          <w:lang w:val="lv-LV"/>
        </w:rPr>
        <w:t>Dienest</w:t>
      </w:r>
      <w:r w:rsidR="000D255C">
        <w:rPr>
          <w:rFonts w:eastAsia="TimesNewRomanPSMT"/>
          <w:sz w:val="24"/>
          <w:szCs w:val="24"/>
          <w:lang w:val="lv-LV"/>
        </w:rPr>
        <w:t>a</w:t>
      </w:r>
      <w:r w:rsidR="00535730" w:rsidRPr="00D24C39">
        <w:rPr>
          <w:sz w:val="24"/>
          <w:szCs w:val="24"/>
          <w:lang w:val="lv-LV"/>
        </w:rPr>
        <w:t xml:space="preserve"> administrēto un </w:t>
      </w:r>
      <w:r w:rsidR="00E22E06">
        <w:rPr>
          <w:sz w:val="24"/>
          <w:szCs w:val="24"/>
          <w:lang w:val="lv-LV"/>
        </w:rPr>
        <w:t>P</w:t>
      </w:r>
      <w:r w:rsidR="00535730" w:rsidRPr="00D24C39">
        <w:rPr>
          <w:sz w:val="24"/>
          <w:szCs w:val="24"/>
          <w:lang w:val="lv-LV"/>
        </w:rPr>
        <w:t>ašvaldības finansēto sociālo pakalpojumu un sociālās palīdzības kvalitāti;</w:t>
      </w:r>
    </w:p>
    <w:p w14:paraId="2714E788" w14:textId="1877F251" w:rsidR="00535730" w:rsidRPr="00D24C39" w:rsidRDefault="000A24AB" w:rsidP="00CC5EC6">
      <w:pPr>
        <w:pStyle w:val="Sarakstarindkopa"/>
        <w:spacing w:line="276" w:lineRule="auto"/>
        <w:ind w:left="993" w:hanging="567"/>
        <w:jc w:val="both"/>
        <w:rPr>
          <w:rFonts w:eastAsia="TimesNewRomanPSMT"/>
          <w:sz w:val="24"/>
          <w:szCs w:val="24"/>
          <w:lang w:val="lv-LV"/>
        </w:rPr>
      </w:pPr>
      <w:r>
        <w:rPr>
          <w:sz w:val="24"/>
          <w:szCs w:val="24"/>
          <w:lang w:val="lv-LV"/>
        </w:rPr>
        <w:t xml:space="preserve">12.3. </w:t>
      </w:r>
      <w:r w:rsidR="00535730" w:rsidRPr="00D24C39">
        <w:rPr>
          <w:sz w:val="24"/>
          <w:szCs w:val="24"/>
          <w:lang w:val="lv-LV"/>
        </w:rPr>
        <w:t>nodrošināt informācijas pieejamību Ogres novada iedzīvotājiem par tiesībām un iespējām saņemt sociālos pakalpojumus un sociālo palīdzīb</w:t>
      </w:r>
      <w:r w:rsidR="00CC5EC6">
        <w:rPr>
          <w:sz w:val="24"/>
          <w:szCs w:val="24"/>
          <w:lang w:val="lv-LV"/>
        </w:rPr>
        <w:t>u, kā arī to saņemšanas kārtību.</w:t>
      </w:r>
    </w:p>
    <w:p w14:paraId="68030679" w14:textId="77777777" w:rsidR="007C084B" w:rsidRPr="00535730" w:rsidRDefault="007C084B" w:rsidP="000A24AB">
      <w:pPr>
        <w:pStyle w:val="Sarakstarindkopa"/>
        <w:numPr>
          <w:ilvl w:val="0"/>
          <w:numId w:val="1"/>
        </w:numPr>
        <w:spacing w:line="276" w:lineRule="auto"/>
        <w:jc w:val="both"/>
        <w:rPr>
          <w:rFonts w:eastAsia="TimesNewRomanPSMT"/>
          <w:sz w:val="24"/>
          <w:szCs w:val="24"/>
          <w:lang w:val="lv-LV"/>
        </w:rPr>
      </w:pPr>
      <w:r w:rsidRPr="00535730">
        <w:rPr>
          <w:rFonts w:eastAsia="TimesNewRomanPSMT"/>
          <w:sz w:val="24"/>
          <w:szCs w:val="24"/>
          <w:lang w:val="lv-LV"/>
        </w:rPr>
        <w:t>Dienesta uzdevumi:</w:t>
      </w:r>
    </w:p>
    <w:p w14:paraId="673764D5" w14:textId="30E11AA5" w:rsidR="00CC5EC6" w:rsidRDefault="007C084B" w:rsidP="00CC5EC6">
      <w:pPr>
        <w:pStyle w:val="Sarakstarindkopa"/>
        <w:numPr>
          <w:ilvl w:val="1"/>
          <w:numId w:val="29"/>
        </w:numPr>
        <w:spacing w:line="276" w:lineRule="auto"/>
        <w:ind w:left="993" w:hanging="567"/>
        <w:jc w:val="both"/>
        <w:rPr>
          <w:rFonts w:eastAsia="TimesNewRomanPSMT"/>
          <w:sz w:val="24"/>
          <w:szCs w:val="24"/>
          <w:lang w:val="lv-LV"/>
        </w:rPr>
      </w:pPr>
      <w:r w:rsidRPr="00535730">
        <w:rPr>
          <w:rFonts w:eastAsia="TimesNewRomanPSMT"/>
          <w:sz w:val="24"/>
          <w:szCs w:val="24"/>
          <w:lang w:val="lv-LV"/>
        </w:rPr>
        <w:t xml:space="preserve">veikt </w:t>
      </w:r>
      <w:r w:rsidR="00E22E06">
        <w:rPr>
          <w:rFonts w:eastAsia="TimesNewRomanPSMT"/>
          <w:sz w:val="24"/>
          <w:szCs w:val="24"/>
          <w:lang w:val="lv-LV"/>
        </w:rPr>
        <w:t>s</w:t>
      </w:r>
      <w:r w:rsidRPr="00535730">
        <w:rPr>
          <w:rFonts w:eastAsia="TimesNewRomanPSMT"/>
          <w:sz w:val="24"/>
          <w:szCs w:val="24"/>
          <w:lang w:val="lv-LV"/>
        </w:rPr>
        <w:t xml:space="preserve">ociālo pakalpojumu un sociālās palīdzības likumā noteiktos </w:t>
      </w:r>
      <w:r w:rsidR="00E22E06">
        <w:rPr>
          <w:rFonts w:eastAsia="TimesNewRomanPSMT"/>
          <w:sz w:val="24"/>
          <w:szCs w:val="24"/>
          <w:lang w:val="lv-LV"/>
        </w:rPr>
        <w:t>P</w:t>
      </w:r>
      <w:r w:rsidRPr="00535730">
        <w:rPr>
          <w:rFonts w:eastAsia="TimesNewRomanPSMT"/>
          <w:sz w:val="24"/>
          <w:szCs w:val="24"/>
          <w:lang w:val="lv-LV"/>
        </w:rPr>
        <w:t xml:space="preserve">ašvaldības sociālā </w:t>
      </w:r>
      <w:r w:rsidR="00E22E06">
        <w:rPr>
          <w:rFonts w:eastAsia="TimesNewRomanPSMT"/>
          <w:sz w:val="24"/>
          <w:szCs w:val="24"/>
          <w:lang w:val="lv-LV"/>
        </w:rPr>
        <w:t>D</w:t>
      </w:r>
      <w:r w:rsidRPr="00535730">
        <w:rPr>
          <w:rFonts w:eastAsia="TimesNewRomanPSMT"/>
          <w:sz w:val="24"/>
          <w:szCs w:val="24"/>
          <w:lang w:val="lv-LV"/>
        </w:rPr>
        <w:t>ienesta uzdevumus;</w:t>
      </w:r>
    </w:p>
    <w:p w14:paraId="6B19456F" w14:textId="6717B13A" w:rsidR="00CC5EC6" w:rsidRPr="00CC5EC6" w:rsidRDefault="00CC5EC6" w:rsidP="00CC5EC6">
      <w:pPr>
        <w:pStyle w:val="Sarakstarindkopa"/>
        <w:numPr>
          <w:ilvl w:val="1"/>
          <w:numId w:val="29"/>
        </w:numPr>
        <w:spacing w:line="276" w:lineRule="auto"/>
        <w:ind w:left="993" w:hanging="567"/>
        <w:jc w:val="both"/>
        <w:rPr>
          <w:rFonts w:eastAsia="TimesNewRomanPSMT"/>
          <w:sz w:val="24"/>
          <w:szCs w:val="24"/>
          <w:lang w:val="lv-LV"/>
        </w:rPr>
      </w:pPr>
      <w:r w:rsidRPr="00606F3E">
        <w:rPr>
          <w:sz w:val="24"/>
          <w:szCs w:val="24"/>
          <w:lang w:val="lv-LV"/>
        </w:rPr>
        <w:t>plānot, organizēt un koordinēt sociālo pakalpojumu un sociālās palīdzības sniegšanas procesu, nodrošinot visa veida sociālo vajadzību izvērtēšanu un sociālo pakalpojumu un sociālās palīdzības sniegšanu personām, kurām uz to ir tiesības</w:t>
      </w:r>
      <w:r>
        <w:rPr>
          <w:sz w:val="24"/>
          <w:szCs w:val="24"/>
          <w:lang w:val="lv-LV"/>
        </w:rPr>
        <w:t>;</w:t>
      </w:r>
    </w:p>
    <w:p w14:paraId="6E4BA577" w14:textId="2863EE63" w:rsidR="00CC5EC6" w:rsidRPr="00CC5EC6" w:rsidRDefault="00CC5EC6" w:rsidP="00CC5EC6">
      <w:pPr>
        <w:pStyle w:val="Sarakstarindkopa"/>
        <w:numPr>
          <w:ilvl w:val="1"/>
          <w:numId w:val="29"/>
        </w:numPr>
        <w:spacing w:line="276" w:lineRule="auto"/>
        <w:ind w:left="993" w:hanging="567"/>
        <w:jc w:val="both"/>
        <w:rPr>
          <w:rFonts w:eastAsia="TimesNewRomanPSMT"/>
          <w:sz w:val="24"/>
          <w:szCs w:val="24"/>
          <w:lang w:val="lv-LV"/>
        </w:rPr>
      </w:pPr>
      <w:r w:rsidRPr="00606F3E">
        <w:rPr>
          <w:sz w:val="24"/>
          <w:szCs w:val="24"/>
          <w:lang w:val="lv-LV"/>
        </w:rPr>
        <w:t>pieņemt lēmumus par sociālās palīdzības un sociālo pakalpojumu piešķiršanu vai atteikumu piešķirt sociālo palīdzību un/vai sociālos pakalpojumus</w:t>
      </w:r>
      <w:r>
        <w:rPr>
          <w:sz w:val="24"/>
          <w:szCs w:val="24"/>
          <w:lang w:val="lv-LV"/>
        </w:rPr>
        <w:t>;</w:t>
      </w:r>
    </w:p>
    <w:p w14:paraId="48315A59" w14:textId="251F63DB" w:rsidR="00CC5EC6" w:rsidRPr="00CC5EC6" w:rsidRDefault="00CC5EC6" w:rsidP="00CC5EC6">
      <w:pPr>
        <w:pStyle w:val="Sarakstarindkopa"/>
        <w:numPr>
          <w:ilvl w:val="1"/>
          <w:numId w:val="29"/>
        </w:numPr>
        <w:spacing w:line="276" w:lineRule="auto"/>
        <w:ind w:left="993" w:hanging="567"/>
        <w:jc w:val="both"/>
        <w:rPr>
          <w:rFonts w:eastAsia="TimesNewRomanPSMT"/>
          <w:sz w:val="24"/>
          <w:szCs w:val="24"/>
          <w:lang w:val="lv-LV"/>
        </w:rPr>
      </w:pPr>
      <w:r w:rsidRPr="00606F3E">
        <w:rPr>
          <w:sz w:val="24"/>
          <w:szCs w:val="24"/>
          <w:lang w:val="lv-LV"/>
        </w:rPr>
        <w:lastRenderedPageBreak/>
        <w:t xml:space="preserve">sadarbībā ar </w:t>
      </w:r>
      <w:r>
        <w:rPr>
          <w:sz w:val="24"/>
          <w:szCs w:val="24"/>
          <w:lang w:val="lv-LV"/>
        </w:rPr>
        <w:t>P</w:t>
      </w:r>
      <w:r w:rsidRPr="00606F3E">
        <w:rPr>
          <w:sz w:val="24"/>
          <w:szCs w:val="24"/>
          <w:lang w:val="lv-LV"/>
        </w:rPr>
        <w:t>ašvaldību nodrošināt sociālās nozares attīstības projektu realizēšanu Ogres novadā atbilstoši tā attīstības stratēģijai</w:t>
      </w:r>
      <w:r>
        <w:rPr>
          <w:sz w:val="24"/>
          <w:szCs w:val="24"/>
          <w:lang w:val="lv-LV"/>
        </w:rPr>
        <w:t>;</w:t>
      </w:r>
    </w:p>
    <w:p w14:paraId="3D23E545" w14:textId="713963BD" w:rsidR="00CC5EC6" w:rsidRPr="00CC5EC6" w:rsidRDefault="00CC5EC6" w:rsidP="00CC5EC6">
      <w:pPr>
        <w:pStyle w:val="Sarakstarindkopa"/>
        <w:numPr>
          <w:ilvl w:val="1"/>
          <w:numId w:val="29"/>
        </w:numPr>
        <w:spacing w:line="276" w:lineRule="auto"/>
        <w:ind w:left="993" w:hanging="567"/>
        <w:jc w:val="both"/>
        <w:rPr>
          <w:rFonts w:eastAsia="TimesNewRomanPSMT"/>
          <w:sz w:val="24"/>
          <w:szCs w:val="24"/>
          <w:lang w:val="lv-LV"/>
        </w:rPr>
      </w:pPr>
      <w:r w:rsidRPr="00606F3E">
        <w:rPr>
          <w:sz w:val="24"/>
          <w:szCs w:val="24"/>
          <w:lang w:val="lv-LV"/>
        </w:rPr>
        <w:t xml:space="preserve">sagatavot un iesniegt </w:t>
      </w:r>
      <w:r>
        <w:rPr>
          <w:sz w:val="24"/>
          <w:szCs w:val="24"/>
          <w:lang w:val="lv-LV"/>
        </w:rPr>
        <w:t>P</w:t>
      </w:r>
      <w:r w:rsidRPr="00606F3E">
        <w:rPr>
          <w:sz w:val="24"/>
          <w:szCs w:val="24"/>
          <w:lang w:val="lv-LV"/>
        </w:rPr>
        <w:t xml:space="preserve">ašvaldības domei priekšlikumus un budžeta projektus par </w:t>
      </w:r>
      <w:r>
        <w:rPr>
          <w:sz w:val="24"/>
          <w:szCs w:val="24"/>
          <w:lang w:val="lv-LV"/>
        </w:rPr>
        <w:t>D</w:t>
      </w:r>
      <w:r w:rsidRPr="00606F3E">
        <w:rPr>
          <w:sz w:val="24"/>
          <w:szCs w:val="24"/>
          <w:lang w:val="lv-LV"/>
        </w:rPr>
        <w:t>ienesta sociālo funkciju realizācijai nepieciešamo finansējumu</w:t>
      </w:r>
      <w:r>
        <w:rPr>
          <w:sz w:val="24"/>
          <w:szCs w:val="24"/>
          <w:lang w:val="lv-LV"/>
        </w:rPr>
        <w:t>;</w:t>
      </w:r>
    </w:p>
    <w:p w14:paraId="2DA6C0A6" w14:textId="1164197A" w:rsidR="00CC5EC6" w:rsidRPr="00CC5EC6" w:rsidRDefault="00CC5EC6" w:rsidP="00CC5EC6">
      <w:pPr>
        <w:pStyle w:val="Sarakstarindkopa"/>
        <w:numPr>
          <w:ilvl w:val="1"/>
          <w:numId w:val="29"/>
        </w:numPr>
        <w:spacing w:line="276" w:lineRule="auto"/>
        <w:ind w:left="993" w:hanging="567"/>
        <w:jc w:val="both"/>
        <w:rPr>
          <w:rFonts w:eastAsia="TimesNewRomanPSMT"/>
          <w:sz w:val="24"/>
          <w:szCs w:val="24"/>
          <w:lang w:val="lv-LV"/>
        </w:rPr>
      </w:pPr>
      <w:r w:rsidRPr="00606F3E">
        <w:rPr>
          <w:sz w:val="24"/>
          <w:szCs w:val="24"/>
          <w:lang w:val="lv-LV"/>
        </w:rPr>
        <w:t xml:space="preserve">sniegt priekšlikumus </w:t>
      </w:r>
      <w:r>
        <w:rPr>
          <w:sz w:val="24"/>
          <w:szCs w:val="24"/>
          <w:lang w:val="lv-LV"/>
        </w:rPr>
        <w:t>P</w:t>
      </w:r>
      <w:r w:rsidRPr="00606F3E">
        <w:rPr>
          <w:sz w:val="24"/>
          <w:szCs w:val="24"/>
          <w:lang w:val="lv-LV"/>
        </w:rPr>
        <w:t xml:space="preserve">ašvaldības domei </w:t>
      </w:r>
      <w:r>
        <w:rPr>
          <w:sz w:val="24"/>
          <w:szCs w:val="24"/>
          <w:lang w:val="lv-LV"/>
        </w:rPr>
        <w:t>D</w:t>
      </w:r>
      <w:r w:rsidRPr="00606F3E">
        <w:rPr>
          <w:sz w:val="24"/>
          <w:szCs w:val="24"/>
          <w:lang w:val="lv-LV"/>
        </w:rPr>
        <w:t>ienesta sniegto sociālo pakalpojumu izcenojumu noteikšanā</w:t>
      </w:r>
      <w:r>
        <w:rPr>
          <w:sz w:val="24"/>
          <w:szCs w:val="24"/>
          <w:lang w:val="lv-LV"/>
        </w:rPr>
        <w:t>;</w:t>
      </w:r>
    </w:p>
    <w:p w14:paraId="204EFD9C" w14:textId="1532D2F7" w:rsidR="00CC5EC6" w:rsidRPr="00CC5EC6" w:rsidRDefault="00CC5EC6" w:rsidP="00CC5EC6">
      <w:pPr>
        <w:pStyle w:val="Sarakstarindkopa"/>
        <w:numPr>
          <w:ilvl w:val="1"/>
          <w:numId w:val="29"/>
        </w:numPr>
        <w:spacing w:line="276" w:lineRule="auto"/>
        <w:ind w:left="993" w:hanging="567"/>
        <w:jc w:val="both"/>
        <w:rPr>
          <w:rFonts w:eastAsia="TimesNewRomanPSMT"/>
          <w:sz w:val="24"/>
          <w:szCs w:val="24"/>
          <w:lang w:val="lv-LV"/>
        </w:rPr>
      </w:pPr>
      <w:r w:rsidRPr="00492EC5">
        <w:rPr>
          <w:sz w:val="24"/>
          <w:szCs w:val="24"/>
          <w:lang w:val="lv-LV"/>
        </w:rPr>
        <w:t>administrēt piešķirto Pašvaldības budžeta līdzekļu mērķtiecīgu un efektīvu izlietošanu, kas novirzīti Dienestam sociālo pakalpojumu, sociālās palīdzības sniegšanai un Dienesta funkciju un uzdevumu īstenošanai</w:t>
      </w:r>
      <w:r>
        <w:rPr>
          <w:sz w:val="24"/>
          <w:szCs w:val="24"/>
          <w:lang w:val="lv-LV"/>
        </w:rPr>
        <w:t>;</w:t>
      </w:r>
    </w:p>
    <w:p w14:paraId="5413C329" w14:textId="2121D128" w:rsidR="00CC5EC6" w:rsidRPr="00CC5EC6" w:rsidRDefault="00CC5EC6" w:rsidP="00CC5EC6">
      <w:pPr>
        <w:pStyle w:val="Sarakstarindkopa"/>
        <w:numPr>
          <w:ilvl w:val="1"/>
          <w:numId w:val="29"/>
        </w:numPr>
        <w:spacing w:line="276" w:lineRule="auto"/>
        <w:ind w:left="993" w:hanging="567"/>
        <w:jc w:val="both"/>
        <w:rPr>
          <w:rFonts w:eastAsia="TimesNewRomanPSMT"/>
          <w:sz w:val="24"/>
          <w:szCs w:val="24"/>
          <w:lang w:val="lv-LV"/>
        </w:rPr>
      </w:pPr>
      <w:r w:rsidRPr="00492EC5">
        <w:rPr>
          <w:sz w:val="24"/>
          <w:szCs w:val="24"/>
          <w:lang w:val="lv-LV"/>
        </w:rPr>
        <w:t>sagatavot apstiprināšanai Pašvaldības domē saistošo noteikumu un Dienesta kompetencē esošo jautājumu lēmumu projektus</w:t>
      </w:r>
      <w:r>
        <w:rPr>
          <w:sz w:val="24"/>
          <w:szCs w:val="24"/>
          <w:lang w:val="lv-LV"/>
        </w:rPr>
        <w:t>;</w:t>
      </w:r>
    </w:p>
    <w:p w14:paraId="24CE806E" w14:textId="29E7AFE4" w:rsidR="00CC5EC6" w:rsidRPr="00CC5EC6" w:rsidRDefault="00CC5EC6" w:rsidP="00CC5EC6">
      <w:pPr>
        <w:pStyle w:val="Sarakstarindkopa"/>
        <w:numPr>
          <w:ilvl w:val="1"/>
          <w:numId w:val="29"/>
        </w:numPr>
        <w:spacing w:line="276" w:lineRule="auto"/>
        <w:ind w:left="993" w:hanging="567"/>
        <w:jc w:val="both"/>
        <w:rPr>
          <w:rFonts w:eastAsia="TimesNewRomanPSMT"/>
          <w:sz w:val="24"/>
          <w:szCs w:val="24"/>
          <w:lang w:val="lv-LV"/>
        </w:rPr>
      </w:pPr>
      <w:r w:rsidRPr="00492EC5">
        <w:rPr>
          <w:sz w:val="24"/>
          <w:szCs w:val="24"/>
          <w:lang w:val="lv-LV"/>
        </w:rPr>
        <w:t>savas kompetences ietvaros slēgt līgumus ar valsts un pašvaldības iestādēm, privātpersonām, kā arī kontrolēt līgumu izpildi, lai nodrošinātu Dienestam noteikto pienākumu izpildi, ievērojot normatīvos aktus, Pašvaldības lēmumus un rīkojumus</w:t>
      </w:r>
      <w:r>
        <w:rPr>
          <w:sz w:val="24"/>
          <w:szCs w:val="24"/>
          <w:lang w:val="lv-LV"/>
        </w:rPr>
        <w:t>;</w:t>
      </w:r>
    </w:p>
    <w:p w14:paraId="77D7B92B" w14:textId="26C08DD0" w:rsidR="00CC5EC6" w:rsidRPr="00CC5EC6" w:rsidRDefault="00CC5EC6" w:rsidP="00CC5EC6">
      <w:pPr>
        <w:pStyle w:val="Sarakstarindkopa"/>
        <w:numPr>
          <w:ilvl w:val="1"/>
          <w:numId w:val="29"/>
        </w:numPr>
        <w:spacing w:line="276" w:lineRule="auto"/>
        <w:ind w:left="1134" w:hanging="708"/>
        <w:jc w:val="both"/>
        <w:rPr>
          <w:rFonts w:eastAsia="TimesNewRomanPSMT"/>
          <w:sz w:val="24"/>
          <w:szCs w:val="24"/>
          <w:lang w:val="lv-LV"/>
        </w:rPr>
      </w:pPr>
      <w:r w:rsidRPr="00492EC5">
        <w:rPr>
          <w:sz w:val="24"/>
          <w:szCs w:val="24"/>
          <w:lang w:val="lv-LV"/>
        </w:rPr>
        <w:t>sagatavot un iesniegt piekritīgās iestādēs pārskatus un statistikas atskaites atbilstoši Labklājības ministrijas un citu institūciju noteiktajām prasībām</w:t>
      </w:r>
      <w:r>
        <w:rPr>
          <w:sz w:val="24"/>
          <w:szCs w:val="24"/>
          <w:lang w:val="lv-LV"/>
        </w:rPr>
        <w:t>;</w:t>
      </w:r>
    </w:p>
    <w:p w14:paraId="1B65AD92" w14:textId="0F545D50" w:rsidR="00CC5EC6" w:rsidRDefault="00CC5EC6" w:rsidP="00CC5EC6">
      <w:pPr>
        <w:pStyle w:val="Sarakstarindkopa"/>
        <w:numPr>
          <w:ilvl w:val="1"/>
          <w:numId w:val="29"/>
        </w:numPr>
        <w:spacing w:line="276" w:lineRule="auto"/>
        <w:ind w:left="1134" w:hanging="708"/>
        <w:jc w:val="both"/>
        <w:rPr>
          <w:rFonts w:eastAsia="TimesNewRomanPSMT"/>
          <w:sz w:val="24"/>
          <w:szCs w:val="24"/>
          <w:lang w:val="lv-LV"/>
        </w:rPr>
      </w:pPr>
      <w:r w:rsidRPr="00D24C39">
        <w:rPr>
          <w:rFonts w:eastAsia="TimesNewRomanPSMT"/>
          <w:sz w:val="24"/>
          <w:szCs w:val="24"/>
          <w:lang w:val="lv-LV"/>
        </w:rPr>
        <w:t>nodrošināt individuālas konsultācijas personām (ģimenēm), kurām radušās sociālas problēmas, palīdzēt atjaunot šo personu (ģimeņu) sociālās funkcionēšanas spējas, piesaistot resursus un iesaistot atbalsta sistēmas</w:t>
      </w:r>
      <w:r>
        <w:rPr>
          <w:rFonts w:eastAsia="TimesNewRomanPSMT"/>
          <w:sz w:val="24"/>
          <w:szCs w:val="24"/>
          <w:lang w:val="lv-LV"/>
        </w:rPr>
        <w:t>;</w:t>
      </w:r>
    </w:p>
    <w:p w14:paraId="2329A2B9" w14:textId="751C54E9" w:rsidR="00CC5EC6" w:rsidRPr="00CC5EC6" w:rsidRDefault="00CC5EC6" w:rsidP="00CC5EC6">
      <w:pPr>
        <w:pStyle w:val="Sarakstarindkopa"/>
        <w:numPr>
          <w:ilvl w:val="1"/>
          <w:numId w:val="29"/>
        </w:numPr>
        <w:spacing w:line="276" w:lineRule="auto"/>
        <w:ind w:left="1134" w:hanging="708"/>
        <w:jc w:val="both"/>
        <w:rPr>
          <w:rFonts w:eastAsia="TimesNewRomanPSMT"/>
          <w:sz w:val="24"/>
          <w:szCs w:val="24"/>
          <w:lang w:val="lv-LV"/>
        </w:rPr>
      </w:pPr>
      <w:r w:rsidRPr="008C1F1B">
        <w:rPr>
          <w:sz w:val="24"/>
          <w:szCs w:val="24"/>
          <w:lang w:val="lv-LV"/>
        </w:rPr>
        <w:t>pārstāvēt personu intereses valsts un pašvaldību institūcijās</w:t>
      </w:r>
      <w:r>
        <w:rPr>
          <w:sz w:val="24"/>
          <w:szCs w:val="24"/>
          <w:lang w:val="lv-LV"/>
        </w:rPr>
        <w:t>;</w:t>
      </w:r>
    </w:p>
    <w:p w14:paraId="01AD6C31" w14:textId="5363C7D2" w:rsidR="00CC5EC6" w:rsidRDefault="00CC5EC6" w:rsidP="00CC5EC6">
      <w:pPr>
        <w:pStyle w:val="Sarakstarindkopa"/>
        <w:numPr>
          <w:ilvl w:val="1"/>
          <w:numId w:val="29"/>
        </w:numPr>
        <w:spacing w:line="276" w:lineRule="auto"/>
        <w:ind w:left="1134" w:hanging="708"/>
        <w:jc w:val="both"/>
        <w:rPr>
          <w:rFonts w:eastAsia="TimesNewRomanPSMT"/>
          <w:sz w:val="24"/>
          <w:szCs w:val="24"/>
          <w:lang w:val="lv-LV"/>
        </w:rPr>
      </w:pPr>
      <w:r w:rsidRPr="008C1F1B">
        <w:rPr>
          <w:rFonts w:eastAsia="TimesNewRomanPSMT"/>
          <w:sz w:val="24"/>
          <w:szCs w:val="24"/>
          <w:lang w:val="lv-LV"/>
        </w:rPr>
        <w:lastRenderedPageBreak/>
        <w:t>nodrošināt informatīvo datu bāzi par sociālās palīdzības un sociālo pakalpojumu saņēmējiem, kā arī sniegtās palīdzības, pakalpojumu veidu un personām, to ģimeņu locekļiem un personu grupām, motivējot iesaistīties psihosociālās korekcijas, atbalsta un ārstnieciskās programmās</w:t>
      </w:r>
      <w:r>
        <w:rPr>
          <w:rFonts w:eastAsia="TimesNewRomanPSMT"/>
          <w:sz w:val="24"/>
          <w:szCs w:val="24"/>
          <w:lang w:val="lv-LV"/>
        </w:rPr>
        <w:t>;</w:t>
      </w:r>
    </w:p>
    <w:p w14:paraId="41C8E772" w14:textId="4420C300" w:rsidR="00CC5EC6" w:rsidRDefault="00CC5EC6" w:rsidP="00CC5EC6">
      <w:pPr>
        <w:pStyle w:val="Sarakstarindkopa"/>
        <w:numPr>
          <w:ilvl w:val="1"/>
          <w:numId w:val="29"/>
        </w:numPr>
        <w:spacing w:line="276" w:lineRule="auto"/>
        <w:ind w:left="1134" w:hanging="708"/>
        <w:jc w:val="both"/>
        <w:rPr>
          <w:rFonts w:eastAsia="TimesNewRomanPSMT"/>
          <w:sz w:val="24"/>
          <w:szCs w:val="24"/>
          <w:lang w:val="lv-LV"/>
        </w:rPr>
      </w:pPr>
      <w:r w:rsidRPr="00004260">
        <w:rPr>
          <w:rFonts w:eastAsia="TimesNewRomanPSMT"/>
          <w:sz w:val="24"/>
          <w:szCs w:val="24"/>
          <w:lang w:val="lv-LV"/>
        </w:rPr>
        <w:t>savas kompetences ietvaros pieņemt un izskatīt iesniegumus, sūdzības un priekšlikumus, organizēt atbildes sagatavošanu un izsniegšanu iesniedzējam</w:t>
      </w:r>
      <w:r>
        <w:rPr>
          <w:rFonts w:eastAsia="TimesNewRomanPSMT"/>
          <w:sz w:val="24"/>
          <w:szCs w:val="24"/>
          <w:lang w:val="lv-LV"/>
        </w:rPr>
        <w:t>;</w:t>
      </w:r>
    </w:p>
    <w:p w14:paraId="437D9743" w14:textId="4C023A64" w:rsidR="00CC5EC6" w:rsidRDefault="00CC5EC6" w:rsidP="00CC5EC6">
      <w:pPr>
        <w:pStyle w:val="Sarakstarindkopa"/>
        <w:numPr>
          <w:ilvl w:val="1"/>
          <w:numId w:val="29"/>
        </w:numPr>
        <w:spacing w:line="276" w:lineRule="auto"/>
        <w:ind w:left="1134" w:hanging="708"/>
        <w:jc w:val="both"/>
        <w:rPr>
          <w:rFonts w:eastAsia="TimesNewRomanPSMT"/>
          <w:sz w:val="24"/>
          <w:szCs w:val="24"/>
          <w:lang w:val="lv-LV"/>
        </w:rPr>
      </w:pPr>
      <w:r w:rsidRPr="00606F3E">
        <w:rPr>
          <w:rFonts w:eastAsia="TimesNewRomanPSMT"/>
          <w:sz w:val="24"/>
          <w:szCs w:val="24"/>
          <w:lang w:val="lv-LV"/>
        </w:rPr>
        <w:t>nodrošināt personu, kas saņem Dienesta nodrošinātos sociālos pakalpojumus vai sociālo palīdzību, (turpmāk – Klients) personu datu apstrādi un aizsardzību atbilstoši normatīvajiem aktiem</w:t>
      </w:r>
      <w:r>
        <w:rPr>
          <w:rFonts w:eastAsia="TimesNewRomanPSMT"/>
          <w:sz w:val="24"/>
          <w:szCs w:val="24"/>
          <w:lang w:val="lv-LV"/>
        </w:rPr>
        <w:t>;</w:t>
      </w:r>
    </w:p>
    <w:p w14:paraId="1C0D79B1" w14:textId="3C1B7FD5" w:rsidR="00CC5EC6" w:rsidRDefault="00CC5EC6" w:rsidP="00CC5EC6">
      <w:pPr>
        <w:pStyle w:val="Sarakstarindkopa"/>
        <w:numPr>
          <w:ilvl w:val="1"/>
          <w:numId w:val="29"/>
        </w:numPr>
        <w:spacing w:line="276" w:lineRule="auto"/>
        <w:ind w:left="1134" w:hanging="708"/>
        <w:jc w:val="both"/>
        <w:rPr>
          <w:rFonts w:eastAsia="TimesNewRomanPSMT"/>
          <w:sz w:val="24"/>
          <w:szCs w:val="24"/>
          <w:lang w:val="lv-LV"/>
        </w:rPr>
      </w:pPr>
      <w:r w:rsidRPr="00056F52">
        <w:rPr>
          <w:rFonts w:eastAsia="TimesNewRomanPSMT"/>
          <w:sz w:val="24"/>
          <w:szCs w:val="24"/>
          <w:lang w:val="lv-LV"/>
        </w:rPr>
        <w:t>izstrādāt Pašvaldības saistošo noteikumu projektus par sociālajiem pakalpojumiem un sociālās palīdzības un citiem pabalstiem Pašvaldības iedzīvotājiem un iesniegt tos apstiprināšanai Pašvaldības domei, plānot saistošo noteikumu īstenošanai nepieciešamos finanšu līdzekļus</w:t>
      </w:r>
      <w:r>
        <w:rPr>
          <w:rFonts w:eastAsia="TimesNewRomanPSMT"/>
          <w:sz w:val="24"/>
          <w:szCs w:val="24"/>
          <w:lang w:val="lv-LV"/>
        </w:rPr>
        <w:t>;</w:t>
      </w:r>
    </w:p>
    <w:p w14:paraId="4F81A81F" w14:textId="3F7E0CE6" w:rsidR="00CC5EC6" w:rsidRDefault="00CC5EC6" w:rsidP="00CC5EC6">
      <w:pPr>
        <w:pStyle w:val="Sarakstarindkopa"/>
        <w:numPr>
          <w:ilvl w:val="1"/>
          <w:numId w:val="29"/>
        </w:numPr>
        <w:spacing w:line="276" w:lineRule="auto"/>
        <w:ind w:left="1134" w:hanging="708"/>
        <w:jc w:val="both"/>
        <w:rPr>
          <w:rFonts w:eastAsia="TimesNewRomanPSMT"/>
          <w:sz w:val="24"/>
          <w:szCs w:val="24"/>
          <w:lang w:val="lv-LV"/>
        </w:rPr>
      </w:pPr>
      <w:r w:rsidRPr="00056F52">
        <w:rPr>
          <w:rFonts w:eastAsia="TimesNewRomanPSMT"/>
          <w:sz w:val="24"/>
          <w:szCs w:val="24"/>
          <w:lang w:val="lv-LV"/>
        </w:rPr>
        <w:t>attīstīt jaunus sociālos pakalpojumus atbilstoši Pašvaldības domes apstiprinātajai Pašvaldības attīstības programmai un Dienesta budžeta tāmei kārtējam gadam</w:t>
      </w:r>
      <w:r>
        <w:rPr>
          <w:rFonts w:eastAsia="TimesNewRomanPSMT"/>
          <w:sz w:val="24"/>
          <w:szCs w:val="24"/>
          <w:lang w:val="lv-LV"/>
        </w:rPr>
        <w:t>;</w:t>
      </w:r>
    </w:p>
    <w:p w14:paraId="4B7AC255" w14:textId="45855BE3" w:rsidR="00CC5EC6" w:rsidRDefault="00CC5EC6" w:rsidP="00CC5EC6">
      <w:pPr>
        <w:pStyle w:val="Sarakstarindkopa"/>
        <w:numPr>
          <w:ilvl w:val="1"/>
          <w:numId w:val="29"/>
        </w:numPr>
        <w:spacing w:line="276" w:lineRule="auto"/>
        <w:ind w:left="1134" w:hanging="708"/>
        <w:jc w:val="both"/>
        <w:rPr>
          <w:rFonts w:eastAsia="TimesNewRomanPSMT"/>
          <w:sz w:val="24"/>
          <w:szCs w:val="24"/>
          <w:lang w:val="lv-LV"/>
        </w:rPr>
      </w:pPr>
      <w:r w:rsidRPr="00056F52">
        <w:rPr>
          <w:rFonts w:eastAsia="TimesNewRomanPSMT"/>
          <w:sz w:val="24"/>
          <w:szCs w:val="24"/>
          <w:lang w:val="lv-LV"/>
        </w:rPr>
        <w:t>sekmēt dažādu iedzīvotāju grupu ar kopīgām vērtībām, interesēm, vajadzībām, sadarbību, lai sniegtu ieguldījumu iedzīvotāju dzīves kvalitātes uzlabošanā un palīdzētu iekļauties sabiedrībā</w:t>
      </w:r>
      <w:r>
        <w:rPr>
          <w:rFonts w:eastAsia="TimesNewRomanPSMT"/>
          <w:sz w:val="24"/>
          <w:szCs w:val="24"/>
          <w:lang w:val="lv-LV"/>
        </w:rPr>
        <w:t>;</w:t>
      </w:r>
    </w:p>
    <w:p w14:paraId="1EDDFED1" w14:textId="3F539308" w:rsidR="00CC5EC6" w:rsidRDefault="00CC5EC6" w:rsidP="00CC5EC6">
      <w:pPr>
        <w:pStyle w:val="Sarakstarindkopa"/>
        <w:numPr>
          <w:ilvl w:val="1"/>
          <w:numId w:val="29"/>
        </w:numPr>
        <w:spacing w:line="276" w:lineRule="auto"/>
        <w:ind w:left="1134" w:hanging="708"/>
        <w:jc w:val="both"/>
        <w:rPr>
          <w:rFonts w:eastAsia="TimesNewRomanPSMT"/>
          <w:sz w:val="24"/>
          <w:szCs w:val="24"/>
          <w:lang w:val="lv-LV"/>
        </w:rPr>
      </w:pPr>
      <w:r w:rsidRPr="00056F52">
        <w:rPr>
          <w:rFonts w:eastAsia="TimesNewRomanPSMT"/>
          <w:sz w:val="24"/>
          <w:szCs w:val="24"/>
          <w:lang w:val="lv-LV"/>
        </w:rPr>
        <w:t>veidot atbalsta (izglītojošus, koriģējošus, attīstošus u.c.) pasākumus dažādu mērķgrupu socializācijai atbilstoši Pašvaldības domes apstiprinātai Dienesta budžeta tāmei kārtējam gadam</w:t>
      </w:r>
      <w:r>
        <w:rPr>
          <w:rFonts w:eastAsia="TimesNewRomanPSMT"/>
          <w:sz w:val="24"/>
          <w:szCs w:val="24"/>
          <w:lang w:val="lv-LV"/>
        </w:rPr>
        <w:t>;</w:t>
      </w:r>
    </w:p>
    <w:p w14:paraId="64201F09" w14:textId="5C009538" w:rsidR="00CC5EC6" w:rsidRDefault="00CC5EC6" w:rsidP="00CC5EC6">
      <w:pPr>
        <w:pStyle w:val="Sarakstarindkopa"/>
        <w:numPr>
          <w:ilvl w:val="1"/>
          <w:numId w:val="29"/>
        </w:numPr>
        <w:spacing w:line="276" w:lineRule="auto"/>
        <w:ind w:left="1134" w:hanging="708"/>
        <w:jc w:val="both"/>
        <w:rPr>
          <w:rFonts w:eastAsia="TimesNewRomanPSMT"/>
          <w:sz w:val="24"/>
          <w:szCs w:val="24"/>
          <w:lang w:val="lv-LV"/>
        </w:rPr>
      </w:pPr>
      <w:r w:rsidRPr="00056F52">
        <w:rPr>
          <w:rFonts w:eastAsia="TimesNewRomanPSMT"/>
          <w:sz w:val="24"/>
          <w:szCs w:val="24"/>
          <w:lang w:val="lv-LV"/>
        </w:rPr>
        <w:lastRenderedPageBreak/>
        <w:t>pārvaldīt un apsaimniekot Dienesta valdījumā un lietošanā esošās telpas, ēkas un tām pieguļošās teritorijas</w:t>
      </w:r>
      <w:r>
        <w:rPr>
          <w:rFonts w:eastAsia="TimesNewRomanPSMT"/>
          <w:sz w:val="24"/>
          <w:szCs w:val="24"/>
          <w:lang w:val="lv-LV"/>
        </w:rPr>
        <w:t>;</w:t>
      </w:r>
    </w:p>
    <w:p w14:paraId="57FB3A83" w14:textId="374D9539" w:rsidR="00CC5EC6" w:rsidRDefault="00CC5EC6" w:rsidP="00CC5EC6">
      <w:pPr>
        <w:pStyle w:val="Sarakstarindkopa"/>
        <w:numPr>
          <w:ilvl w:val="1"/>
          <w:numId w:val="29"/>
        </w:numPr>
        <w:spacing w:line="276" w:lineRule="auto"/>
        <w:ind w:left="1134" w:hanging="708"/>
        <w:jc w:val="both"/>
        <w:rPr>
          <w:rFonts w:eastAsia="TimesNewRomanPSMT"/>
          <w:sz w:val="24"/>
          <w:szCs w:val="24"/>
          <w:lang w:val="lv-LV"/>
        </w:rPr>
      </w:pPr>
      <w:r w:rsidRPr="00056F52">
        <w:rPr>
          <w:rFonts w:eastAsia="TimesNewRomanPSMT"/>
          <w:sz w:val="24"/>
          <w:szCs w:val="24"/>
          <w:lang w:val="lv-LV"/>
        </w:rPr>
        <w:t>piedalīties Pašvaldības darba grupu un komisiju darbā, kas saistīts ar Dienesta uzdevumu izpildi un normatīvo aktu projektu izstrādi</w:t>
      </w:r>
      <w:r>
        <w:rPr>
          <w:rFonts w:eastAsia="TimesNewRomanPSMT"/>
          <w:sz w:val="24"/>
          <w:szCs w:val="24"/>
          <w:lang w:val="lv-LV"/>
        </w:rPr>
        <w:t>;</w:t>
      </w:r>
    </w:p>
    <w:p w14:paraId="3E82B459" w14:textId="53E40C1C" w:rsidR="00CC5EC6" w:rsidRDefault="00CC5EC6" w:rsidP="00CC5EC6">
      <w:pPr>
        <w:pStyle w:val="Sarakstarindkopa"/>
        <w:numPr>
          <w:ilvl w:val="1"/>
          <w:numId w:val="29"/>
        </w:numPr>
        <w:spacing w:line="276" w:lineRule="auto"/>
        <w:ind w:left="1134" w:hanging="708"/>
        <w:jc w:val="both"/>
        <w:rPr>
          <w:rFonts w:eastAsia="TimesNewRomanPSMT"/>
          <w:sz w:val="24"/>
          <w:szCs w:val="24"/>
          <w:lang w:val="lv-LV"/>
        </w:rPr>
      </w:pPr>
      <w:r w:rsidRPr="00056F52">
        <w:rPr>
          <w:rFonts w:eastAsia="TimesNewRomanPSMT"/>
          <w:sz w:val="24"/>
          <w:szCs w:val="24"/>
          <w:lang w:val="lv-LV"/>
        </w:rPr>
        <w:t>no</w:t>
      </w:r>
      <w:r>
        <w:rPr>
          <w:rFonts w:eastAsia="TimesNewRomanPSMT"/>
          <w:sz w:val="24"/>
          <w:szCs w:val="24"/>
          <w:lang w:val="lv-LV"/>
        </w:rPr>
        <w:t xml:space="preserve">drošināt konsultatīvu atbalstu, apmācības un supervīzijas </w:t>
      </w:r>
      <w:r w:rsidRPr="00056F52">
        <w:rPr>
          <w:rFonts w:eastAsia="TimesNewRomanPSMT"/>
          <w:sz w:val="24"/>
          <w:szCs w:val="24"/>
          <w:lang w:val="lv-LV"/>
        </w:rPr>
        <w:t xml:space="preserve"> Dienesta sociālā darba speciālistiem</w:t>
      </w:r>
      <w:r>
        <w:rPr>
          <w:rFonts w:eastAsia="TimesNewRomanPSMT"/>
          <w:sz w:val="24"/>
          <w:szCs w:val="24"/>
          <w:lang w:val="lv-LV"/>
        </w:rPr>
        <w:t>;</w:t>
      </w:r>
    </w:p>
    <w:p w14:paraId="531E7E67" w14:textId="21C34842" w:rsidR="00CC5EC6" w:rsidRDefault="00CC5EC6" w:rsidP="00CC5EC6">
      <w:pPr>
        <w:pStyle w:val="Sarakstarindkopa"/>
        <w:numPr>
          <w:ilvl w:val="1"/>
          <w:numId w:val="29"/>
        </w:numPr>
        <w:spacing w:line="276" w:lineRule="auto"/>
        <w:ind w:left="1134" w:hanging="708"/>
        <w:jc w:val="both"/>
        <w:rPr>
          <w:rFonts w:eastAsia="TimesNewRomanPSMT"/>
          <w:sz w:val="24"/>
          <w:szCs w:val="24"/>
          <w:lang w:val="lv-LV"/>
        </w:rPr>
      </w:pPr>
      <w:r w:rsidRPr="00056F52">
        <w:rPr>
          <w:rFonts w:eastAsia="TimesNewRomanPSMT"/>
          <w:sz w:val="24"/>
          <w:szCs w:val="24"/>
          <w:lang w:val="lv-LV"/>
        </w:rPr>
        <w:t>organizēt sadarbību ar Pašvaldības iestādēm un struktūrvienībām, valsts un pašvaldības iestādēm, nevalstiskajām organizācijām, kā arī juridiskām un fiziskām personām, nepieciešamības gadījumos slēdzot atbilstošos sadarbības līgumus, lai veiktu Nolikumā minētos uzdevumus</w:t>
      </w:r>
      <w:r>
        <w:rPr>
          <w:rFonts w:eastAsia="TimesNewRomanPSMT"/>
          <w:sz w:val="24"/>
          <w:szCs w:val="24"/>
          <w:lang w:val="lv-LV"/>
        </w:rPr>
        <w:t>;</w:t>
      </w:r>
    </w:p>
    <w:p w14:paraId="7FBA1BA3" w14:textId="55501098" w:rsidR="00CC5EC6" w:rsidRDefault="00CC5EC6" w:rsidP="00CC5EC6">
      <w:pPr>
        <w:pStyle w:val="Sarakstarindkopa"/>
        <w:numPr>
          <w:ilvl w:val="1"/>
          <w:numId w:val="29"/>
        </w:numPr>
        <w:spacing w:line="276" w:lineRule="auto"/>
        <w:ind w:left="1134" w:hanging="708"/>
        <w:jc w:val="both"/>
        <w:rPr>
          <w:rFonts w:eastAsia="TimesNewRomanPSMT"/>
          <w:sz w:val="24"/>
          <w:szCs w:val="24"/>
          <w:lang w:val="lv-LV"/>
        </w:rPr>
      </w:pPr>
      <w:r w:rsidRPr="00056F52">
        <w:rPr>
          <w:rFonts w:eastAsia="TimesNewRomanPSMT"/>
          <w:sz w:val="24"/>
          <w:szCs w:val="24"/>
          <w:lang w:val="lv-LV"/>
        </w:rPr>
        <w:t>sadarboties ar ārvalstu un starptautiskajām institūcijām sociālo pakalpojumu un sociālās palīdzības jomā, nodrošinot savstarpēju informācijas apmaiņu</w:t>
      </w:r>
      <w:r>
        <w:rPr>
          <w:rFonts w:eastAsia="TimesNewRomanPSMT"/>
          <w:sz w:val="24"/>
          <w:szCs w:val="24"/>
          <w:lang w:val="lv-LV"/>
        </w:rPr>
        <w:t>;</w:t>
      </w:r>
    </w:p>
    <w:p w14:paraId="223B6851" w14:textId="51C79BC6" w:rsidR="00004260" w:rsidRPr="00CC5EC6" w:rsidRDefault="00CC5EC6" w:rsidP="00CC5EC6">
      <w:pPr>
        <w:pStyle w:val="Sarakstarindkopa"/>
        <w:numPr>
          <w:ilvl w:val="1"/>
          <w:numId w:val="29"/>
        </w:numPr>
        <w:spacing w:line="276" w:lineRule="auto"/>
        <w:ind w:left="1134" w:hanging="708"/>
        <w:jc w:val="both"/>
        <w:rPr>
          <w:rFonts w:eastAsia="TimesNewRomanPSMT"/>
          <w:sz w:val="24"/>
          <w:szCs w:val="24"/>
          <w:lang w:val="lv-LV"/>
        </w:rPr>
      </w:pPr>
      <w:r w:rsidRPr="00CC5EC6">
        <w:rPr>
          <w:rFonts w:eastAsia="TimesNewRomanPSMT"/>
          <w:sz w:val="24"/>
          <w:szCs w:val="24"/>
          <w:lang w:val="lv-LV"/>
        </w:rPr>
        <w:t>veikt citus uzdevumus, kas saskaņā ar normatīvajiem aktiem ir nodoti pašvaldības sociālā dienesta kompetencē vai Pašvaldības kompetencē sociālās palīdzības un sociālo pakalpojumu jomā.</w:t>
      </w:r>
    </w:p>
    <w:p w14:paraId="5C1DAE43" w14:textId="77777777" w:rsidR="00D24C39" w:rsidRPr="00606F3E" w:rsidRDefault="00D24C39" w:rsidP="008C1F1B">
      <w:pPr>
        <w:pStyle w:val="Sarakstarindkopa"/>
        <w:spacing w:line="276" w:lineRule="auto"/>
        <w:ind w:left="792"/>
        <w:jc w:val="both"/>
        <w:rPr>
          <w:rFonts w:eastAsia="TimesNewRomanPSMT"/>
          <w:sz w:val="24"/>
          <w:szCs w:val="24"/>
          <w:lang w:val="lv-LV"/>
        </w:rPr>
      </w:pPr>
    </w:p>
    <w:p w14:paraId="79B31B13" w14:textId="77777777" w:rsidR="007C084B" w:rsidRPr="00056F52" w:rsidRDefault="007C084B" w:rsidP="007C084B">
      <w:pPr>
        <w:pStyle w:val="Virsraksts1"/>
        <w:numPr>
          <w:ilvl w:val="0"/>
          <w:numId w:val="3"/>
        </w:numPr>
        <w:spacing w:before="0" w:after="0" w:line="276" w:lineRule="auto"/>
        <w:jc w:val="center"/>
        <w:rPr>
          <w:rFonts w:ascii="Times New Roman" w:hAnsi="Times New Roman" w:cs="Times New Roman"/>
          <w:sz w:val="24"/>
          <w:szCs w:val="24"/>
          <w:lang w:val="lv-LV"/>
        </w:rPr>
      </w:pPr>
      <w:r w:rsidRPr="00056F52">
        <w:rPr>
          <w:rFonts w:ascii="Times New Roman" w:hAnsi="Times New Roman" w:cs="Times New Roman"/>
          <w:sz w:val="24"/>
          <w:szCs w:val="24"/>
          <w:lang w:val="lv-LV"/>
        </w:rPr>
        <w:t>Dienesta tiesības</w:t>
      </w:r>
    </w:p>
    <w:p w14:paraId="6722A6D4" w14:textId="77777777" w:rsidR="007C084B" w:rsidRPr="00056F52" w:rsidRDefault="007C084B" w:rsidP="007C084B">
      <w:pPr>
        <w:spacing w:line="276" w:lineRule="auto"/>
        <w:jc w:val="center"/>
        <w:rPr>
          <w:sz w:val="24"/>
          <w:szCs w:val="24"/>
          <w:lang w:val="lv-LV"/>
        </w:rPr>
      </w:pPr>
    </w:p>
    <w:p w14:paraId="376707D4" w14:textId="77777777" w:rsidR="007C084B" w:rsidRDefault="007C084B" w:rsidP="000A24AB">
      <w:pPr>
        <w:pStyle w:val="Sarakstarindkopa"/>
        <w:numPr>
          <w:ilvl w:val="0"/>
          <w:numId w:val="1"/>
        </w:numPr>
        <w:spacing w:line="276" w:lineRule="auto"/>
        <w:jc w:val="both"/>
        <w:rPr>
          <w:rFonts w:eastAsia="TimesNewRomanPSMT"/>
          <w:sz w:val="24"/>
          <w:szCs w:val="24"/>
          <w:lang w:val="lv-LV"/>
        </w:rPr>
      </w:pPr>
      <w:r w:rsidRPr="00B225D3">
        <w:rPr>
          <w:rFonts w:eastAsia="TimesNewRomanPSMT"/>
          <w:sz w:val="24"/>
          <w:szCs w:val="24"/>
          <w:lang w:val="lv-LV"/>
        </w:rPr>
        <w:t>Realizējot normatīvajos aktos un Nolikumā noteiktās funkcijas un izpildot uzdevumus, Dienestam ir tiesības:</w:t>
      </w:r>
    </w:p>
    <w:p w14:paraId="71AFD85D" w14:textId="257E2C4B" w:rsidR="00CC5EC6" w:rsidRDefault="00CC5EC6" w:rsidP="00CC5EC6">
      <w:pPr>
        <w:pStyle w:val="Sarakstarindkopa"/>
        <w:numPr>
          <w:ilvl w:val="1"/>
          <w:numId w:val="30"/>
        </w:numPr>
        <w:spacing w:line="276" w:lineRule="auto"/>
        <w:ind w:left="993" w:hanging="567"/>
        <w:jc w:val="both"/>
        <w:rPr>
          <w:rFonts w:eastAsia="TimesNewRomanPSMT"/>
          <w:sz w:val="24"/>
          <w:szCs w:val="24"/>
          <w:lang w:val="lv-LV"/>
        </w:rPr>
      </w:pPr>
      <w:r w:rsidRPr="00542DFF">
        <w:rPr>
          <w:rFonts w:eastAsia="TimesNewRomanPSMT"/>
          <w:sz w:val="24"/>
          <w:szCs w:val="24"/>
          <w:lang w:val="lv-LV"/>
        </w:rPr>
        <w:t>pieprasīt un saņemt no Pašvaldības atbilstošus finansiālos un tehniskos resursus Dienesta funkciju un uzdevumu veikšanai</w:t>
      </w:r>
      <w:r>
        <w:rPr>
          <w:rFonts w:eastAsia="TimesNewRomanPSMT"/>
          <w:sz w:val="24"/>
          <w:szCs w:val="24"/>
          <w:lang w:val="lv-LV"/>
        </w:rPr>
        <w:t>;</w:t>
      </w:r>
    </w:p>
    <w:p w14:paraId="4C319717" w14:textId="6A3204EB" w:rsidR="00CC5EC6" w:rsidRDefault="00CC5EC6" w:rsidP="00CC5EC6">
      <w:pPr>
        <w:pStyle w:val="Sarakstarindkopa"/>
        <w:numPr>
          <w:ilvl w:val="1"/>
          <w:numId w:val="30"/>
        </w:numPr>
        <w:spacing w:line="276" w:lineRule="auto"/>
        <w:ind w:left="993" w:hanging="567"/>
        <w:jc w:val="both"/>
        <w:rPr>
          <w:rFonts w:eastAsia="TimesNewRomanPSMT"/>
          <w:sz w:val="24"/>
          <w:szCs w:val="24"/>
          <w:lang w:val="lv-LV"/>
        </w:rPr>
      </w:pPr>
      <w:r w:rsidRPr="00056F52">
        <w:rPr>
          <w:rFonts w:eastAsia="TimesNewRomanPSMT"/>
          <w:sz w:val="24"/>
          <w:szCs w:val="24"/>
          <w:lang w:val="lv-LV"/>
        </w:rPr>
        <w:lastRenderedPageBreak/>
        <w:t>ārējos normatīvajos aktos noteiktajos gadījumos izdot administratīvos aktus</w:t>
      </w:r>
      <w:r>
        <w:rPr>
          <w:rFonts w:eastAsia="TimesNewRomanPSMT"/>
          <w:sz w:val="24"/>
          <w:szCs w:val="24"/>
          <w:lang w:val="lv-LV"/>
        </w:rPr>
        <w:t>;</w:t>
      </w:r>
    </w:p>
    <w:p w14:paraId="778CA8BB" w14:textId="497A2049" w:rsidR="00CC5EC6" w:rsidRDefault="00CC5EC6" w:rsidP="00CC5EC6">
      <w:pPr>
        <w:pStyle w:val="Sarakstarindkopa"/>
        <w:numPr>
          <w:ilvl w:val="1"/>
          <w:numId w:val="30"/>
        </w:numPr>
        <w:spacing w:line="276" w:lineRule="auto"/>
        <w:ind w:left="993" w:hanging="567"/>
        <w:jc w:val="both"/>
        <w:rPr>
          <w:rFonts w:eastAsia="TimesNewRomanPSMT"/>
          <w:sz w:val="24"/>
          <w:szCs w:val="24"/>
          <w:lang w:val="lv-LV"/>
        </w:rPr>
      </w:pPr>
      <w:r w:rsidRPr="00056F52">
        <w:rPr>
          <w:rFonts w:eastAsia="TimesNewRomanPSMT"/>
          <w:sz w:val="24"/>
          <w:szCs w:val="24"/>
          <w:lang w:val="lv-LV"/>
        </w:rPr>
        <w:t>veikt to personu dzīves apstākļu apsekošanu un vajadzību novērtēšanu, kuras vēlas saņemt Pašvaldības finansētus sociālos pakalpojumus un sociālo palīdzību</w:t>
      </w:r>
      <w:r>
        <w:rPr>
          <w:rFonts w:eastAsia="TimesNewRomanPSMT"/>
          <w:sz w:val="24"/>
          <w:szCs w:val="24"/>
          <w:lang w:val="lv-LV"/>
        </w:rPr>
        <w:t>;</w:t>
      </w:r>
    </w:p>
    <w:p w14:paraId="6BFFA56C" w14:textId="2CC92774" w:rsidR="00CC5EC6" w:rsidRDefault="00CC5EC6" w:rsidP="00CC5EC6">
      <w:pPr>
        <w:pStyle w:val="Sarakstarindkopa"/>
        <w:numPr>
          <w:ilvl w:val="1"/>
          <w:numId w:val="30"/>
        </w:numPr>
        <w:spacing w:line="276" w:lineRule="auto"/>
        <w:ind w:left="993" w:hanging="567"/>
        <w:jc w:val="both"/>
        <w:rPr>
          <w:rFonts w:eastAsia="TimesNewRomanPSMT"/>
          <w:sz w:val="24"/>
          <w:szCs w:val="24"/>
          <w:lang w:val="lv-LV"/>
        </w:rPr>
      </w:pPr>
      <w:r w:rsidRPr="00056F52">
        <w:rPr>
          <w:rFonts w:eastAsia="TimesNewRomanPSMT"/>
          <w:sz w:val="24"/>
          <w:szCs w:val="24"/>
          <w:lang w:val="lv-LV"/>
        </w:rPr>
        <w:t>iesniegt iesniegumus un priekšlikumus Pašvaldības centrālajai administrācijai un citām valsts un pašvaldības institūcijām par sociālās palīdzības un sociālo pakalpojumu jautājumiem</w:t>
      </w:r>
      <w:r>
        <w:rPr>
          <w:rFonts w:eastAsia="TimesNewRomanPSMT"/>
          <w:sz w:val="24"/>
          <w:szCs w:val="24"/>
          <w:lang w:val="lv-LV"/>
        </w:rPr>
        <w:t>;</w:t>
      </w:r>
    </w:p>
    <w:p w14:paraId="451E0C42" w14:textId="1CA0F7AC" w:rsidR="00CC5EC6" w:rsidRDefault="00CC5EC6" w:rsidP="00CC5EC6">
      <w:pPr>
        <w:pStyle w:val="Sarakstarindkopa"/>
        <w:numPr>
          <w:ilvl w:val="1"/>
          <w:numId w:val="30"/>
        </w:numPr>
        <w:spacing w:line="276" w:lineRule="auto"/>
        <w:ind w:left="993" w:hanging="567"/>
        <w:jc w:val="both"/>
        <w:rPr>
          <w:rFonts w:eastAsia="TimesNewRomanPSMT"/>
          <w:sz w:val="24"/>
          <w:szCs w:val="24"/>
          <w:lang w:val="lv-LV"/>
        </w:rPr>
      </w:pPr>
      <w:r w:rsidRPr="00056F52">
        <w:rPr>
          <w:rFonts w:eastAsia="TimesNewRomanPSMT"/>
          <w:sz w:val="24"/>
          <w:szCs w:val="24"/>
          <w:lang w:val="lv-LV"/>
        </w:rPr>
        <w:t>slēgt līgumus ar citiem sociālo pakalpojumu sniedzējiem Pašvaldībā vai ar citām pašvaldībām, valsts un citu pašvaldību iestādēm, privātpersonām, kā arī kontrolēt līgumu izpildi, lai nodrošinātu Pašvaldības iedzīvotājiem nepieciešamos sociālos pakalpojumus</w:t>
      </w:r>
      <w:r>
        <w:rPr>
          <w:rFonts w:eastAsia="TimesNewRomanPSMT"/>
          <w:sz w:val="24"/>
          <w:szCs w:val="24"/>
          <w:lang w:val="lv-LV"/>
        </w:rPr>
        <w:t>;</w:t>
      </w:r>
    </w:p>
    <w:p w14:paraId="46E6BB01" w14:textId="69C2DCB7" w:rsidR="00CC5EC6" w:rsidRDefault="00CC5EC6" w:rsidP="00CC5EC6">
      <w:pPr>
        <w:pStyle w:val="Sarakstarindkopa"/>
        <w:numPr>
          <w:ilvl w:val="1"/>
          <w:numId w:val="30"/>
        </w:numPr>
        <w:spacing w:line="276" w:lineRule="auto"/>
        <w:ind w:left="993" w:hanging="567"/>
        <w:jc w:val="both"/>
        <w:rPr>
          <w:rFonts w:eastAsia="TimesNewRomanPSMT"/>
          <w:sz w:val="24"/>
          <w:szCs w:val="24"/>
          <w:lang w:val="lv-LV"/>
        </w:rPr>
      </w:pPr>
      <w:r w:rsidRPr="00056F52">
        <w:rPr>
          <w:rFonts w:eastAsia="TimesNewRomanPSMT"/>
          <w:sz w:val="24"/>
          <w:szCs w:val="24"/>
          <w:lang w:val="lv-LV"/>
        </w:rPr>
        <w:t>slēgt saimnieciskus un citus līgumus ar valsts, Pašvaldības un citu pašvaldību iestādēm, privātpersonām Dienesta darbības nodrošināšanai</w:t>
      </w:r>
      <w:r>
        <w:rPr>
          <w:rFonts w:eastAsia="TimesNewRomanPSMT"/>
          <w:sz w:val="24"/>
          <w:szCs w:val="24"/>
          <w:lang w:val="lv-LV"/>
        </w:rPr>
        <w:t>;</w:t>
      </w:r>
    </w:p>
    <w:p w14:paraId="0A2FE077" w14:textId="020EB7E2" w:rsidR="00CC5EC6" w:rsidRDefault="00CC5EC6" w:rsidP="00CC5EC6">
      <w:pPr>
        <w:pStyle w:val="Sarakstarindkopa"/>
        <w:numPr>
          <w:ilvl w:val="1"/>
          <w:numId w:val="30"/>
        </w:numPr>
        <w:spacing w:line="276" w:lineRule="auto"/>
        <w:ind w:left="993" w:hanging="567"/>
        <w:jc w:val="both"/>
        <w:rPr>
          <w:rFonts w:eastAsia="TimesNewRomanPSMT"/>
          <w:sz w:val="24"/>
          <w:szCs w:val="24"/>
          <w:lang w:val="lv-LV"/>
        </w:rPr>
      </w:pPr>
      <w:r w:rsidRPr="00056F52">
        <w:rPr>
          <w:rFonts w:eastAsia="TimesNewRomanPSMT"/>
          <w:sz w:val="24"/>
          <w:szCs w:val="24"/>
          <w:lang w:val="lv-LV"/>
        </w:rPr>
        <w:t>sniegt maksas pakalpojumus atbilstoši Pašvaldības domes apstiprinātam cenrādim un gūt ieņēmumus no sniegtajiem maksas pakalpojumiem</w:t>
      </w:r>
      <w:r>
        <w:rPr>
          <w:rFonts w:eastAsia="TimesNewRomanPSMT"/>
          <w:sz w:val="24"/>
          <w:szCs w:val="24"/>
          <w:lang w:val="lv-LV"/>
        </w:rPr>
        <w:t>;</w:t>
      </w:r>
    </w:p>
    <w:p w14:paraId="2B694F2A" w14:textId="098D727E" w:rsidR="00CC5EC6" w:rsidRDefault="00CC5EC6" w:rsidP="00CC5EC6">
      <w:pPr>
        <w:pStyle w:val="Sarakstarindkopa"/>
        <w:numPr>
          <w:ilvl w:val="1"/>
          <w:numId w:val="30"/>
        </w:numPr>
        <w:spacing w:line="276" w:lineRule="auto"/>
        <w:ind w:left="993" w:hanging="567"/>
        <w:jc w:val="both"/>
        <w:rPr>
          <w:rFonts w:eastAsia="TimesNewRomanPSMT"/>
          <w:sz w:val="24"/>
          <w:szCs w:val="24"/>
          <w:lang w:val="lv-LV"/>
        </w:rPr>
      </w:pPr>
      <w:r w:rsidRPr="00056F52">
        <w:rPr>
          <w:rFonts w:eastAsia="TimesNewRomanPSMT"/>
          <w:sz w:val="24"/>
          <w:szCs w:val="24"/>
          <w:lang w:val="lv-LV"/>
        </w:rPr>
        <w:t>slēgt līgumus ar valsts un pašvaldību iestādēm, privātpersonām par sociālo pakalpojumu sniegšanu citu pašvaldību iedzīvotājiem</w:t>
      </w:r>
      <w:r>
        <w:rPr>
          <w:rFonts w:eastAsia="TimesNewRomanPSMT"/>
          <w:sz w:val="24"/>
          <w:szCs w:val="24"/>
          <w:lang w:val="lv-LV"/>
        </w:rPr>
        <w:t>;</w:t>
      </w:r>
    </w:p>
    <w:p w14:paraId="126DFF8D" w14:textId="44E73C2C" w:rsidR="00CC5EC6" w:rsidRDefault="00CC5EC6" w:rsidP="00CC5EC6">
      <w:pPr>
        <w:pStyle w:val="Sarakstarindkopa"/>
        <w:numPr>
          <w:ilvl w:val="1"/>
          <w:numId w:val="30"/>
        </w:numPr>
        <w:spacing w:line="276" w:lineRule="auto"/>
        <w:ind w:left="993" w:hanging="567"/>
        <w:jc w:val="both"/>
        <w:rPr>
          <w:rFonts w:eastAsia="TimesNewRomanPSMT"/>
          <w:sz w:val="24"/>
          <w:szCs w:val="24"/>
          <w:lang w:val="lv-LV"/>
        </w:rPr>
      </w:pPr>
      <w:r w:rsidRPr="00056F52">
        <w:rPr>
          <w:rFonts w:eastAsia="TimesNewRomanPSMT"/>
          <w:sz w:val="24"/>
          <w:szCs w:val="24"/>
          <w:lang w:val="lv-LV"/>
        </w:rPr>
        <w:t>izstrādāt un iesniegt Pašvaldības centrālajā administrācijā  priekšlikumus par Eiropas Savienības finansēto un citu projektu īstenošanu</w:t>
      </w:r>
      <w:r>
        <w:rPr>
          <w:rFonts w:eastAsia="TimesNewRomanPSMT"/>
          <w:sz w:val="24"/>
          <w:szCs w:val="24"/>
          <w:lang w:val="lv-LV"/>
        </w:rPr>
        <w:t>;</w:t>
      </w:r>
    </w:p>
    <w:p w14:paraId="33C26D48" w14:textId="20DEC0AF" w:rsidR="00CC5EC6" w:rsidRDefault="00CC5EC6" w:rsidP="00C11AEC">
      <w:pPr>
        <w:pStyle w:val="Sarakstarindkopa"/>
        <w:numPr>
          <w:ilvl w:val="1"/>
          <w:numId w:val="30"/>
        </w:numPr>
        <w:spacing w:line="276" w:lineRule="auto"/>
        <w:ind w:left="1134" w:hanging="708"/>
        <w:jc w:val="both"/>
        <w:rPr>
          <w:rFonts w:eastAsia="TimesNewRomanPSMT"/>
          <w:sz w:val="24"/>
          <w:szCs w:val="24"/>
          <w:lang w:val="lv-LV"/>
        </w:rPr>
      </w:pPr>
      <w:r w:rsidRPr="00542DFF">
        <w:rPr>
          <w:rFonts w:eastAsia="TimesNewRomanPSMT"/>
          <w:sz w:val="24"/>
          <w:szCs w:val="24"/>
          <w:lang w:val="lv-LV"/>
        </w:rPr>
        <w:t xml:space="preserve">iegūt papildus finansējumu no dažādiem projektiem, ziedojumiem, dāvinājumiem un citiem finansējuma avotiem; patstāvīgi lemt par Dienestam </w:t>
      </w:r>
      <w:r w:rsidRPr="00542DFF">
        <w:rPr>
          <w:rFonts w:eastAsia="TimesNewRomanPSMT"/>
          <w:sz w:val="24"/>
          <w:szCs w:val="24"/>
          <w:lang w:val="lv-LV"/>
        </w:rPr>
        <w:lastRenderedPageBreak/>
        <w:t>ziedoto un dāvināto līdzekļu izlietojumu atbilstoši to mērķim</w:t>
      </w:r>
      <w:r>
        <w:rPr>
          <w:rFonts w:eastAsia="TimesNewRomanPSMT"/>
          <w:sz w:val="24"/>
          <w:szCs w:val="24"/>
          <w:lang w:val="lv-LV"/>
        </w:rPr>
        <w:t>;</w:t>
      </w:r>
    </w:p>
    <w:p w14:paraId="18E1935B" w14:textId="5978EF87" w:rsidR="00CC5EC6" w:rsidRDefault="00CC5EC6" w:rsidP="00C11AEC">
      <w:pPr>
        <w:pStyle w:val="Sarakstarindkopa"/>
        <w:numPr>
          <w:ilvl w:val="1"/>
          <w:numId w:val="30"/>
        </w:numPr>
        <w:spacing w:line="276" w:lineRule="auto"/>
        <w:ind w:left="1134" w:hanging="708"/>
        <w:jc w:val="both"/>
        <w:rPr>
          <w:rFonts w:eastAsia="TimesNewRomanPSMT"/>
          <w:sz w:val="24"/>
          <w:szCs w:val="24"/>
          <w:lang w:val="lv-LV"/>
        </w:rPr>
      </w:pPr>
      <w:r w:rsidRPr="00542DFF">
        <w:rPr>
          <w:rFonts w:eastAsia="TimesNewRomanPSMT"/>
          <w:sz w:val="24"/>
          <w:szCs w:val="24"/>
          <w:lang w:val="lv-LV"/>
        </w:rPr>
        <w:t>veidot darba grupas un komisijas atbilstoši Dienesta kompetencei</w:t>
      </w:r>
      <w:r>
        <w:rPr>
          <w:rFonts w:eastAsia="TimesNewRomanPSMT"/>
          <w:sz w:val="24"/>
          <w:szCs w:val="24"/>
          <w:lang w:val="lv-LV"/>
        </w:rPr>
        <w:t>;</w:t>
      </w:r>
    </w:p>
    <w:p w14:paraId="3C3507CC" w14:textId="3BED8742" w:rsidR="00CC5EC6" w:rsidRDefault="00CC5EC6" w:rsidP="00C11AEC">
      <w:pPr>
        <w:pStyle w:val="Sarakstarindkopa"/>
        <w:numPr>
          <w:ilvl w:val="1"/>
          <w:numId w:val="30"/>
        </w:numPr>
        <w:spacing w:line="276" w:lineRule="auto"/>
        <w:ind w:left="1134" w:hanging="708"/>
        <w:jc w:val="both"/>
        <w:rPr>
          <w:rFonts w:eastAsia="TimesNewRomanPSMT"/>
          <w:sz w:val="24"/>
          <w:szCs w:val="24"/>
          <w:lang w:val="lv-LV"/>
        </w:rPr>
      </w:pPr>
      <w:r w:rsidRPr="00056F52">
        <w:rPr>
          <w:rFonts w:eastAsia="TimesNewRomanPSMT"/>
          <w:sz w:val="24"/>
          <w:szCs w:val="24"/>
          <w:lang w:val="lv-LV"/>
        </w:rPr>
        <w:t>pārstāvēt Klienta intereses tiesā, valsts un pašvaldības institūcijās jautājumos, kas saistīti ar sociālās palīdzības vai sociālo pakalpojumu nodrošināšanu Klientam</w:t>
      </w:r>
      <w:r>
        <w:rPr>
          <w:rFonts w:eastAsia="TimesNewRomanPSMT"/>
          <w:sz w:val="24"/>
          <w:szCs w:val="24"/>
          <w:lang w:val="lv-LV"/>
        </w:rPr>
        <w:t>;</w:t>
      </w:r>
    </w:p>
    <w:p w14:paraId="422C6362" w14:textId="34D6FEBA" w:rsidR="00CC5EC6" w:rsidRDefault="00CC5EC6" w:rsidP="00C11AEC">
      <w:pPr>
        <w:pStyle w:val="Sarakstarindkopa"/>
        <w:numPr>
          <w:ilvl w:val="1"/>
          <w:numId w:val="30"/>
        </w:numPr>
        <w:spacing w:line="276" w:lineRule="auto"/>
        <w:ind w:left="1134" w:hanging="708"/>
        <w:jc w:val="both"/>
        <w:rPr>
          <w:rFonts w:eastAsia="TimesNewRomanPSMT"/>
          <w:sz w:val="24"/>
          <w:szCs w:val="24"/>
          <w:lang w:val="lv-LV"/>
        </w:rPr>
      </w:pPr>
      <w:r w:rsidRPr="00056F52">
        <w:rPr>
          <w:rFonts w:eastAsia="TimesNewRomanPSMT"/>
          <w:sz w:val="24"/>
          <w:szCs w:val="24"/>
          <w:lang w:val="lv-LV"/>
        </w:rPr>
        <w:t>izdot iekšējos normatīvos aktus savas kompetences ietvaros</w:t>
      </w:r>
      <w:r>
        <w:rPr>
          <w:rFonts w:eastAsia="TimesNewRomanPSMT"/>
          <w:sz w:val="24"/>
          <w:szCs w:val="24"/>
          <w:lang w:val="lv-LV"/>
        </w:rPr>
        <w:t>;</w:t>
      </w:r>
    </w:p>
    <w:p w14:paraId="60A85523" w14:textId="20D53C8F" w:rsidR="00CC5EC6" w:rsidRDefault="00CC5EC6" w:rsidP="00C11AEC">
      <w:pPr>
        <w:pStyle w:val="Sarakstarindkopa"/>
        <w:numPr>
          <w:ilvl w:val="1"/>
          <w:numId w:val="30"/>
        </w:numPr>
        <w:spacing w:line="276" w:lineRule="auto"/>
        <w:ind w:left="1134" w:hanging="708"/>
        <w:jc w:val="both"/>
        <w:rPr>
          <w:rFonts w:eastAsia="TimesNewRomanPSMT"/>
          <w:sz w:val="24"/>
          <w:szCs w:val="24"/>
          <w:lang w:val="lv-LV"/>
        </w:rPr>
      </w:pPr>
      <w:r w:rsidRPr="00056F52">
        <w:rPr>
          <w:rFonts w:eastAsia="TimesNewRomanPSMT"/>
          <w:sz w:val="24"/>
          <w:szCs w:val="24"/>
          <w:lang w:val="lv-LV"/>
        </w:rPr>
        <w:t>pārstāvēt Pašvaldību valsts un pašvaldību institūcijās un attiecībās ar privātpersonām jautājumos, kas ir Dienesta kompetencē</w:t>
      </w:r>
      <w:r>
        <w:rPr>
          <w:rFonts w:eastAsia="TimesNewRomanPSMT"/>
          <w:sz w:val="24"/>
          <w:szCs w:val="24"/>
          <w:lang w:val="lv-LV"/>
        </w:rPr>
        <w:t>;</w:t>
      </w:r>
    </w:p>
    <w:p w14:paraId="087F9073" w14:textId="0381B6A5" w:rsidR="00CC5EC6" w:rsidRDefault="00CC5EC6" w:rsidP="00C11AEC">
      <w:pPr>
        <w:pStyle w:val="Sarakstarindkopa"/>
        <w:numPr>
          <w:ilvl w:val="1"/>
          <w:numId w:val="30"/>
        </w:numPr>
        <w:spacing w:line="276" w:lineRule="auto"/>
        <w:ind w:left="1134" w:hanging="708"/>
        <w:jc w:val="both"/>
        <w:rPr>
          <w:rFonts w:eastAsia="TimesNewRomanPSMT"/>
          <w:sz w:val="24"/>
          <w:szCs w:val="24"/>
          <w:lang w:val="lv-LV"/>
        </w:rPr>
      </w:pPr>
      <w:r w:rsidRPr="00056F52">
        <w:rPr>
          <w:rFonts w:eastAsia="TimesNewRomanPSMT"/>
          <w:sz w:val="24"/>
          <w:szCs w:val="24"/>
          <w:lang w:val="lv-LV"/>
        </w:rPr>
        <w:t>saņemt papildus finansējumu no Pašvaldības budžeta, ja tiek paplašinātas Dienesta funkcijas, kā arī ārkārtas situācijās</w:t>
      </w:r>
      <w:r>
        <w:rPr>
          <w:rFonts w:eastAsia="TimesNewRomanPSMT"/>
          <w:sz w:val="24"/>
          <w:szCs w:val="24"/>
          <w:lang w:val="lv-LV"/>
        </w:rPr>
        <w:t>;</w:t>
      </w:r>
    </w:p>
    <w:p w14:paraId="2EEADF35" w14:textId="78D857EA" w:rsidR="00CC5EC6" w:rsidRPr="00B225D3" w:rsidRDefault="00CC5EC6" w:rsidP="00C11AEC">
      <w:pPr>
        <w:pStyle w:val="Sarakstarindkopa"/>
        <w:numPr>
          <w:ilvl w:val="1"/>
          <w:numId w:val="30"/>
        </w:numPr>
        <w:spacing w:line="276" w:lineRule="auto"/>
        <w:ind w:left="1134" w:hanging="708"/>
        <w:jc w:val="both"/>
        <w:rPr>
          <w:rFonts w:eastAsia="TimesNewRomanPSMT"/>
          <w:sz w:val="24"/>
          <w:szCs w:val="24"/>
          <w:lang w:val="lv-LV"/>
        </w:rPr>
      </w:pPr>
      <w:r w:rsidRPr="00056F52">
        <w:rPr>
          <w:rFonts w:eastAsia="TimesNewRomanPSMT"/>
          <w:sz w:val="24"/>
          <w:szCs w:val="24"/>
          <w:lang w:val="lv-LV"/>
        </w:rPr>
        <w:t>izmantot citas tiesības, kas normatīvajos aktos noteiktas pašvaldības sociālajam dienestam vai Pašvaldībai sociālās palīdzības un sociālo pakalpojumu jomā.</w:t>
      </w:r>
    </w:p>
    <w:p w14:paraId="30BF48D3" w14:textId="77777777" w:rsidR="007C084B" w:rsidRPr="002C6547" w:rsidRDefault="007C084B" w:rsidP="007C084B">
      <w:pPr>
        <w:spacing w:line="276" w:lineRule="auto"/>
        <w:ind w:left="720" w:hanging="360"/>
        <w:jc w:val="both"/>
        <w:rPr>
          <w:rFonts w:eastAsia="TimesNewRomanPSMT"/>
          <w:sz w:val="24"/>
          <w:szCs w:val="24"/>
          <w:lang w:val="lv-LV"/>
        </w:rPr>
      </w:pPr>
    </w:p>
    <w:p w14:paraId="355997F3" w14:textId="77777777" w:rsidR="007C084B" w:rsidRPr="00056F52" w:rsidRDefault="007C084B" w:rsidP="007C084B">
      <w:pPr>
        <w:pStyle w:val="Virsraksts1"/>
        <w:numPr>
          <w:ilvl w:val="0"/>
          <w:numId w:val="3"/>
        </w:numPr>
        <w:spacing w:before="0" w:after="0" w:line="276" w:lineRule="auto"/>
        <w:jc w:val="center"/>
        <w:rPr>
          <w:rFonts w:ascii="Times New Roman" w:hAnsi="Times New Roman" w:cs="Times New Roman"/>
          <w:sz w:val="24"/>
          <w:szCs w:val="24"/>
          <w:lang w:val="lv-LV"/>
        </w:rPr>
      </w:pPr>
      <w:r w:rsidRPr="00056F52">
        <w:rPr>
          <w:rFonts w:ascii="Times New Roman" w:hAnsi="Times New Roman" w:cs="Times New Roman"/>
          <w:sz w:val="24"/>
          <w:szCs w:val="24"/>
          <w:lang w:val="lv-LV"/>
        </w:rPr>
        <w:t>Dienesta struktūra</w:t>
      </w:r>
    </w:p>
    <w:p w14:paraId="49272230" w14:textId="77777777" w:rsidR="007C084B" w:rsidRPr="00056F52" w:rsidRDefault="007C084B" w:rsidP="007C084B">
      <w:pPr>
        <w:spacing w:line="276" w:lineRule="auto"/>
        <w:ind w:left="720" w:hanging="360"/>
        <w:jc w:val="both"/>
        <w:rPr>
          <w:rFonts w:eastAsia="TimesNewRomanPSMT"/>
          <w:sz w:val="24"/>
          <w:szCs w:val="24"/>
          <w:lang w:val="lv-LV"/>
        </w:rPr>
      </w:pPr>
    </w:p>
    <w:p w14:paraId="7D576E44" w14:textId="170E9F2E" w:rsidR="007C084B" w:rsidRPr="00BB4298" w:rsidRDefault="007C084B" w:rsidP="00461305">
      <w:pPr>
        <w:pStyle w:val="Sarakstarindkopa"/>
        <w:numPr>
          <w:ilvl w:val="0"/>
          <w:numId w:val="1"/>
        </w:numPr>
        <w:spacing w:line="276" w:lineRule="auto"/>
        <w:jc w:val="both"/>
        <w:rPr>
          <w:rFonts w:eastAsia="TimesNewRomanPSMT"/>
          <w:sz w:val="24"/>
          <w:szCs w:val="24"/>
          <w:lang w:val="lv-LV"/>
        </w:rPr>
      </w:pPr>
      <w:r w:rsidRPr="00BB4298">
        <w:rPr>
          <w:rFonts w:eastAsia="TimesNewRomanPSMT"/>
          <w:sz w:val="24"/>
          <w:szCs w:val="24"/>
          <w:lang w:val="lv-LV"/>
        </w:rPr>
        <w:t xml:space="preserve">Dienesta darbu </w:t>
      </w:r>
      <w:r w:rsidR="000F42F5" w:rsidRPr="00BB4298">
        <w:rPr>
          <w:rFonts w:eastAsia="TimesNewRomanPSMT"/>
          <w:sz w:val="24"/>
          <w:szCs w:val="24"/>
          <w:lang w:val="lv-LV"/>
        </w:rPr>
        <w:t xml:space="preserve">organizē un </w:t>
      </w:r>
      <w:r w:rsidRPr="00BB4298">
        <w:rPr>
          <w:rFonts w:eastAsia="TimesNewRomanPSMT"/>
          <w:sz w:val="24"/>
          <w:szCs w:val="24"/>
          <w:lang w:val="lv-LV"/>
        </w:rPr>
        <w:t>nodrošina Dienesta vadītājs, kuru ieceļ amatā un atbrīvo no tā Pašvaldības dome. Darba līgumu, pamatojoties uz Pašvaldības domes lēmumu, slēdz Pašvaldības izpilddirektors.</w:t>
      </w:r>
    </w:p>
    <w:p w14:paraId="21841340" w14:textId="16F32ED9" w:rsidR="00BB4298" w:rsidRPr="00461305" w:rsidRDefault="0093285F" w:rsidP="00461305">
      <w:pPr>
        <w:pStyle w:val="Sarakstarindkopa"/>
        <w:numPr>
          <w:ilvl w:val="0"/>
          <w:numId w:val="1"/>
        </w:numPr>
        <w:spacing w:line="276" w:lineRule="auto"/>
        <w:jc w:val="both"/>
        <w:rPr>
          <w:rFonts w:eastAsia="TimesNewRomanPSMT"/>
          <w:sz w:val="24"/>
          <w:szCs w:val="24"/>
          <w:lang w:val="lv-LV"/>
        </w:rPr>
      </w:pPr>
      <w:r w:rsidRPr="00461305">
        <w:rPr>
          <w:rFonts w:eastAsia="TimesNewRomanPSMT"/>
          <w:sz w:val="24"/>
          <w:szCs w:val="24"/>
          <w:lang w:val="lv-LV"/>
        </w:rPr>
        <w:t>Dien</w:t>
      </w:r>
      <w:r w:rsidR="005F0E9F" w:rsidRPr="00461305">
        <w:rPr>
          <w:rFonts w:eastAsia="TimesNewRomanPSMT"/>
          <w:sz w:val="24"/>
          <w:szCs w:val="24"/>
          <w:lang w:val="lv-LV"/>
        </w:rPr>
        <w:t>e</w:t>
      </w:r>
      <w:r w:rsidRPr="00461305">
        <w:rPr>
          <w:rFonts w:eastAsia="TimesNewRomanPSMT"/>
          <w:sz w:val="24"/>
          <w:szCs w:val="24"/>
          <w:lang w:val="lv-LV"/>
        </w:rPr>
        <w:t xml:space="preserve">sta vadītāja tiesības, pienākumus un atbildību nosaka </w:t>
      </w:r>
      <w:r w:rsidR="000A24AB" w:rsidRPr="00461305">
        <w:rPr>
          <w:rFonts w:eastAsia="TimesNewRomanPSMT"/>
          <w:sz w:val="24"/>
          <w:szCs w:val="24"/>
          <w:lang w:val="lv-LV"/>
        </w:rPr>
        <w:t>šie noteikumi</w:t>
      </w:r>
      <w:r w:rsidRPr="00461305">
        <w:rPr>
          <w:rFonts w:eastAsia="TimesNewRomanPSMT"/>
          <w:sz w:val="24"/>
          <w:szCs w:val="24"/>
          <w:lang w:val="lv-LV"/>
        </w:rPr>
        <w:t xml:space="preserve">, amata apraksts un darba līgums. </w:t>
      </w:r>
    </w:p>
    <w:p w14:paraId="69331FA6" w14:textId="0D14E3DE" w:rsidR="007C084B" w:rsidRPr="00461305" w:rsidRDefault="007C084B" w:rsidP="00461305">
      <w:pPr>
        <w:pStyle w:val="Sarakstarindkopa"/>
        <w:numPr>
          <w:ilvl w:val="0"/>
          <w:numId w:val="1"/>
        </w:numPr>
        <w:spacing w:line="276" w:lineRule="auto"/>
        <w:jc w:val="both"/>
        <w:rPr>
          <w:rFonts w:eastAsia="TimesNewRomanPSMT"/>
          <w:sz w:val="24"/>
          <w:szCs w:val="24"/>
          <w:lang w:val="lv-LV"/>
        </w:rPr>
      </w:pPr>
      <w:r w:rsidRPr="00BB4298">
        <w:rPr>
          <w:rFonts w:eastAsia="TimesNewRomanPSMT"/>
          <w:sz w:val="24"/>
          <w:szCs w:val="24"/>
          <w:lang w:val="lv-LV"/>
        </w:rPr>
        <w:t>Dienesta darbiniekus darbā pieņem un atbrīvo no darba Dienesta vadītājs.</w:t>
      </w:r>
    </w:p>
    <w:p w14:paraId="5D01F9D0" w14:textId="355446CD" w:rsidR="007C084B" w:rsidRPr="001D5999" w:rsidRDefault="007C084B" w:rsidP="00461305">
      <w:pPr>
        <w:pStyle w:val="Sarakstarindkopa"/>
        <w:numPr>
          <w:ilvl w:val="0"/>
          <w:numId w:val="1"/>
        </w:numPr>
        <w:spacing w:line="276" w:lineRule="auto"/>
        <w:jc w:val="both"/>
        <w:rPr>
          <w:rFonts w:eastAsia="TimesNewRomanPSMT"/>
          <w:sz w:val="24"/>
          <w:szCs w:val="24"/>
          <w:lang w:val="lv-LV"/>
        </w:rPr>
      </w:pPr>
      <w:r w:rsidRPr="001D5999">
        <w:rPr>
          <w:rFonts w:eastAsia="TimesNewRomanPSMT"/>
          <w:sz w:val="24"/>
          <w:szCs w:val="24"/>
          <w:lang w:val="lv-LV"/>
        </w:rPr>
        <w:lastRenderedPageBreak/>
        <w:t>Dienesta struktūrvienību funkcijas, uzdevumi un darba organizācija noteikta struktūrvienību nolikumos.</w:t>
      </w:r>
    </w:p>
    <w:p w14:paraId="2FD99620" w14:textId="2376C510" w:rsidR="007C084B" w:rsidRPr="001D5999" w:rsidRDefault="007C084B" w:rsidP="00461305">
      <w:pPr>
        <w:pStyle w:val="Sarakstarindkopa"/>
        <w:numPr>
          <w:ilvl w:val="0"/>
          <w:numId w:val="1"/>
        </w:numPr>
        <w:spacing w:line="276" w:lineRule="auto"/>
        <w:jc w:val="both"/>
        <w:rPr>
          <w:rFonts w:eastAsia="TimesNewRomanPSMT"/>
          <w:sz w:val="24"/>
          <w:szCs w:val="24"/>
          <w:lang w:val="lv-LV"/>
        </w:rPr>
      </w:pPr>
      <w:r w:rsidRPr="001D5999">
        <w:rPr>
          <w:rFonts w:eastAsia="TimesNewRomanPSMT"/>
          <w:sz w:val="24"/>
          <w:szCs w:val="24"/>
          <w:lang w:val="lv-LV"/>
        </w:rPr>
        <w:t>Dienesta darbinieki ievēro Dienesta struktūras shēmā attēloto subordināciju: Dienesta vadītājam ir pakļauti visi Dienesta darbinieki, tiešo darba pienākumu pildīšanai Dienesta darbinieki struktūrvienībās ir tieši pakļauti attiecīgās struktūrvienības vadītājam vai Dienesta vadītājam, ja struktūrvienībai nav vadītājs.</w:t>
      </w:r>
    </w:p>
    <w:p w14:paraId="4961233D" w14:textId="66518AA4" w:rsidR="0093285F" w:rsidRPr="00461305" w:rsidRDefault="0093285F" w:rsidP="00461305">
      <w:pPr>
        <w:pStyle w:val="Sarakstarindkopa"/>
        <w:numPr>
          <w:ilvl w:val="0"/>
          <w:numId w:val="1"/>
        </w:numPr>
        <w:spacing w:line="276" w:lineRule="auto"/>
        <w:jc w:val="both"/>
        <w:rPr>
          <w:rFonts w:eastAsia="TimesNewRomanPSMT"/>
          <w:sz w:val="24"/>
          <w:szCs w:val="24"/>
          <w:lang w:val="lv-LV"/>
        </w:rPr>
      </w:pPr>
      <w:r w:rsidRPr="00461305">
        <w:rPr>
          <w:rFonts w:eastAsia="TimesNewRomanPSMT"/>
          <w:sz w:val="24"/>
          <w:szCs w:val="24"/>
          <w:lang w:val="lv-LV"/>
        </w:rPr>
        <w:t xml:space="preserve"> Dienestā tiek organizēta lietvedības, personāla un statistikas uzskaite atbilstoši spēkā esošajiem normatīvajiem aktiem. </w:t>
      </w:r>
      <w:r w:rsidR="00461305" w:rsidRPr="00461305">
        <w:rPr>
          <w:rFonts w:eastAsia="TimesNewRomanPSMT"/>
          <w:sz w:val="24"/>
          <w:szCs w:val="24"/>
          <w:lang w:val="lv-LV"/>
        </w:rPr>
        <w:t>Dienesta vadītājs n</w:t>
      </w:r>
      <w:r w:rsidRPr="00461305">
        <w:rPr>
          <w:rFonts w:eastAsia="TimesNewRomanPSMT"/>
          <w:sz w:val="24"/>
          <w:szCs w:val="24"/>
          <w:lang w:val="lv-LV"/>
        </w:rPr>
        <w:t>odrošina personāla, lietvedības un pārējās dokumentācijas ieviešanu un glabāšanu  normatīvajos aktos noteiktajā kārtībā</w:t>
      </w:r>
      <w:r w:rsidR="005F0E9F" w:rsidRPr="00461305">
        <w:rPr>
          <w:rFonts w:eastAsia="TimesNewRomanPSMT"/>
          <w:sz w:val="24"/>
          <w:szCs w:val="24"/>
          <w:lang w:val="lv-LV"/>
        </w:rPr>
        <w:t>.</w:t>
      </w:r>
    </w:p>
    <w:p w14:paraId="2E91BE4B" w14:textId="1A5DF61F" w:rsidR="00B03DA5" w:rsidRPr="00461305" w:rsidRDefault="00B03DA5" w:rsidP="00461305">
      <w:pPr>
        <w:pStyle w:val="Sarakstarindkopa"/>
        <w:numPr>
          <w:ilvl w:val="0"/>
          <w:numId w:val="1"/>
        </w:numPr>
        <w:spacing w:line="276" w:lineRule="auto"/>
        <w:jc w:val="both"/>
        <w:rPr>
          <w:rFonts w:eastAsia="TimesNewRomanPSMT"/>
          <w:sz w:val="24"/>
          <w:szCs w:val="24"/>
          <w:lang w:val="lv-LV"/>
        </w:rPr>
      </w:pPr>
      <w:r w:rsidRPr="00461305">
        <w:rPr>
          <w:rFonts w:eastAsia="TimesNewRomanPSMT"/>
          <w:sz w:val="24"/>
          <w:szCs w:val="24"/>
          <w:lang w:val="lv-LV"/>
        </w:rPr>
        <w:t xml:space="preserve"> Dienesta darbinieki, atbilstoši Dienesta struktūrai un Domes noteiktajam amatu sarakstam, nodrošina Dienesta darbu un ir personīgi atbildīgi par ikdienas darba veikšanu un darba rezultātiem. Dienesta amatpersonas ir atbildīgas par savu izdoto administratīvo aktu tiesiskumu un lietderību. </w:t>
      </w:r>
    </w:p>
    <w:p w14:paraId="283E02A3" w14:textId="77777777" w:rsidR="007C084B" w:rsidRDefault="007C084B" w:rsidP="007C084B">
      <w:pPr>
        <w:spacing w:line="276" w:lineRule="auto"/>
        <w:ind w:left="426"/>
        <w:jc w:val="both"/>
        <w:rPr>
          <w:rFonts w:eastAsia="TimesNewRomanPSMT"/>
          <w:sz w:val="24"/>
          <w:szCs w:val="24"/>
          <w:lang w:val="lv-LV"/>
        </w:rPr>
      </w:pPr>
    </w:p>
    <w:p w14:paraId="6DF7F450" w14:textId="77777777" w:rsidR="00F50B62" w:rsidRPr="00056F52" w:rsidRDefault="00F50B62" w:rsidP="007C084B">
      <w:pPr>
        <w:spacing w:line="276" w:lineRule="auto"/>
        <w:ind w:left="426"/>
        <w:jc w:val="both"/>
        <w:rPr>
          <w:rFonts w:eastAsia="TimesNewRomanPSMT"/>
          <w:sz w:val="24"/>
          <w:szCs w:val="24"/>
          <w:lang w:val="lv-LV"/>
        </w:rPr>
      </w:pPr>
    </w:p>
    <w:p w14:paraId="5C649DBE" w14:textId="77777777" w:rsidR="007C084B" w:rsidRPr="00056F52" w:rsidRDefault="007C084B" w:rsidP="007C084B">
      <w:pPr>
        <w:pStyle w:val="Virsraksts1"/>
        <w:numPr>
          <w:ilvl w:val="0"/>
          <w:numId w:val="3"/>
        </w:numPr>
        <w:spacing w:before="0" w:after="0" w:line="276" w:lineRule="auto"/>
        <w:jc w:val="center"/>
        <w:rPr>
          <w:rFonts w:ascii="Times New Roman" w:hAnsi="Times New Roman" w:cs="Times New Roman"/>
          <w:sz w:val="24"/>
          <w:szCs w:val="24"/>
          <w:lang w:val="lv-LV"/>
        </w:rPr>
      </w:pPr>
      <w:r w:rsidRPr="00056F52">
        <w:rPr>
          <w:rFonts w:ascii="Times New Roman" w:hAnsi="Times New Roman" w:cs="Times New Roman"/>
          <w:sz w:val="24"/>
          <w:szCs w:val="24"/>
          <w:lang w:val="lv-LV"/>
        </w:rPr>
        <w:t>Dienesta vadītāja kompetence</w:t>
      </w:r>
    </w:p>
    <w:p w14:paraId="1B046575" w14:textId="77777777" w:rsidR="007C084B" w:rsidRPr="00056F52" w:rsidRDefault="007C084B" w:rsidP="007C084B">
      <w:pPr>
        <w:spacing w:line="276" w:lineRule="auto"/>
        <w:jc w:val="center"/>
        <w:rPr>
          <w:rFonts w:eastAsia="TimesNewRomanPSMT"/>
          <w:sz w:val="24"/>
          <w:szCs w:val="24"/>
          <w:lang w:val="lv-LV"/>
        </w:rPr>
      </w:pPr>
    </w:p>
    <w:p w14:paraId="5FDBF5EF" w14:textId="76171691" w:rsidR="001B20D7" w:rsidRDefault="007C084B" w:rsidP="00461305">
      <w:pPr>
        <w:pStyle w:val="Sarakstarindkopa"/>
        <w:numPr>
          <w:ilvl w:val="0"/>
          <w:numId w:val="1"/>
        </w:numPr>
        <w:spacing w:line="276" w:lineRule="auto"/>
        <w:jc w:val="both"/>
        <w:rPr>
          <w:rFonts w:eastAsia="TimesNewRomanPSMT"/>
          <w:sz w:val="24"/>
          <w:szCs w:val="24"/>
          <w:lang w:val="lv-LV"/>
        </w:rPr>
      </w:pPr>
      <w:r w:rsidRPr="001B20D7">
        <w:rPr>
          <w:rFonts w:eastAsia="TimesNewRomanPSMT"/>
          <w:sz w:val="24"/>
          <w:szCs w:val="24"/>
          <w:lang w:val="lv-LV"/>
        </w:rPr>
        <w:t>Dienesta vadītājs:</w:t>
      </w:r>
    </w:p>
    <w:p w14:paraId="6140AB83" w14:textId="7D2DF9E5" w:rsidR="00C11AEC" w:rsidRDefault="00C11AEC" w:rsidP="00C11AEC">
      <w:pPr>
        <w:pStyle w:val="Sarakstarindkopa"/>
        <w:numPr>
          <w:ilvl w:val="1"/>
          <w:numId w:val="31"/>
        </w:numPr>
        <w:spacing w:line="276" w:lineRule="auto"/>
        <w:ind w:left="993" w:hanging="633"/>
        <w:jc w:val="both"/>
        <w:rPr>
          <w:rFonts w:eastAsia="TimesNewRomanPSMT"/>
          <w:sz w:val="24"/>
          <w:szCs w:val="24"/>
          <w:lang w:val="lv-LV"/>
        </w:rPr>
      </w:pPr>
      <w:r>
        <w:rPr>
          <w:rFonts w:eastAsia="TimesNewRomanPSMT"/>
          <w:sz w:val="24"/>
          <w:szCs w:val="24"/>
          <w:lang w:val="lv-LV"/>
        </w:rPr>
        <w:t>a</w:t>
      </w:r>
      <w:r w:rsidRPr="001B20D7">
        <w:rPr>
          <w:rFonts w:eastAsia="TimesNewRomanPSMT"/>
          <w:sz w:val="24"/>
          <w:szCs w:val="24"/>
          <w:lang w:val="lv-LV"/>
        </w:rPr>
        <w:t>tbild par Dienesta darbību, deleģēto funkciju un uzdevumu izpildi</w:t>
      </w:r>
      <w:r>
        <w:rPr>
          <w:rFonts w:eastAsia="TimesNewRomanPSMT"/>
          <w:sz w:val="24"/>
          <w:szCs w:val="24"/>
          <w:lang w:val="lv-LV"/>
        </w:rPr>
        <w:t>;</w:t>
      </w:r>
    </w:p>
    <w:p w14:paraId="19376518" w14:textId="7F9F63ED" w:rsidR="00C11AEC" w:rsidRDefault="00C11AEC" w:rsidP="00C11AEC">
      <w:pPr>
        <w:pStyle w:val="Sarakstarindkopa"/>
        <w:numPr>
          <w:ilvl w:val="1"/>
          <w:numId w:val="31"/>
        </w:numPr>
        <w:spacing w:line="276" w:lineRule="auto"/>
        <w:ind w:left="993" w:hanging="633"/>
        <w:jc w:val="both"/>
        <w:rPr>
          <w:rFonts w:eastAsia="TimesNewRomanPSMT"/>
          <w:sz w:val="24"/>
          <w:szCs w:val="24"/>
          <w:lang w:val="lv-LV"/>
        </w:rPr>
      </w:pPr>
      <w:r w:rsidRPr="00056F52">
        <w:rPr>
          <w:rFonts w:eastAsia="TimesNewRomanPSMT"/>
          <w:sz w:val="24"/>
          <w:szCs w:val="24"/>
          <w:lang w:val="lv-LV"/>
        </w:rPr>
        <w:t>plāno, organizē, vada un kontrolē Dienesta darbu, veido Dienesta struktūru un nodrošina Dienesta darbības nepārtrauktību</w:t>
      </w:r>
      <w:r>
        <w:rPr>
          <w:rFonts w:eastAsia="TimesNewRomanPSMT"/>
          <w:sz w:val="24"/>
          <w:szCs w:val="24"/>
          <w:lang w:val="lv-LV"/>
        </w:rPr>
        <w:t>;</w:t>
      </w:r>
    </w:p>
    <w:p w14:paraId="5F273EC1" w14:textId="31328F6E" w:rsidR="00C11AEC" w:rsidRDefault="00C11AEC" w:rsidP="00C11AEC">
      <w:pPr>
        <w:pStyle w:val="Sarakstarindkopa"/>
        <w:numPr>
          <w:ilvl w:val="1"/>
          <w:numId w:val="31"/>
        </w:numPr>
        <w:spacing w:line="276" w:lineRule="auto"/>
        <w:ind w:left="993" w:hanging="633"/>
        <w:jc w:val="both"/>
        <w:rPr>
          <w:rFonts w:eastAsia="TimesNewRomanPSMT"/>
          <w:sz w:val="24"/>
          <w:szCs w:val="24"/>
          <w:lang w:val="lv-LV"/>
        </w:rPr>
      </w:pPr>
      <w:r w:rsidRPr="00056F52">
        <w:rPr>
          <w:rFonts w:eastAsia="TimesNewRomanPSMT"/>
          <w:sz w:val="24"/>
          <w:szCs w:val="24"/>
          <w:lang w:val="lv-LV"/>
        </w:rPr>
        <w:lastRenderedPageBreak/>
        <w:t>sagatavo Dienesta amatu un amatalgas likmju sarakstu vai grozījumus tajā un iesniedz apstiprināšanai Pašvaldības domei</w:t>
      </w:r>
      <w:r>
        <w:rPr>
          <w:rFonts w:eastAsia="TimesNewRomanPSMT"/>
          <w:sz w:val="24"/>
          <w:szCs w:val="24"/>
          <w:lang w:val="lv-LV"/>
        </w:rPr>
        <w:t>;</w:t>
      </w:r>
    </w:p>
    <w:p w14:paraId="35419D0B" w14:textId="4FBE5C08" w:rsidR="00C11AEC" w:rsidRDefault="00C11AEC" w:rsidP="00C11AEC">
      <w:pPr>
        <w:pStyle w:val="Sarakstarindkopa"/>
        <w:numPr>
          <w:ilvl w:val="1"/>
          <w:numId w:val="31"/>
        </w:numPr>
        <w:spacing w:line="276" w:lineRule="auto"/>
        <w:ind w:left="993" w:hanging="633"/>
        <w:jc w:val="both"/>
        <w:rPr>
          <w:rFonts w:eastAsia="TimesNewRomanPSMT"/>
          <w:sz w:val="24"/>
          <w:szCs w:val="24"/>
          <w:lang w:val="lv-LV"/>
        </w:rPr>
      </w:pPr>
      <w:r w:rsidRPr="00056F52">
        <w:rPr>
          <w:rFonts w:eastAsia="TimesNewRomanPSMT"/>
          <w:sz w:val="24"/>
          <w:szCs w:val="24"/>
          <w:lang w:val="lv-LV"/>
        </w:rPr>
        <w:t>pieņem un atbrīvo no darba Dienesta darbiniekus, nosaka viņu pienākumus, atalgojumu, sagatavo un apstiprina amata aprakstus, realizē darba likumā darba devējam noteiktos pienākumus un tiesības</w:t>
      </w:r>
      <w:r>
        <w:rPr>
          <w:rFonts w:eastAsia="TimesNewRomanPSMT"/>
          <w:sz w:val="24"/>
          <w:szCs w:val="24"/>
          <w:lang w:val="lv-LV"/>
        </w:rPr>
        <w:t>;</w:t>
      </w:r>
    </w:p>
    <w:p w14:paraId="75762034" w14:textId="5D2B7838" w:rsidR="00C11AEC" w:rsidRDefault="00C11AEC" w:rsidP="00C11AEC">
      <w:pPr>
        <w:pStyle w:val="Sarakstarindkopa"/>
        <w:numPr>
          <w:ilvl w:val="1"/>
          <w:numId w:val="31"/>
        </w:numPr>
        <w:spacing w:line="276" w:lineRule="auto"/>
        <w:ind w:left="993" w:hanging="633"/>
        <w:jc w:val="both"/>
        <w:rPr>
          <w:rFonts w:eastAsia="TimesNewRomanPSMT"/>
          <w:sz w:val="24"/>
          <w:szCs w:val="24"/>
          <w:lang w:val="lv-LV"/>
        </w:rPr>
      </w:pPr>
      <w:r w:rsidRPr="00056F52">
        <w:rPr>
          <w:rFonts w:eastAsia="TimesNewRomanPSMT"/>
          <w:sz w:val="24"/>
          <w:szCs w:val="24"/>
          <w:lang w:val="lv-LV"/>
        </w:rPr>
        <w:t>bez īpaša pilnvarojuma pārstāv Dienestu attiecībās ar valsts un pašvaldības institūcijām, nevalstiskajām organizācijām, fiziskām un juridiskām personām</w:t>
      </w:r>
      <w:r>
        <w:rPr>
          <w:rFonts w:eastAsia="TimesNewRomanPSMT"/>
          <w:sz w:val="24"/>
          <w:szCs w:val="24"/>
          <w:lang w:val="lv-LV"/>
        </w:rPr>
        <w:t>;</w:t>
      </w:r>
    </w:p>
    <w:p w14:paraId="360AF37B" w14:textId="7798E762" w:rsidR="00C11AEC" w:rsidRDefault="00C11AEC" w:rsidP="00C11AEC">
      <w:pPr>
        <w:pStyle w:val="Sarakstarindkopa"/>
        <w:numPr>
          <w:ilvl w:val="1"/>
          <w:numId w:val="31"/>
        </w:numPr>
        <w:spacing w:line="276" w:lineRule="auto"/>
        <w:ind w:left="993" w:hanging="633"/>
        <w:jc w:val="both"/>
        <w:rPr>
          <w:rFonts w:eastAsia="TimesNewRomanPSMT"/>
          <w:sz w:val="24"/>
          <w:szCs w:val="24"/>
          <w:lang w:val="lv-LV"/>
        </w:rPr>
      </w:pPr>
      <w:r w:rsidRPr="00056F52">
        <w:rPr>
          <w:rFonts w:eastAsia="TimesNewRomanPSMT"/>
          <w:sz w:val="24"/>
          <w:szCs w:val="24"/>
          <w:lang w:val="lv-LV"/>
        </w:rPr>
        <w:t>izsniedz pilnvaras, slēdz līgumus</w:t>
      </w:r>
      <w:r>
        <w:rPr>
          <w:rFonts w:eastAsia="TimesNewRomanPSMT"/>
          <w:sz w:val="24"/>
          <w:szCs w:val="24"/>
          <w:lang w:val="lv-LV"/>
        </w:rPr>
        <w:t>;</w:t>
      </w:r>
    </w:p>
    <w:p w14:paraId="63560F61" w14:textId="4A67FCBE" w:rsidR="00C11AEC" w:rsidRDefault="00C11AEC" w:rsidP="00C11AEC">
      <w:pPr>
        <w:pStyle w:val="Sarakstarindkopa"/>
        <w:numPr>
          <w:ilvl w:val="1"/>
          <w:numId w:val="31"/>
        </w:numPr>
        <w:spacing w:line="276" w:lineRule="auto"/>
        <w:ind w:left="993" w:hanging="633"/>
        <w:jc w:val="both"/>
        <w:rPr>
          <w:rFonts w:eastAsia="TimesNewRomanPSMT"/>
          <w:sz w:val="24"/>
          <w:szCs w:val="24"/>
          <w:lang w:val="lv-LV"/>
        </w:rPr>
      </w:pPr>
      <w:r w:rsidRPr="00056F52">
        <w:rPr>
          <w:rFonts w:eastAsia="TimesNewRomanPSMT"/>
          <w:sz w:val="24"/>
          <w:szCs w:val="24"/>
          <w:lang w:val="lv-LV"/>
        </w:rPr>
        <w:t>kontrolē Dienesta budžeta izpildi</w:t>
      </w:r>
      <w:r>
        <w:rPr>
          <w:rFonts w:eastAsia="TimesNewRomanPSMT"/>
          <w:sz w:val="24"/>
          <w:szCs w:val="24"/>
          <w:lang w:val="lv-LV"/>
        </w:rPr>
        <w:t>;</w:t>
      </w:r>
    </w:p>
    <w:p w14:paraId="7D7D490A" w14:textId="5BEBDD01" w:rsidR="00C11AEC" w:rsidRDefault="00C11AEC" w:rsidP="00C11AEC">
      <w:pPr>
        <w:pStyle w:val="Sarakstarindkopa"/>
        <w:numPr>
          <w:ilvl w:val="1"/>
          <w:numId w:val="31"/>
        </w:numPr>
        <w:spacing w:line="276" w:lineRule="auto"/>
        <w:ind w:left="993" w:hanging="633"/>
        <w:jc w:val="both"/>
        <w:rPr>
          <w:rFonts w:eastAsia="TimesNewRomanPSMT"/>
          <w:sz w:val="24"/>
          <w:szCs w:val="24"/>
          <w:lang w:val="lv-LV"/>
        </w:rPr>
      </w:pPr>
      <w:r w:rsidRPr="00056F52">
        <w:rPr>
          <w:rFonts w:eastAsia="TimesNewRomanPSMT"/>
          <w:sz w:val="24"/>
          <w:szCs w:val="24"/>
          <w:lang w:val="lv-LV"/>
        </w:rPr>
        <w:t>paraksta Dienesta dokumentus</w:t>
      </w:r>
      <w:r>
        <w:rPr>
          <w:rFonts w:eastAsia="TimesNewRomanPSMT"/>
          <w:sz w:val="24"/>
          <w:szCs w:val="24"/>
          <w:lang w:val="lv-LV"/>
        </w:rPr>
        <w:t>;</w:t>
      </w:r>
    </w:p>
    <w:p w14:paraId="026E48CF" w14:textId="3955D88C" w:rsidR="00C11AEC" w:rsidRDefault="00C11AEC" w:rsidP="00C11AEC">
      <w:pPr>
        <w:pStyle w:val="Sarakstarindkopa"/>
        <w:numPr>
          <w:ilvl w:val="1"/>
          <w:numId w:val="31"/>
        </w:numPr>
        <w:spacing w:line="276" w:lineRule="auto"/>
        <w:ind w:left="993" w:hanging="633"/>
        <w:jc w:val="both"/>
        <w:rPr>
          <w:rFonts w:eastAsia="TimesNewRomanPSMT"/>
          <w:sz w:val="24"/>
          <w:szCs w:val="24"/>
          <w:lang w:val="lv-LV"/>
        </w:rPr>
      </w:pPr>
      <w:r w:rsidRPr="00056F52">
        <w:rPr>
          <w:rFonts w:eastAsia="TimesNewRomanPSMT"/>
          <w:sz w:val="24"/>
          <w:szCs w:val="24"/>
          <w:lang w:val="lv-LV"/>
        </w:rPr>
        <w:t>apstiprina Dienesta struktūrvienību nolikumus</w:t>
      </w:r>
      <w:r>
        <w:rPr>
          <w:rFonts w:eastAsia="TimesNewRomanPSMT"/>
          <w:sz w:val="24"/>
          <w:szCs w:val="24"/>
          <w:lang w:val="lv-LV"/>
        </w:rPr>
        <w:t>;</w:t>
      </w:r>
    </w:p>
    <w:p w14:paraId="0D2E03D6" w14:textId="4AB708BF" w:rsidR="00C11AEC" w:rsidRDefault="00C11AEC" w:rsidP="00C11AEC">
      <w:pPr>
        <w:pStyle w:val="Sarakstarindkopa"/>
        <w:numPr>
          <w:ilvl w:val="1"/>
          <w:numId w:val="31"/>
        </w:numPr>
        <w:spacing w:line="276" w:lineRule="auto"/>
        <w:ind w:left="993" w:hanging="633"/>
        <w:jc w:val="both"/>
        <w:rPr>
          <w:rFonts w:eastAsia="TimesNewRomanPSMT"/>
          <w:sz w:val="24"/>
          <w:szCs w:val="24"/>
          <w:lang w:val="lv-LV"/>
        </w:rPr>
      </w:pPr>
      <w:r w:rsidRPr="00056F52">
        <w:rPr>
          <w:rFonts w:eastAsia="TimesNewRomanPSMT"/>
          <w:sz w:val="24"/>
          <w:szCs w:val="24"/>
          <w:lang w:val="lv-LV"/>
        </w:rPr>
        <w:t>izdod iekšējos normatīvos aktus</w:t>
      </w:r>
      <w:r>
        <w:rPr>
          <w:rFonts w:eastAsia="TimesNewRomanPSMT"/>
          <w:sz w:val="24"/>
          <w:szCs w:val="24"/>
          <w:lang w:val="lv-LV"/>
        </w:rPr>
        <w:t>;</w:t>
      </w:r>
    </w:p>
    <w:p w14:paraId="6098385C" w14:textId="25C369B7" w:rsidR="00C11AEC" w:rsidRDefault="00C11AEC" w:rsidP="00C11AEC">
      <w:pPr>
        <w:pStyle w:val="Sarakstarindkopa"/>
        <w:numPr>
          <w:ilvl w:val="1"/>
          <w:numId w:val="31"/>
        </w:numPr>
        <w:spacing w:line="276" w:lineRule="auto"/>
        <w:ind w:left="993" w:hanging="633"/>
        <w:jc w:val="both"/>
        <w:rPr>
          <w:rFonts w:eastAsia="TimesNewRomanPSMT"/>
          <w:sz w:val="24"/>
          <w:szCs w:val="24"/>
          <w:lang w:val="lv-LV"/>
        </w:rPr>
      </w:pPr>
      <w:r w:rsidRPr="00056F52">
        <w:rPr>
          <w:rFonts w:eastAsia="TimesNewRomanPSMT"/>
          <w:sz w:val="24"/>
          <w:szCs w:val="24"/>
          <w:lang w:val="lv-LV"/>
        </w:rPr>
        <w:t>rīkojas ar Dienesta mantu un finanšu līdzekļiem, nodrošina Dienesta materiālo vērtību saglabāšanu</w:t>
      </w:r>
      <w:r>
        <w:rPr>
          <w:rFonts w:eastAsia="TimesNewRomanPSMT"/>
          <w:sz w:val="24"/>
          <w:szCs w:val="24"/>
          <w:lang w:val="lv-LV"/>
        </w:rPr>
        <w:t>;</w:t>
      </w:r>
    </w:p>
    <w:p w14:paraId="78D530F0" w14:textId="269DBA3C" w:rsidR="00C11AEC" w:rsidRDefault="00C11AEC" w:rsidP="00C11AEC">
      <w:pPr>
        <w:pStyle w:val="Sarakstarindkopa"/>
        <w:numPr>
          <w:ilvl w:val="1"/>
          <w:numId w:val="31"/>
        </w:numPr>
        <w:spacing w:line="276" w:lineRule="auto"/>
        <w:ind w:left="993" w:hanging="633"/>
        <w:jc w:val="both"/>
        <w:rPr>
          <w:rFonts w:eastAsia="TimesNewRomanPSMT"/>
          <w:sz w:val="24"/>
          <w:szCs w:val="24"/>
          <w:lang w:val="lv-LV"/>
        </w:rPr>
      </w:pPr>
      <w:r w:rsidRPr="00056F52">
        <w:rPr>
          <w:rFonts w:eastAsia="TimesNewRomanPSMT"/>
          <w:sz w:val="24"/>
          <w:szCs w:val="24"/>
          <w:lang w:val="lv-LV"/>
        </w:rPr>
        <w:t>izdod rīkojumus un norādījumus Dienesta darbiniekiem</w:t>
      </w:r>
      <w:r>
        <w:rPr>
          <w:rFonts w:eastAsia="TimesNewRomanPSMT"/>
          <w:sz w:val="24"/>
          <w:szCs w:val="24"/>
          <w:lang w:val="lv-LV"/>
        </w:rPr>
        <w:t>;</w:t>
      </w:r>
    </w:p>
    <w:p w14:paraId="54B7B4BE" w14:textId="0799C9F1" w:rsidR="00C11AEC" w:rsidRDefault="00C11AEC" w:rsidP="00C11AEC">
      <w:pPr>
        <w:pStyle w:val="Sarakstarindkopa"/>
        <w:numPr>
          <w:ilvl w:val="1"/>
          <w:numId w:val="31"/>
        </w:numPr>
        <w:spacing w:line="276" w:lineRule="auto"/>
        <w:ind w:left="993" w:hanging="633"/>
        <w:jc w:val="both"/>
        <w:rPr>
          <w:rFonts w:eastAsia="TimesNewRomanPSMT"/>
          <w:sz w:val="24"/>
          <w:szCs w:val="24"/>
          <w:lang w:val="lv-LV"/>
        </w:rPr>
      </w:pPr>
      <w:r w:rsidRPr="00056F52">
        <w:rPr>
          <w:rFonts w:eastAsia="TimesNewRomanPSMT"/>
          <w:sz w:val="24"/>
          <w:szCs w:val="24"/>
          <w:lang w:val="lv-LV"/>
        </w:rPr>
        <w:t>organizē Dienesta darbinieku kvalifikācijas un profesionālā līmeņa paaugstināšanu</w:t>
      </w:r>
      <w:r>
        <w:rPr>
          <w:rFonts w:eastAsia="TimesNewRomanPSMT"/>
          <w:sz w:val="24"/>
          <w:szCs w:val="24"/>
          <w:lang w:val="lv-LV"/>
        </w:rPr>
        <w:t>;</w:t>
      </w:r>
    </w:p>
    <w:p w14:paraId="34272E61" w14:textId="10BEC113" w:rsidR="00C11AEC" w:rsidRPr="001B20D7" w:rsidRDefault="00C11AEC" w:rsidP="00C11AEC">
      <w:pPr>
        <w:pStyle w:val="Sarakstarindkopa"/>
        <w:numPr>
          <w:ilvl w:val="1"/>
          <w:numId w:val="31"/>
        </w:numPr>
        <w:spacing w:line="276" w:lineRule="auto"/>
        <w:ind w:left="993" w:hanging="633"/>
        <w:jc w:val="both"/>
        <w:rPr>
          <w:rFonts w:eastAsia="TimesNewRomanPSMT"/>
          <w:sz w:val="24"/>
          <w:szCs w:val="24"/>
          <w:lang w:val="lv-LV"/>
        </w:rPr>
      </w:pPr>
      <w:r w:rsidRPr="00056F52">
        <w:rPr>
          <w:rFonts w:eastAsia="TimesNewRomanPSMT"/>
          <w:sz w:val="24"/>
          <w:szCs w:val="24"/>
          <w:lang w:val="lv-LV"/>
        </w:rPr>
        <w:t>veic citus pienākumus atbilstoši normatīvo aktu prasībām un Dienesta vadītāja amata aprakstam</w:t>
      </w:r>
    </w:p>
    <w:p w14:paraId="48B00B41" w14:textId="77777777" w:rsidR="00093819" w:rsidRDefault="00093819" w:rsidP="00865CD2">
      <w:pPr>
        <w:pStyle w:val="Virsraksts1"/>
        <w:spacing w:before="0" w:after="0" w:line="276" w:lineRule="auto"/>
        <w:ind w:left="1080"/>
        <w:rPr>
          <w:rFonts w:ascii="Times New Roman" w:hAnsi="Times New Roman" w:cs="Times New Roman"/>
          <w:sz w:val="24"/>
          <w:szCs w:val="24"/>
          <w:lang w:val="lv-LV"/>
        </w:rPr>
      </w:pPr>
    </w:p>
    <w:p w14:paraId="24ACA85D" w14:textId="77777777" w:rsidR="007C084B" w:rsidRPr="00056F52" w:rsidRDefault="00093819" w:rsidP="007C084B">
      <w:pPr>
        <w:pStyle w:val="Virsraksts1"/>
        <w:numPr>
          <w:ilvl w:val="0"/>
          <w:numId w:val="3"/>
        </w:numPr>
        <w:spacing w:before="0" w:after="0" w:line="276" w:lineRule="auto"/>
        <w:jc w:val="center"/>
        <w:rPr>
          <w:rFonts w:ascii="Times New Roman" w:hAnsi="Times New Roman" w:cs="Times New Roman"/>
          <w:sz w:val="24"/>
          <w:szCs w:val="24"/>
          <w:lang w:val="lv-LV"/>
        </w:rPr>
      </w:pPr>
      <w:r>
        <w:rPr>
          <w:rFonts w:ascii="Times New Roman" w:hAnsi="Times New Roman" w:cs="Times New Roman"/>
          <w:sz w:val="24"/>
          <w:szCs w:val="24"/>
          <w:lang w:val="lv-LV"/>
        </w:rPr>
        <w:t>D</w:t>
      </w:r>
      <w:r w:rsidR="007C084B" w:rsidRPr="00056F52">
        <w:rPr>
          <w:rFonts w:ascii="Times New Roman" w:hAnsi="Times New Roman" w:cs="Times New Roman"/>
          <w:sz w:val="24"/>
          <w:szCs w:val="24"/>
          <w:lang w:val="lv-LV"/>
        </w:rPr>
        <w:t>ienesta darbības tiesiskuma nodrošināšana</w:t>
      </w:r>
    </w:p>
    <w:p w14:paraId="0EC3B2E8" w14:textId="77777777" w:rsidR="007C084B" w:rsidRPr="00056F52" w:rsidRDefault="007C084B" w:rsidP="007C084B">
      <w:pPr>
        <w:spacing w:line="276" w:lineRule="auto"/>
        <w:jc w:val="center"/>
        <w:rPr>
          <w:sz w:val="24"/>
          <w:szCs w:val="24"/>
          <w:lang w:val="lv-LV"/>
        </w:rPr>
      </w:pPr>
    </w:p>
    <w:p w14:paraId="1B472E1A" w14:textId="77777777" w:rsidR="00A61D08" w:rsidRDefault="007C084B" w:rsidP="00461305">
      <w:pPr>
        <w:pStyle w:val="Sarakstarindkopa"/>
        <w:numPr>
          <w:ilvl w:val="0"/>
          <w:numId w:val="1"/>
        </w:numPr>
        <w:spacing w:line="276" w:lineRule="auto"/>
        <w:jc w:val="both"/>
        <w:rPr>
          <w:rFonts w:eastAsia="TimesNewRomanPSMT"/>
          <w:sz w:val="24"/>
          <w:szCs w:val="24"/>
          <w:lang w:val="lv-LV"/>
        </w:rPr>
      </w:pPr>
      <w:r w:rsidRPr="009A1E89">
        <w:rPr>
          <w:rFonts w:eastAsia="TimesNewRomanPSMT"/>
          <w:sz w:val="24"/>
          <w:szCs w:val="24"/>
          <w:lang w:val="lv-LV"/>
        </w:rPr>
        <w:t>Dienesta darbības tiesiskumu</w:t>
      </w:r>
      <w:r w:rsidRPr="00461305">
        <w:rPr>
          <w:rFonts w:eastAsia="TimesNewRomanPSMT"/>
          <w:sz w:val="24"/>
          <w:szCs w:val="24"/>
          <w:lang w:val="lv-LV"/>
        </w:rPr>
        <w:t>, lietderību un atbilstību labas pārvaldības principam</w:t>
      </w:r>
      <w:r w:rsidRPr="009A1E89">
        <w:rPr>
          <w:rFonts w:eastAsia="TimesNewRomanPSMT"/>
          <w:sz w:val="24"/>
          <w:szCs w:val="24"/>
          <w:lang w:val="lv-LV"/>
        </w:rPr>
        <w:t xml:space="preserve"> nodrošina Dienesta vadītājs. Dienesta vadītājs izveido iestādes iekšējās kontroles sistēmu, kā arī uzrauga un uzlabo to.</w:t>
      </w:r>
    </w:p>
    <w:p w14:paraId="4921A5EC" w14:textId="2EF5945E" w:rsidR="00A61D08" w:rsidRDefault="007C084B" w:rsidP="00461305">
      <w:pPr>
        <w:pStyle w:val="Sarakstarindkopa"/>
        <w:numPr>
          <w:ilvl w:val="0"/>
          <w:numId w:val="1"/>
        </w:numPr>
        <w:spacing w:line="276" w:lineRule="auto"/>
        <w:jc w:val="both"/>
        <w:rPr>
          <w:rFonts w:eastAsia="TimesNewRomanPSMT"/>
          <w:sz w:val="24"/>
          <w:szCs w:val="24"/>
          <w:lang w:val="lv-LV"/>
        </w:rPr>
      </w:pPr>
      <w:r w:rsidRPr="00A61D08">
        <w:rPr>
          <w:rFonts w:eastAsia="TimesNewRomanPSMT"/>
          <w:sz w:val="24"/>
          <w:szCs w:val="24"/>
          <w:lang w:val="lv-LV"/>
        </w:rPr>
        <w:lastRenderedPageBreak/>
        <w:t xml:space="preserve">Dienesta darbinieku faktisko </w:t>
      </w:r>
      <w:r w:rsidR="00D44B0F" w:rsidRPr="00A61D08">
        <w:rPr>
          <w:rFonts w:eastAsia="TimesNewRomanPSMT"/>
          <w:sz w:val="24"/>
          <w:szCs w:val="24"/>
          <w:lang w:val="lv-LV"/>
        </w:rPr>
        <w:t xml:space="preserve">rīcību un izdotos administratīvos aktus </w:t>
      </w:r>
      <w:r w:rsidRPr="00A61D08">
        <w:rPr>
          <w:rFonts w:eastAsia="TimesNewRomanPSMT"/>
          <w:sz w:val="24"/>
          <w:szCs w:val="24"/>
          <w:lang w:val="lv-LV"/>
        </w:rPr>
        <w:t>privātpersona apstrīd Dienesta vadītājam</w:t>
      </w:r>
      <w:r w:rsidR="003F7C48">
        <w:rPr>
          <w:rFonts w:eastAsia="TimesNewRomanPSMT"/>
          <w:sz w:val="24"/>
          <w:szCs w:val="24"/>
          <w:lang w:val="lv-LV"/>
        </w:rPr>
        <w:t xml:space="preserve">, bet Dienesta vadītāja lēmumu pārsūdz tiesā </w:t>
      </w:r>
      <w:r w:rsidR="003F7C48" w:rsidRPr="003F7C48">
        <w:rPr>
          <w:rFonts w:eastAsia="TimesNewRomanPSMT"/>
          <w:sz w:val="24"/>
          <w:szCs w:val="24"/>
          <w:lang w:val="lv-LV"/>
        </w:rPr>
        <w:t>Administratīvā procesa likumā noteiktajā kārtībā</w:t>
      </w:r>
      <w:r w:rsidRPr="00A61D08">
        <w:rPr>
          <w:rFonts w:eastAsia="TimesNewRomanPSMT"/>
          <w:sz w:val="24"/>
          <w:szCs w:val="24"/>
          <w:lang w:val="lv-LV"/>
        </w:rPr>
        <w:t>.</w:t>
      </w:r>
    </w:p>
    <w:p w14:paraId="1BE48047" w14:textId="77777777" w:rsidR="00A61D08" w:rsidRDefault="007C084B" w:rsidP="00461305">
      <w:pPr>
        <w:pStyle w:val="Sarakstarindkopa"/>
        <w:numPr>
          <w:ilvl w:val="0"/>
          <w:numId w:val="1"/>
        </w:numPr>
        <w:spacing w:line="276" w:lineRule="auto"/>
        <w:jc w:val="both"/>
        <w:rPr>
          <w:rFonts w:eastAsia="TimesNewRomanPSMT"/>
          <w:sz w:val="24"/>
          <w:szCs w:val="24"/>
          <w:lang w:val="lv-LV"/>
        </w:rPr>
      </w:pPr>
      <w:r w:rsidRPr="00A61D08">
        <w:rPr>
          <w:rFonts w:eastAsia="TimesNewRomanPSMT"/>
          <w:sz w:val="24"/>
          <w:szCs w:val="24"/>
          <w:lang w:val="lv-LV"/>
        </w:rPr>
        <w:t xml:space="preserve">Dienesta vadītāja faktisko rīcību privātpersona apstrīd Pašvaldības domē. </w:t>
      </w:r>
    </w:p>
    <w:p w14:paraId="13EE24C5" w14:textId="77777777" w:rsidR="00A61D08" w:rsidRDefault="007C084B" w:rsidP="00461305">
      <w:pPr>
        <w:pStyle w:val="Sarakstarindkopa"/>
        <w:numPr>
          <w:ilvl w:val="0"/>
          <w:numId w:val="1"/>
        </w:numPr>
        <w:spacing w:line="276" w:lineRule="auto"/>
        <w:jc w:val="both"/>
        <w:rPr>
          <w:rFonts w:eastAsia="TimesNewRomanPSMT"/>
          <w:sz w:val="24"/>
          <w:szCs w:val="24"/>
          <w:lang w:val="lv-LV"/>
        </w:rPr>
      </w:pPr>
      <w:r w:rsidRPr="00A61D08">
        <w:rPr>
          <w:rFonts w:eastAsia="TimesNewRomanPSMT"/>
          <w:sz w:val="24"/>
          <w:szCs w:val="24"/>
          <w:lang w:val="lv-LV"/>
        </w:rPr>
        <w:t>Dienests nodrošina lietvedību, dokumentu uzkrāšanu, izmantošanu un saglabāšanu līdz nodošanai Latvijas Nacionālā arhīva Jēkabpils zonālajā valsts arhīvā un statistikas uzskaiti saskaņā ar normatīvajiem aktiem.</w:t>
      </w:r>
    </w:p>
    <w:p w14:paraId="773DD93D" w14:textId="47B884E4" w:rsidR="00A61D08" w:rsidRDefault="007C084B" w:rsidP="00461305">
      <w:pPr>
        <w:pStyle w:val="Sarakstarindkopa"/>
        <w:numPr>
          <w:ilvl w:val="0"/>
          <w:numId w:val="1"/>
        </w:numPr>
        <w:spacing w:line="276" w:lineRule="auto"/>
        <w:jc w:val="both"/>
        <w:rPr>
          <w:rFonts w:eastAsia="TimesNewRomanPSMT"/>
          <w:sz w:val="24"/>
          <w:szCs w:val="24"/>
          <w:lang w:val="lv-LV"/>
        </w:rPr>
      </w:pPr>
      <w:r w:rsidRPr="00A61D08">
        <w:rPr>
          <w:rFonts w:eastAsia="TimesNewRomanPSMT"/>
          <w:sz w:val="24"/>
          <w:szCs w:val="24"/>
          <w:lang w:val="lv-LV"/>
        </w:rPr>
        <w:t xml:space="preserve">Dienesta grāmatvedības uzskaiti nodrošina un finanšu līdzekļu apriti pārvalda </w:t>
      </w:r>
      <w:r w:rsidRPr="00461305">
        <w:rPr>
          <w:rFonts w:eastAsia="TimesNewRomanPSMT"/>
          <w:sz w:val="24"/>
          <w:szCs w:val="24"/>
          <w:lang w:val="lv-LV"/>
        </w:rPr>
        <w:t>Pašvaldības centrālā administrācija</w:t>
      </w:r>
      <w:r w:rsidRPr="00A61D08">
        <w:rPr>
          <w:rFonts w:eastAsia="TimesNewRomanPSMT"/>
          <w:sz w:val="24"/>
          <w:szCs w:val="24"/>
          <w:lang w:val="lv-LV"/>
        </w:rPr>
        <w:t>.</w:t>
      </w:r>
    </w:p>
    <w:p w14:paraId="567BD5A4" w14:textId="77777777" w:rsidR="00A61D08" w:rsidRPr="00A61D08" w:rsidRDefault="007C084B" w:rsidP="00461305">
      <w:pPr>
        <w:pStyle w:val="Sarakstarindkopa"/>
        <w:numPr>
          <w:ilvl w:val="0"/>
          <w:numId w:val="1"/>
        </w:numPr>
        <w:spacing w:line="276" w:lineRule="auto"/>
        <w:jc w:val="both"/>
        <w:rPr>
          <w:rFonts w:eastAsia="TimesNewRomanPSMT"/>
          <w:sz w:val="24"/>
          <w:szCs w:val="24"/>
          <w:lang w:val="lv-LV"/>
        </w:rPr>
      </w:pPr>
      <w:r w:rsidRPr="00A61D08">
        <w:rPr>
          <w:rFonts w:eastAsia="TimesNewRomanPSMT"/>
          <w:sz w:val="24"/>
          <w:szCs w:val="24"/>
          <w:lang w:val="lv-LV"/>
        </w:rPr>
        <w:t xml:space="preserve">Dienests reizi gadā </w:t>
      </w:r>
      <w:r w:rsidRPr="00461305">
        <w:rPr>
          <w:rFonts w:eastAsia="TimesNewRomanPSMT"/>
          <w:sz w:val="24"/>
          <w:szCs w:val="24"/>
          <w:lang w:val="lv-LV"/>
        </w:rPr>
        <w:t>atbilstoši normatīvajiem aktiem sagatavo un iesniedz pārskatus Latvijas Republikas Labklājības ministrijai.</w:t>
      </w:r>
    </w:p>
    <w:p w14:paraId="0DF2280F" w14:textId="77777777" w:rsidR="00A61D08" w:rsidRDefault="007C084B" w:rsidP="00461305">
      <w:pPr>
        <w:pStyle w:val="Sarakstarindkopa"/>
        <w:numPr>
          <w:ilvl w:val="0"/>
          <w:numId w:val="1"/>
        </w:numPr>
        <w:spacing w:line="276" w:lineRule="auto"/>
        <w:jc w:val="both"/>
        <w:rPr>
          <w:rFonts w:eastAsia="TimesNewRomanPSMT"/>
          <w:sz w:val="24"/>
          <w:szCs w:val="24"/>
          <w:lang w:val="lv-LV"/>
        </w:rPr>
      </w:pPr>
      <w:r w:rsidRPr="00A61D08">
        <w:rPr>
          <w:rFonts w:eastAsia="TimesNewRomanPSMT"/>
          <w:sz w:val="24"/>
          <w:szCs w:val="24"/>
          <w:lang w:val="lv-LV"/>
        </w:rPr>
        <w:t>Noslēdzot finanšu gadu, Dienests sagatavo gada publisko pārskatu</w:t>
      </w:r>
      <w:r w:rsidR="00A64D81" w:rsidRPr="00A61D08">
        <w:rPr>
          <w:rFonts w:eastAsia="TimesNewRomanPSMT"/>
          <w:sz w:val="24"/>
          <w:szCs w:val="24"/>
          <w:lang w:val="lv-LV"/>
        </w:rPr>
        <w:t>.</w:t>
      </w:r>
      <w:r w:rsidRPr="00A61D08">
        <w:rPr>
          <w:rFonts w:eastAsia="TimesNewRomanPSMT"/>
          <w:sz w:val="24"/>
          <w:szCs w:val="24"/>
          <w:lang w:val="lv-LV"/>
        </w:rPr>
        <w:t xml:space="preserve"> </w:t>
      </w:r>
    </w:p>
    <w:p w14:paraId="2068FC32" w14:textId="77777777" w:rsidR="00A61D08" w:rsidRPr="00A61D08" w:rsidRDefault="00093819" w:rsidP="00461305">
      <w:pPr>
        <w:pStyle w:val="Sarakstarindkopa"/>
        <w:numPr>
          <w:ilvl w:val="0"/>
          <w:numId w:val="1"/>
        </w:numPr>
        <w:spacing w:line="276" w:lineRule="auto"/>
        <w:jc w:val="both"/>
        <w:rPr>
          <w:rFonts w:eastAsia="TimesNewRomanPSMT"/>
          <w:sz w:val="24"/>
          <w:szCs w:val="24"/>
          <w:lang w:val="lv-LV"/>
        </w:rPr>
      </w:pPr>
      <w:r w:rsidRPr="00461305">
        <w:rPr>
          <w:rFonts w:eastAsia="TimesNewRomanPSMT"/>
          <w:sz w:val="24"/>
          <w:szCs w:val="24"/>
          <w:lang w:val="lv-LV"/>
        </w:rPr>
        <w:t xml:space="preserve">Dienesta darbinieks ir atbildīgs par darba pienākumu veikšanu atbilstoši normatīvajiem aktiem. </w:t>
      </w:r>
    </w:p>
    <w:p w14:paraId="546BD490" w14:textId="79FE771C" w:rsidR="004446FE" w:rsidRPr="004446FE" w:rsidRDefault="00093819" w:rsidP="00461305">
      <w:pPr>
        <w:pStyle w:val="Sarakstarindkopa"/>
        <w:numPr>
          <w:ilvl w:val="0"/>
          <w:numId w:val="1"/>
        </w:numPr>
        <w:spacing w:line="276" w:lineRule="auto"/>
        <w:jc w:val="both"/>
        <w:rPr>
          <w:rFonts w:eastAsia="TimesNewRomanPSMT"/>
          <w:sz w:val="24"/>
          <w:szCs w:val="24"/>
          <w:lang w:val="lv-LV"/>
        </w:rPr>
      </w:pPr>
      <w:r w:rsidRPr="00461305">
        <w:rPr>
          <w:rFonts w:eastAsia="TimesNewRomanPSMT"/>
          <w:sz w:val="24"/>
          <w:szCs w:val="24"/>
          <w:lang w:val="lv-LV"/>
        </w:rPr>
        <w:t xml:space="preserve"> Dienesta manta ir </w:t>
      </w:r>
      <w:r w:rsidR="00461305">
        <w:rPr>
          <w:rFonts w:eastAsia="TimesNewRomanPSMT"/>
          <w:sz w:val="24"/>
          <w:szCs w:val="24"/>
          <w:lang w:val="lv-LV"/>
        </w:rPr>
        <w:t>P</w:t>
      </w:r>
      <w:r w:rsidRPr="00461305">
        <w:rPr>
          <w:rFonts w:eastAsia="TimesNewRomanPSMT"/>
          <w:sz w:val="24"/>
          <w:szCs w:val="24"/>
          <w:lang w:val="lv-LV"/>
        </w:rPr>
        <w:t xml:space="preserve">ašvaldības nekustamā un kustamā manta, kas atrodas </w:t>
      </w:r>
      <w:r w:rsidR="00461305">
        <w:rPr>
          <w:rFonts w:eastAsia="TimesNewRomanPSMT"/>
          <w:sz w:val="24"/>
          <w:szCs w:val="24"/>
          <w:lang w:val="lv-LV"/>
        </w:rPr>
        <w:t>D</w:t>
      </w:r>
      <w:r w:rsidRPr="00461305">
        <w:rPr>
          <w:rFonts w:eastAsia="TimesNewRomanPSMT"/>
          <w:sz w:val="24"/>
          <w:szCs w:val="24"/>
          <w:lang w:val="lv-LV"/>
        </w:rPr>
        <w:t xml:space="preserve">ienesta lietojumā. </w:t>
      </w:r>
    </w:p>
    <w:p w14:paraId="55940BC5" w14:textId="77777777" w:rsidR="004446FE" w:rsidRPr="004446FE" w:rsidRDefault="00093819" w:rsidP="00461305">
      <w:pPr>
        <w:pStyle w:val="Sarakstarindkopa"/>
        <w:numPr>
          <w:ilvl w:val="0"/>
          <w:numId w:val="1"/>
        </w:numPr>
        <w:spacing w:line="276" w:lineRule="auto"/>
        <w:jc w:val="both"/>
        <w:rPr>
          <w:rFonts w:eastAsia="TimesNewRomanPSMT"/>
          <w:sz w:val="24"/>
          <w:szCs w:val="24"/>
          <w:lang w:val="lv-LV"/>
        </w:rPr>
      </w:pPr>
      <w:r w:rsidRPr="00461305">
        <w:rPr>
          <w:rFonts w:eastAsia="TimesNewRomanPSMT"/>
          <w:sz w:val="24"/>
          <w:szCs w:val="24"/>
          <w:lang w:val="lv-LV"/>
        </w:rPr>
        <w:t xml:space="preserve"> Dienestam ir tiesības likumā noteiktajā kārtībā iegādāties savai darbībai nepieciešamo kustamo mantu, ievērojot iekšējos un ārējos normatīvos aktus iepirkumu organizēšanā. </w:t>
      </w:r>
    </w:p>
    <w:p w14:paraId="77166E18" w14:textId="77777777" w:rsidR="004446FE" w:rsidRPr="004446FE" w:rsidRDefault="00093819" w:rsidP="00461305">
      <w:pPr>
        <w:pStyle w:val="Sarakstarindkopa"/>
        <w:numPr>
          <w:ilvl w:val="0"/>
          <w:numId w:val="1"/>
        </w:numPr>
        <w:spacing w:line="276" w:lineRule="auto"/>
        <w:jc w:val="both"/>
        <w:rPr>
          <w:rFonts w:eastAsia="TimesNewRomanPSMT"/>
          <w:sz w:val="24"/>
          <w:szCs w:val="24"/>
          <w:lang w:val="lv-LV"/>
        </w:rPr>
      </w:pPr>
      <w:r w:rsidRPr="00461305">
        <w:rPr>
          <w:rFonts w:eastAsia="TimesNewRomanPSMT"/>
          <w:sz w:val="24"/>
          <w:szCs w:val="24"/>
          <w:lang w:val="lv-LV"/>
        </w:rPr>
        <w:t xml:space="preserve"> Dienestam jāpārvalda tā valdījumā nodotā manta, nodrošinot saglabāšanu, uzturēšanu un remontu, sedzot izdevumus no </w:t>
      </w:r>
      <w:r w:rsidR="00A64D81" w:rsidRPr="00461305">
        <w:rPr>
          <w:rFonts w:eastAsia="TimesNewRomanPSMT"/>
          <w:sz w:val="24"/>
          <w:szCs w:val="24"/>
          <w:lang w:val="lv-LV"/>
        </w:rPr>
        <w:t>D</w:t>
      </w:r>
      <w:r w:rsidRPr="00461305">
        <w:rPr>
          <w:rFonts w:eastAsia="TimesNewRomanPSMT"/>
          <w:sz w:val="24"/>
          <w:szCs w:val="24"/>
          <w:lang w:val="lv-LV"/>
        </w:rPr>
        <w:t xml:space="preserve">ienesta budžeta. </w:t>
      </w:r>
    </w:p>
    <w:p w14:paraId="34A2DF50" w14:textId="44D9EAED" w:rsidR="00093819" w:rsidRDefault="00093819" w:rsidP="00461305">
      <w:pPr>
        <w:pStyle w:val="Sarakstarindkopa"/>
        <w:numPr>
          <w:ilvl w:val="0"/>
          <w:numId w:val="1"/>
        </w:numPr>
        <w:spacing w:line="276" w:lineRule="auto"/>
        <w:jc w:val="both"/>
        <w:rPr>
          <w:rFonts w:eastAsia="TimesNewRomanPSMT"/>
          <w:sz w:val="24"/>
          <w:szCs w:val="24"/>
          <w:lang w:val="lv-LV"/>
        </w:rPr>
      </w:pPr>
      <w:r w:rsidRPr="00461305">
        <w:rPr>
          <w:rFonts w:eastAsia="TimesNewRomanPSMT"/>
          <w:sz w:val="24"/>
          <w:szCs w:val="24"/>
          <w:lang w:val="lv-LV"/>
        </w:rPr>
        <w:t xml:space="preserve">Dienesta darbība tiek finansēta no </w:t>
      </w:r>
      <w:r w:rsidR="00A64D81" w:rsidRPr="00461305">
        <w:rPr>
          <w:rFonts w:eastAsia="TimesNewRomanPSMT"/>
          <w:sz w:val="24"/>
          <w:szCs w:val="24"/>
          <w:lang w:val="lv-LV"/>
        </w:rPr>
        <w:t>P</w:t>
      </w:r>
      <w:r w:rsidRPr="00461305">
        <w:rPr>
          <w:rFonts w:eastAsia="TimesNewRomanPSMT"/>
          <w:sz w:val="24"/>
          <w:szCs w:val="24"/>
          <w:lang w:val="lv-LV"/>
        </w:rPr>
        <w:t xml:space="preserve">ašvaldības budžeta līdzekļiem atbilstoši </w:t>
      </w:r>
      <w:r w:rsidR="00A64D81" w:rsidRPr="00461305">
        <w:rPr>
          <w:rFonts w:eastAsia="TimesNewRomanPSMT"/>
          <w:sz w:val="24"/>
          <w:szCs w:val="24"/>
          <w:lang w:val="lv-LV"/>
        </w:rPr>
        <w:t>P</w:t>
      </w:r>
      <w:r w:rsidRPr="00461305">
        <w:rPr>
          <w:rFonts w:eastAsia="TimesNewRomanPSMT"/>
          <w:sz w:val="24"/>
          <w:szCs w:val="24"/>
          <w:lang w:val="lv-LV"/>
        </w:rPr>
        <w:t xml:space="preserve">ašvaldības domes apstiprinātajam </w:t>
      </w:r>
      <w:r w:rsidR="00A64D81" w:rsidRPr="00461305">
        <w:rPr>
          <w:rFonts w:eastAsia="TimesNewRomanPSMT"/>
          <w:sz w:val="24"/>
          <w:szCs w:val="24"/>
          <w:lang w:val="lv-LV"/>
        </w:rPr>
        <w:lastRenderedPageBreak/>
        <w:t>D</w:t>
      </w:r>
      <w:r w:rsidRPr="00461305">
        <w:rPr>
          <w:rFonts w:eastAsia="TimesNewRomanPSMT"/>
          <w:sz w:val="24"/>
          <w:szCs w:val="24"/>
          <w:lang w:val="lv-LV"/>
        </w:rPr>
        <w:t xml:space="preserve">ienesta budžeta kārtējam gadam. Dienesta darbības finansēšanai var tikt piesaistīti arī Eiropas Savienības fondu un citi naudas līdzekļi saskaņā ar normatīvajiem aktiem. </w:t>
      </w:r>
    </w:p>
    <w:p w14:paraId="5D7BA362" w14:textId="77777777" w:rsidR="00461305" w:rsidRDefault="00461305" w:rsidP="00461305">
      <w:pPr>
        <w:pStyle w:val="Sarakstarindkopa"/>
        <w:spacing w:line="276" w:lineRule="auto"/>
        <w:ind w:left="360"/>
        <w:jc w:val="both"/>
        <w:rPr>
          <w:rFonts w:eastAsia="TimesNewRomanPSMT"/>
          <w:sz w:val="24"/>
          <w:szCs w:val="24"/>
          <w:lang w:val="lv-LV"/>
        </w:rPr>
      </w:pPr>
    </w:p>
    <w:p w14:paraId="6B37CD1A" w14:textId="5DE89502" w:rsidR="00461305" w:rsidRPr="00461305" w:rsidRDefault="00461305" w:rsidP="00461305">
      <w:pPr>
        <w:pStyle w:val="Virsraksts1"/>
        <w:numPr>
          <w:ilvl w:val="0"/>
          <w:numId w:val="3"/>
        </w:numPr>
        <w:spacing w:before="0" w:after="0" w:line="276" w:lineRule="auto"/>
        <w:jc w:val="center"/>
        <w:rPr>
          <w:rFonts w:ascii="Times New Roman" w:hAnsi="Times New Roman" w:cs="Times New Roman"/>
          <w:sz w:val="24"/>
          <w:szCs w:val="24"/>
          <w:lang w:val="lv-LV"/>
        </w:rPr>
      </w:pPr>
      <w:r w:rsidRPr="00461305">
        <w:rPr>
          <w:rFonts w:ascii="Times New Roman" w:hAnsi="Times New Roman" w:cs="Times New Roman"/>
          <w:sz w:val="24"/>
          <w:szCs w:val="24"/>
          <w:lang w:val="lv-LV"/>
        </w:rPr>
        <w:t>Noslēguma jautājumi</w:t>
      </w:r>
    </w:p>
    <w:p w14:paraId="445A7934" w14:textId="77777777" w:rsidR="00461305" w:rsidRDefault="00461305" w:rsidP="00461305">
      <w:pPr>
        <w:pStyle w:val="Sarakstarindkopa"/>
        <w:spacing w:line="276" w:lineRule="auto"/>
        <w:ind w:left="360"/>
        <w:jc w:val="both"/>
        <w:rPr>
          <w:rFonts w:eastAsia="TimesNewRomanPSMT"/>
          <w:sz w:val="24"/>
          <w:szCs w:val="24"/>
          <w:lang w:val="lv-LV"/>
        </w:rPr>
      </w:pPr>
    </w:p>
    <w:p w14:paraId="0D2B977B" w14:textId="5AFC1BD3" w:rsidR="00461305" w:rsidRDefault="00461305" w:rsidP="00461305">
      <w:pPr>
        <w:pStyle w:val="Sarakstarindkopa"/>
        <w:numPr>
          <w:ilvl w:val="0"/>
          <w:numId w:val="1"/>
        </w:numPr>
        <w:spacing w:line="276" w:lineRule="auto"/>
        <w:jc w:val="both"/>
        <w:rPr>
          <w:rFonts w:eastAsia="TimesNewRomanPSMT"/>
          <w:sz w:val="24"/>
          <w:szCs w:val="24"/>
          <w:lang w:val="lv-LV"/>
        </w:rPr>
      </w:pPr>
      <w:r w:rsidRPr="00461305">
        <w:rPr>
          <w:rFonts w:eastAsia="TimesNewRomanPSMT"/>
          <w:sz w:val="24"/>
          <w:szCs w:val="24"/>
          <w:lang w:val="lv-LV"/>
        </w:rPr>
        <w:t>Noteikumi stājas spēkā 20</w:t>
      </w:r>
      <w:r>
        <w:rPr>
          <w:rFonts w:eastAsia="TimesNewRomanPSMT"/>
          <w:sz w:val="24"/>
          <w:szCs w:val="24"/>
          <w:lang w:val="lv-LV"/>
        </w:rPr>
        <w:t>22</w:t>
      </w:r>
      <w:r w:rsidRPr="00461305">
        <w:rPr>
          <w:rFonts w:eastAsia="TimesNewRomanPSMT"/>
          <w:sz w:val="24"/>
          <w:szCs w:val="24"/>
          <w:lang w:val="lv-LV"/>
        </w:rPr>
        <w:t xml:space="preserve">. gada </w:t>
      </w:r>
      <w:r>
        <w:rPr>
          <w:rFonts w:eastAsia="TimesNewRomanPSMT"/>
          <w:sz w:val="24"/>
          <w:szCs w:val="24"/>
          <w:lang w:val="lv-LV"/>
        </w:rPr>
        <w:t>3.janvārī.</w:t>
      </w:r>
    </w:p>
    <w:p w14:paraId="6E4DF523" w14:textId="0505BF37" w:rsidR="00461305" w:rsidRDefault="00461305" w:rsidP="00461305">
      <w:pPr>
        <w:pStyle w:val="Sarakstarindkopa"/>
        <w:numPr>
          <w:ilvl w:val="0"/>
          <w:numId w:val="1"/>
        </w:numPr>
        <w:spacing w:line="276" w:lineRule="auto"/>
        <w:jc w:val="both"/>
        <w:rPr>
          <w:rFonts w:eastAsia="TimesNewRomanPSMT"/>
          <w:sz w:val="24"/>
          <w:szCs w:val="24"/>
          <w:lang w:val="lv-LV"/>
        </w:rPr>
      </w:pPr>
      <w:r>
        <w:rPr>
          <w:rFonts w:eastAsia="TimesNewRomanPSMT"/>
          <w:sz w:val="24"/>
          <w:szCs w:val="24"/>
          <w:lang w:val="lv-LV"/>
        </w:rPr>
        <w:t>Ar 2022.gada 3.janvāri atzīt par spēku zaudējušiem:</w:t>
      </w:r>
    </w:p>
    <w:p w14:paraId="4885664A" w14:textId="24DB8CDF" w:rsidR="00461305" w:rsidRDefault="003F7C48" w:rsidP="00461305">
      <w:pPr>
        <w:pStyle w:val="Sarakstarindkopa"/>
        <w:spacing w:line="276" w:lineRule="auto"/>
        <w:ind w:left="360"/>
        <w:jc w:val="both"/>
        <w:rPr>
          <w:rFonts w:eastAsia="TimesNewRomanPSMT"/>
          <w:sz w:val="24"/>
          <w:szCs w:val="24"/>
          <w:lang w:val="lv-LV"/>
        </w:rPr>
      </w:pPr>
      <w:r>
        <w:rPr>
          <w:rFonts w:eastAsia="TimesNewRomanPSMT"/>
          <w:sz w:val="24"/>
          <w:szCs w:val="24"/>
          <w:lang w:val="lv-LV"/>
        </w:rPr>
        <w:t>36</w:t>
      </w:r>
      <w:r w:rsidR="00461305">
        <w:rPr>
          <w:rFonts w:eastAsia="TimesNewRomanPSMT"/>
          <w:sz w:val="24"/>
          <w:szCs w:val="24"/>
          <w:lang w:val="lv-LV"/>
        </w:rPr>
        <w:t xml:space="preserve">.1. 2015.gada 18.jūnija Ogres novada sociālā dienesta nolikumu (apstiprināts </w:t>
      </w:r>
      <w:r w:rsidR="004E1DC4">
        <w:rPr>
          <w:rFonts w:eastAsia="TimesNewRomanPSMT"/>
          <w:sz w:val="24"/>
          <w:szCs w:val="24"/>
          <w:lang w:val="lv-LV"/>
        </w:rPr>
        <w:t>ar Ogres novada pašvaldības domes 2015.gada 18.jūnija lēmumu (protokols Nr.9));</w:t>
      </w:r>
    </w:p>
    <w:p w14:paraId="3DD6C84F" w14:textId="674BA728" w:rsidR="004E1DC4" w:rsidRDefault="003F7C48" w:rsidP="00461305">
      <w:pPr>
        <w:pStyle w:val="Sarakstarindkopa"/>
        <w:spacing w:line="276" w:lineRule="auto"/>
        <w:ind w:left="360"/>
        <w:jc w:val="both"/>
        <w:rPr>
          <w:rFonts w:eastAsia="TimesNewRomanPSMT"/>
          <w:sz w:val="24"/>
          <w:szCs w:val="24"/>
          <w:lang w:val="lv-LV"/>
        </w:rPr>
      </w:pPr>
      <w:r>
        <w:rPr>
          <w:rFonts w:eastAsia="TimesNewRomanPSMT"/>
          <w:sz w:val="24"/>
          <w:szCs w:val="24"/>
          <w:lang w:val="lv-LV"/>
        </w:rPr>
        <w:t>36</w:t>
      </w:r>
      <w:r w:rsidR="004E1DC4">
        <w:rPr>
          <w:rFonts w:eastAsia="TimesNewRomanPSMT"/>
          <w:sz w:val="24"/>
          <w:szCs w:val="24"/>
          <w:lang w:val="lv-LV"/>
        </w:rPr>
        <w:t>.2. 2015.gada 25.novembra Lielvārdes novada sociālā dienesta nolikumu (apstiprināts ar Lielvārdes novada domes 2015.gada 25.novembra lēmumu Nr.431);</w:t>
      </w:r>
    </w:p>
    <w:p w14:paraId="108BBA05" w14:textId="6F2F1A0D" w:rsidR="004E1DC4" w:rsidRDefault="003F7C48" w:rsidP="00461305">
      <w:pPr>
        <w:pStyle w:val="Sarakstarindkopa"/>
        <w:spacing w:line="276" w:lineRule="auto"/>
        <w:ind w:left="360"/>
        <w:jc w:val="both"/>
        <w:rPr>
          <w:rFonts w:eastAsia="TimesNewRomanPSMT"/>
          <w:sz w:val="24"/>
          <w:szCs w:val="24"/>
          <w:lang w:val="lv-LV"/>
        </w:rPr>
      </w:pPr>
      <w:r>
        <w:rPr>
          <w:rFonts w:eastAsia="TimesNewRomanPSMT"/>
          <w:sz w:val="24"/>
          <w:szCs w:val="24"/>
          <w:lang w:val="lv-LV"/>
        </w:rPr>
        <w:t>36</w:t>
      </w:r>
      <w:r w:rsidR="004E1DC4">
        <w:rPr>
          <w:rFonts w:eastAsia="TimesNewRomanPSMT"/>
          <w:sz w:val="24"/>
          <w:szCs w:val="24"/>
          <w:lang w:val="lv-LV"/>
        </w:rPr>
        <w:t>.3. Ikšķiles novada pašvaldības 2014.gada 29.oktobra iekšējos noteikumus Nr.18/2014 “Ikšķiles novada pašvaldības sociālā dienesta nolikums” (apstiprināts ar Ikšķiles pašvaldības domes 2014.gada 29.oktobra lēmumu Nr.17);</w:t>
      </w:r>
    </w:p>
    <w:p w14:paraId="3E2FC49A" w14:textId="58D085BB" w:rsidR="004E1DC4" w:rsidRDefault="003F7C48" w:rsidP="00461305">
      <w:pPr>
        <w:pStyle w:val="Sarakstarindkopa"/>
        <w:spacing w:line="276" w:lineRule="auto"/>
        <w:ind w:left="360"/>
        <w:jc w:val="both"/>
        <w:rPr>
          <w:rFonts w:eastAsia="TimesNewRomanPSMT"/>
          <w:sz w:val="24"/>
          <w:szCs w:val="24"/>
          <w:lang w:val="lv-LV"/>
        </w:rPr>
      </w:pPr>
      <w:r>
        <w:rPr>
          <w:rFonts w:eastAsia="TimesNewRomanPSMT"/>
          <w:sz w:val="24"/>
          <w:szCs w:val="24"/>
          <w:lang w:val="lv-LV"/>
        </w:rPr>
        <w:t>36</w:t>
      </w:r>
      <w:r w:rsidR="004E1DC4">
        <w:rPr>
          <w:rFonts w:eastAsia="TimesNewRomanPSMT"/>
          <w:sz w:val="24"/>
          <w:szCs w:val="24"/>
          <w:lang w:val="lv-LV"/>
        </w:rPr>
        <w:t xml:space="preserve">.4. </w:t>
      </w:r>
      <w:r w:rsidR="00F53681">
        <w:rPr>
          <w:rFonts w:eastAsia="TimesNewRomanPSMT"/>
          <w:sz w:val="24"/>
          <w:szCs w:val="24"/>
          <w:lang w:val="lv-LV"/>
        </w:rPr>
        <w:t>2019.gada 3.jūlija Ķeguma novada sociālā dienesta nolikumu Nr.KND1-8/19/4 (apstiprināts ar Ķeguma novada domes 2019.gada 3.jūlija lēmumu Nr.KND1-3/19/233).</w:t>
      </w:r>
    </w:p>
    <w:p w14:paraId="6B659458" w14:textId="77777777" w:rsidR="004E1DC4" w:rsidRPr="004446FE" w:rsidRDefault="004E1DC4" w:rsidP="00461305">
      <w:pPr>
        <w:pStyle w:val="Sarakstarindkopa"/>
        <w:spacing w:line="276" w:lineRule="auto"/>
        <w:ind w:left="360"/>
        <w:jc w:val="both"/>
        <w:rPr>
          <w:rFonts w:eastAsia="TimesNewRomanPSMT"/>
          <w:sz w:val="24"/>
          <w:szCs w:val="24"/>
          <w:lang w:val="lv-LV"/>
        </w:rPr>
      </w:pPr>
    </w:p>
    <w:p w14:paraId="675DC691" w14:textId="77777777" w:rsidR="00D44B0F" w:rsidRDefault="00D44B0F" w:rsidP="007C084B">
      <w:pPr>
        <w:spacing w:line="276" w:lineRule="auto"/>
        <w:ind w:left="720"/>
        <w:jc w:val="both"/>
        <w:rPr>
          <w:b/>
          <w:sz w:val="24"/>
          <w:szCs w:val="24"/>
          <w:lang w:val="lv-LV"/>
        </w:rPr>
      </w:pPr>
    </w:p>
    <w:p w14:paraId="1A3894EB" w14:textId="77777777" w:rsidR="00097B32" w:rsidRDefault="00097B32" w:rsidP="007C084B">
      <w:pPr>
        <w:spacing w:line="276" w:lineRule="auto"/>
        <w:ind w:left="720"/>
        <w:jc w:val="both"/>
        <w:rPr>
          <w:b/>
          <w:sz w:val="24"/>
          <w:szCs w:val="24"/>
          <w:lang w:val="lv-LV"/>
        </w:rPr>
      </w:pPr>
    </w:p>
    <w:p w14:paraId="07B5A9D5" w14:textId="77777777" w:rsidR="00097B32" w:rsidRDefault="00097B32" w:rsidP="007C084B">
      <w:pPr>
        <w:spacing w:line="276" w:lineRule="auto"/>
        <w:ind w:left="720"/>
        <w:jc w:val="both"/>
        <w:rPr>
          <w:b/>
          <w:sz w:val="24"/>
          <w:szCs w:val="24"/>
          <w:lang w:val="lv-LV"/>
        </w:rPr>
      </w:pPr>
    </w:p>
    <w:p w14:paraId="47BB20CC" w14:textId="77777777" w:rsidR="00D44B0F" w:rsidRDefault="00D44B0F" w:rsidP="00235473">
      <w:pPr>
        <w:spacing w:line="276" w:lineRule="auto"/>
        <w:jc w:val="both"/>
        <w:rPr>
          <w:b/>
          <w:sz w:val="24"/>
          <w:szCs w:val="24"/>
          <w:lang w:val="lv-LV"/>
        </w:rPr>
      </w:pPr>
    </w:p>
    <w:p w14:paraId="58603BFF" w14:textId="4A5D9779" w:rsidR="007C084B" w:rsidRPr="00056F52" w:rsidRDefault="007C084B" w:rsidP="007C084B">
      <w:pPr>
        <w:spacing w:line="276" w:lineRule="auto"/>
        <w:ind w:hanging="360"/>
        <w:jc w:val="both"/>
        <w:rPr>
          <w:rFonts w:eastAsia="TimesNewRomanPSMT"/>
          <w:sz w:val="24"/>
          <w:szCs w:val="24"/>
          <w:lang w:val="lv-LV"/>
        </w:rPr>
      </w:pPr>
      <w:r w:rsidRPr="00056F52">
        <w:rPr>
          <w:rFonts w:eastAsia="TimesNewRomanPSMT"/>
          <w:sz w:val="24"/>
          <w:szCs w:val="24"/>
          <w:lang w:val="lv-LV"/>
        </w:rPr>
        <w:t>Domes priekšsēdētājs</w:t>
      </w:r>
      <w:r w:rsidRPr="00056F52">
        <w:rPr>
          <w:rFonts w:eastAsia="TimesNewRomanPSMT"/>
          <w:sz w:val="24"/>
          <w:szCs w:val="24"/>
          <w:lang w:val="lv-LV"/>
        </w:rPr>
        <w:tab/>
      </w:r>
      <w:r w:rsidRPr="00056F52">
        <w:rPr>
          <w:rFonts w:eastAsia="TimesNewRomanPSMT"/>
          <w:sz w:val="24"/>
          <w:szCs w:val="24"/>
          <w:lang w:val="lv-LV"/>
        </w:rPr>
        <w:tab/>
      </w:r>
      <w:r w:rsidRPr="00056F52">
        <w:rPr>
          <w:rFonts w:eastAsia="TimesNewRomanPSMT"/>
          <w:sz w:val="24"/>
          <w:szCs w:val="24"/>
          <w:lang w:val="lv-LV"/>
        </w:rPr>
        <w:tab/>
      </w:r>
      <w:r w:rsidRPr="00056F52">
        <w:rPr>
          <w:rFonts w:eastAsia="TimesNewRomanPSMT"/>
          <w:sz w:val="24"/>
          <w:szCs w:val="24"/>
          <w:lang w:val="lv-LV"/>
        </w:rPr>
        <w:tab/>
      </w:r>
      <w:r w:rsidRPr="00056F52">
        <w:rPr>
          <w:rFonts w:eastAsia="TimesNewRomanPSMT"/>
          <w:sz w:val="24"/>
          <w:szCs w:val="24"/>
          <w:lang w:val="lv-LV"/>
        </w:rPr>
        <w:tab/>
      </w:r>
      <w:r w:rsidRPr="00056F52">
        <w:rPr>
          <w:rFonts w:eastAsia="TimesNewRomanPSMT"/>
          <w:sz w:val="24"/>
          <w:szCs w:val="24"/>
          <w:lang w:val="lv-LV"/>
        </w:rPr>
        <w:tab/>
      </w:r>
      <w:r w:rsidRPr="00056F52">
        <w:rPr>
          <w:rFonts w:eastAsia="TimesNewRomanPSMT"/>
          <w:sz w:val="24"/>
          <w:szCs w:val="24"/>
          <w:lang w:val="lv-LV"/>
        </w:rPr>
        <w:tab/>
      </w:r>
      <w:r w:rsidR="00D44B0F">
        <w:rPr>
          <w:rFonts w:eastAsia="TimesNewRomanPSMT"/>
          <w:sz w:val="24"/>
          <w:szCs w:val="24"/>
          <w:lang w:val="lv-LV"/>
        </w:rPr>
        <w:t>E. Helmanis</w:t>
      </w:r>
    </w:p>
    <w:p w14:paraId="7EEA92F4" w14:textId="77777777" w:rsidR="007C084B" w:rsidRPr="00056F52" w:rsidRDefault="007C084B" w:rsidP="007C084B">
      <w:pPr>
        <w:tabs>
          <w:tab w:val="left" w:pos="3825"/>
        </w:tabs>
        <w:rPr>
          <w:lang w:val="lv-LV"/>
        </w:rPr>
      </w:pPr>
      <w:r w:rsidRPr="00056F52">
        <w:rPr>
          <w:rFonts w:eastAsia="TimesNewRomanPSMT"/>
          <w:sz w:val="24"/>
          <w:szCs w:val="24"/>
          <w:lang w:val="lv-LV"/>
        </w:rPr>
        <w:tab/>
      </w:r>
    </w:p>
    <w:p w14:paraId="08149B5F" w14:textId="77777777" w:rsidR="00BC6B25" w:rsidRDefault="00BC6B25"/>
    <w:sectPr w:rsidR="00BC6B25" w:rsidSect="00097B32">
      <w:footerReference w:type="even" r:id="rId9"/>
      <w:footerReference w:type="default" r:id="rId10"/>
      <w:pgSz w:w="11906" w:h="16838"/>
      <w:pgMar w:top="1134" w:right="1134"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E9118" w14:textId="77777777" w:rsidR="005413E1" w:rsidRDefault="005413E1">
      <w:r>
        <w:separator/>
      </w:r>
    </w:p>
  </w:endnote>
  <w:endnote w:type="continuationSeparator" w:id="0">
    <w:p w14:paraId="61D95868" w14:textId="77777777" w:rsidR="005413E1" w:rsidRDefault="00541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RimHelvetica">
    <w:altName w:val="Courier New"/>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RimBelwe">
    <w:altName w:val="Times New Roman"/>
    <w:charset w:val="00"/>
    <w:family w:val="auto"/>
    <w:pitch w:val="variable"/>
    <w:sig w:usb0="00000003" w:usb1="00000000" w:usb2="00000000" w:usb3="00000000" w:csb0="0000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B67CD" w14:textId="77777777" w:rsidR="00331DC6" w:rsidRDefault="007C084B">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4</w:t>
    </w:r>
    <w:r>
      <w:rPr>
        <w:rStyle w:val="Lappusesnumurs"/>
      </w:rPr>
      <w:fldChar w:fldCharType="end"/>
    </w:r>
  </w:p>
  <w:p w14:paraId="33FA0F25" w14:textId="77777777" w:rsidR="00331DC6" w:rsidRDefault="00C87FA0">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5379863"/>
      <w:docPartObj>
        <w:docPartGallery w:val="Page Numbers (Bottom of Page)"/>
        <w:docPartUnique/>
      </w:docPartObj>
    </w:sdtPr>
    <w:sdtEndPr>
      <w:rPr>
        <w:noProof/>
      </w:rPr>
    </w:sdtEndPr>
    <w:sdtContent>
      <w:p w14:paraId="78BC9CE4" w14:textId="6A7EE388" w:rsidR="0062616E" w:rsidRDefault="0062616E">
        <w:pPr>
          <w:pStyle w:val="Kjene"/>
          <w:jc w:val="center"/>
        </w:pPr>
        <w:r>
          <w:fldChar w:fldCharType="begin"/>
        </w:r>
        <w:r>
          <w:instrText xml:space="preserve"> PAGE   \* MERGEFORMAT </w:instrText>
        </w:r>
        <w:r>
          <w:fldChar w:fldCharType="separate"/>
        </w:r>
        <w:r w:rsidR="00C87FA0">
          <w:rPr>
            <w:noProof/>
          </w:rPr>
          <w:t>2</w:t>
        </w:r>
        <w:r>
          <w:rPr>
            <w:noProof/>
          </w:rPr>
          <w:fldChar w:fldCharType="end"/>
        </w:r>
      </w:p>
    </w:sdtContent>
  </w:sdt>
  <w:p w14:paraId="232BD709" w14:textId="37D81C26" w:rsidR="00331DC6" w:rsidRPr="00A512C2" w:rsidRDefault="00C87FA0" w:rsidP="00A512C2">
    <w:pPr>
      <w:pStyle w:val="Kjene"/>
      <w:rPr>
        <w:i/>
        <w:sz w:val="24"/>
        <w:szCs w:val="24"/>
        <w:lang w:val="lv-L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A75F7" w14:textId="77777777" w:rsidR="005413E1" w:rsidRDefault="005413E1">
      <w:r>
        <w:separator/>
      </w:r>
    </w:p>
  </w:footnote>
  <w:footnote w:type="continuationSeparator" w:id="0">
    <w:p w14:paraId="789710B1" w14:textId="77777777" w:rsidR="005413E1" w:rsidRDefault="005413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22F2"/>
    <w:multiLevelType w:val="multilevel"/>
    <w:tmpl w:val="A48E4990"/>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0B0CFA"/>
    <w:multiLevelType w:val="multilevel"/>
    <w:tmpl w:val="FE1E4954"/>
    <w:lvl w:ilvl="0">
      <w:start w:val="1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FC3ED1"/>
    <w:multiLevelType w:val="multilevel"/>
    <w:tmpl w:val="5EFEB6E6"/>
    <w:lvl w:ilvl="0">
      <w:start w:val="1"/>
      <w:numFmt w:val="decimal"/>
      <w:lvlText w:val="%1."/>
      <w:lvlJc w:val="left"/>
      <w:pPr>
        <w:tabs>
          <w:tab w:val="num" w:pos="360"/>
        </w:tabs>
        <w:ind w:left="360" w:hanging="360"/>
      </w:pPr>
      <w:rPr>
        <w:rFonts w:hint="default"/>
      </w:rPr>
    </w:lvl>
    <w:lvl w:ilvl="1">
      <w:start w:val="1"/>
      <w:numFmt w:val="decimal"/>
      <w:lvlText w:val="%2."/>
      <w:lvlJc w:val="left"/>
      <w:rPr>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F7A6F4A"/>
    <w:multiLevelType w:val="multilevel"/>
    <w:tmpl w:val="13FC19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057397"/>
    <w:multiLevelType w:val="multilevel"/>
    <w:tmpl w:val="591E6704"/>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A513CC"/>
    <w:multiLevelType w:val="multilevel"/>
    <w:tmpl w:val="77AEA964"/>
    <w:lvl w:ilvl="0">
      <w:start w:val="11"/>
      <w:numFmt w:val="decimal"/>
      <w:lvlText w:val="%1."/>
      <w:lvlJc w:val="left"/>
      <w:pPr>
        <w:ind w:left="480" w:hanging="480"/>
      </w:pPr>
      <w:rPr>
        <w:rFonts w:eastAsia="Times New Roman" w:hint="default"/>
      </w:rPr>
    </w:lvl>
    <w:lvl w:ilvl="1">
      <w:start w:val="1"/>
      <w:numFmt w:val="decimal"/>
      <w:lvlText w:val="%1.%2."/>
      <w:lvlJc w:val="left"/>
      <w:pPr>
        <w:ind w:left="906" w:hanging="48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6" w15:restartNumberingAfterBreak="0">
    <w:nsid w:val="22C35216"/>
    <w:multiLevelType w:val="multilevel"/>
    <w:tmpl w:val="31BE962C"/>
    <w:lvl w:ilvl="0">
      <w:start w:val="3"/>
      <w:numFmt w:val="upperRoman"/>
      <w:lvlText w:val="%1."/>
      <w:lvlJc w:val="right"/>
      <w:pPr>
        <w:tabs>
          <w:tab w:val="num" w:pos="1080"/>
        </w:tabs>
        <w:ind w:left="1080" w:hanging="180"/>
      </w:pPr>
      <w:rPr>
        <w:rFonts w:hint="default"/>
      </w:rPr>
    </w:lvl>
    <w:lvl w:ilvl="1">
      <w:start w:val="1"/>
      <w:numFmt w:val="decimal"/>
      <w:isLgl/>
      <w:lvlText w:val="%2.%2."/>
      <w:lvlJc w:val="left"/>
      <w:pPr>
        <w:tabs>
          <w:tab w:val="num" w:pos="1260"/>
        </w:tabs>
        <w:ind w:left="1260" w:hanging="36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7" w15:restartNumberingAfterBreak="0">
    <w:nsid w:val="26DE5415"/>
    <w:multiLevelType w:val="hybridMultilevel"/>
    <w:tmpl w:val="C480E76E"/>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82E33B8"/>
    <w:multiLevelType w:val="multilevel"/>
    <w:tmpl w:val="C90A2B7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7B374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A1759D"/>
    <w:multiLevelType w:val="multilevel"/>
    <w:tmpl w:val="D82CB2FA"/>
    <w:lvl w:ilvl="0">
      <w:start w:val="10"/>
      <w:numFmt w:val="decimal"/>
      <w:lvlText w:val="%1."/>
      <w:lvlJc w:val="left"/>
      <w:pPr>
        <w:ind w:left="600" w:hanging="600"/>
      </w:pPr>
      <w:rPr>
        <w:rFonts w:hint="default"/>
      </w:rPr>
    </w:lvl>
    <w:lvl w:ilvl="1">
      <w:start w:val="10"/>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29112EBF"/>
    <w:multiLevelType w:val="multilevel"/>
    <w:tmpl w:val="4008C3FA"/>
    <w:lvl w:ilvl="0">
      <w:start w:val="12"/>
      <w:numFmt w:val="decimal"/>
      <w:lvlText w:val="%1"/>
      <w:lvlJc w:val="left"/>
      <w:pPr>
        <w:ind w:left="540" w:hanging="540"/>
      </w:pPr>
      <w:rPr>
        <w:rFonts w:hint="default"/>
      </w:rPr>
    </w:lvl>
    <w:lvl w:ilvl="1">
      <w:start w:val="11"/>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29C812AF"/>
    <w:multiLevelType w:val="multilevel"/>
    <w:tmpl w:val="DC040C40"/>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2C9E6A33"/>
    <w:multiLevelType w:val="multilevel"/>
    <w:tmpl w:val="93362B06"/>
    <w:lvl w:ilvl="0">
      <w:start w:val="10"/>
      <w:numFmt w:val="decimal"/>
      <w:lvlText w:val="%1."/>
      <w:lvlJc w:val="left"/>
      <w:pPr>
        <w:ind w:left="480" w:hanging="480"/>
      </w:pPr>
      <w:rPr>
        <w:rFonts w:eastAsia="Times New Roman" w:hint="default"/>
      </w:rPr>
    </w:lvl>
    <w:lvl w:ilvl="1">
      <w:start w:val="1"/>
      <w:numFmt w:val="decimal"/>
      <w:lvlText w:val="%1.%2."/>
      <w:lvlJc w:val="left"/>
      <w:pPr>
        <w:ind w:left="906" w:hanging="48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14" w15:restartNumberingAfterBreak="0">
    <w:nsid w:val="35E847A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DF58A9"/>
    <w:multiLevelType w:val="multilevel"/>
    <w:tmpl w:val="46161EDA"/>
    <w:lvl w:ilvl="0">
      <w:start w:val="12"/>
      <w:numFmt w:val="decimal"/>
      <w:lvlText w:val="%1."/>
      <w:lvlJc w:val="left"/>
      <w:pPr>
        <w:ind w:left="600" w:hanging="600"/>
      </w:pPr>
      <w:rPr>
        <w:rFonts w:eastAsia="Times New Roman" w:hint="default"/>
      </w:rPr>
    </w:lvl>
    <w:lvl w:ilvl="1">
      <w:start w:val="11"/>
      <w:numFmt w:val="decimal"/>
      <w:lvlText w:val="%1.%2."/>
      <w:lvlJc w:val="left"/>
      <w:pPr>
        <w:ind w:left="1026" w:hanging="60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16" w15:restartNumberingAfterBreak="0">
    <w:nsid w:val="416628F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6C77F9A"/>
    <w:multiLevelType w:val="multilevel"/>
    <w:tmpl w:val="2980737C"/>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7E6063E"/>
    <w:multiLevelType w:val="multilevel"/>
    <w:tmpl w:val="D6ECC4E0"/>
    <w:lvl w:ilvl="0">
      <w:start w:val="12"/>
      <w:numFmt w:val="decimal"/>
      <w:lvlText w:val="%1."/>
      <w:lvlJc w:val="left"/>
      <w:pPr>
        <w:ind w:left="600" w:hanging="600"/>
      </w:pPr>
      <w:rPr>
        <w:rFonts w:hint="default"/>
      </w:rPr>
    </w:lvl>
    <w:lvl w:ilvl="1">
      <w:start w:val="1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B7169CA"/>
    <w:multiLevelType w:val="multilevel"/>
    <w:tmpl w:val="D08033CE"/>
    <w:lvl w:ilvl="0">
      <w:start w:val="13"/>
      <w:numFmt w:val="decimal"/>
      <w:lvlText w:val="%1."/>
      <w:lvlJc w:val="left"/>
      <w:pPr>
        <w:ind w:left="480" w:hanging="480"/>
      </w:pPr>
      <w:rPr>
        <w:rFonts w:hint="default"/>
      </w:rPr>
    </w:lvl>
    <w:lvl w:ilvl="1">
      <w:start w:val="1"/>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0" w15:restartNumberingAfterBreak="0">
    <w:nsid w:val="4F2741C1"/>
    <w:multiLevelType w:val="multilevel"/>
    <w:tmpl w:val="6FF4611E"/>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1777DD2"/>
    <w:multiLevelType w:val="multilevel"/>
    <w:tmpl w:val="8CCAC9CA"/>
    <w:lvl w:ilvl="0">
      <w:start w:val="12"/>
      <w:numFmt w:val="decimal"/>
      <w:lvlText w:val="%1."/>
      <w:lvlJc w:val="left"/>
      <w:pPr>
        <w:ind w:left="600" w:hanging="600"/>
      </w:pPr>
      <w:rPr>
        <w:rFonts w:hint="default"/>
      </w:rPr>
    </w:lvl>
    <w:lvl w:ilvl="1">
      <w:start w:val="13"/>
      <w:numFmt w:val="decimal"/>
      <w:lvlText w:val="%1.%2."/>
      <w:lvlJc w:val="left"/>
      <w:pPr>
        <w:ind w:left="1593" w:hanging="60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2" w15:restartNumberingAfterBreak="0">
    <w:nsid w:val="55E907C6"/>
    <w:multiLevelType w:val="multilevel"/>
    <w:tmpl w:val="9EDE4722"/>
    <w:lvl w:ilvl="0">
      <w:start w:val="1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A111447"/>
    <w:multiLevelType w:val="multilevel"/>
    <w:tmpl w:val="FBD829C0"/>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D640E37"/>
    <w:multiLevelType w:val="multilevel"/>
    <w:tmpl w:val="30E2B7A6"/>
    <w:lvl w:ilvl="0">
      <w:start w:val="13"/>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45414B"/>
    <w:multiLevelType w:val="multilevel"/>
    <w:tmpl w:val="5EFEB6E6"/>
    <w:lvl w:ilvl="0">
      <w:start w:val="1"/>
      <w:numFmt w:val="decimal"/>
      <w:lvlText w:val="%1."/>
      <w:lvlJc w:val="left"/>
      <w:pPr>
        <w:tabs>
          <w:tab w:val="num" w:pos="360"/>
        </w:tabs>
        <w:ind w:left="360" w:hanging="360"/>
      </w:pPr>
      <w:rPr>
        <w:rFonts w:hint="default"/>
      </w:rPr>
    </w:lvl>
    <w:lvl w:ilvl="1">
      <w:start w:val="1"/>
      <w:numFmt w:val="decimal"/>
      <w:lvlText w:val="%2."/>
      <w:lvlJc w:val="left"/>
      <w:rPr>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77F4195"/>
    <w:multiLevelType w:val="multilevel"/>
    <w:tmpl w:val="859413A6"/>
    <w:lvl w:ilvl="0">
      <w:start w:val="2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D60389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ED64AB0"/>
    <w:multiLevelType w:val="multilevel"/>
    <w:tmpl w:val="2F46E402"/>
    <w:lvl w:ilvl="0">
      <w:start w:val="12"/>
      <w:numFmt w:val="decimal"/>
      <w:lvlText w:val="%1."/>
      <w:lvlJc w:val="left"/>
      <w:pPr>
        <w:ind w:left="600" w:hanging="600"/>
      </w:pPr>
      <w:rPr>
        <w:rFonts w:hint="default"/>
      </w:rPr>
    </w:lvl>
    <w:lvl w:ilvl="1">
      <w:start w:val="13"/>
      <w:numFmt w:val="decimal"/>
      <w:lvlText w:val="%1.%2."/>
      <w:lvlJc w:val="left"/>
      <w:pPr>
        <w:ind w:left="1626" w:hanging="600"/>
      </w:pPr>
      <w:rPr>
        <w:rFonts w:hint="default"/>
      </w:rPr>
    </w:lvl>
    <w:lvl w:ilvl="2">
      <w:start w:val="1"/>
      <w:numFmt w:val="decimal"/>
      <w:lvlText w:val="%1.%2.%3."/>
      <w:lvlJc w:val="left"/>
      <w:pPr>
        <w:ind w:left="2772" w:hanging="720"/>
      </w:pPr>
      <w:rPr>
        <w:rFonts w:hint="default"/>
      </w:rPr>
    </w:lvl>
    <w:lvl w:ilvl="3">
      <w:start w:val="1"/>
      <w:numFmt w:val="decimal"/>
      <w:lvlText w:val="%1.%2.%3.%4."/>
      <w:lvlJc w:val="left"/>
      <w:pPr>
        <w:ind w:left="3798" w:hanging="720"/>
      </w:pPr>
      <w:rPr>
        <w:rFonts w:hint="default"/>
      </w:rPr>
    </w:lvl>
    <w:lvl w:ilvl="4">
      <w:start w:val="1"/>
      <w:numFmt w:val="decimal"/>
      <w:lvlText w:val="%1.%2.%3.%4.%5."/>
      <w:lvlJc w:val="left"/>
      <w:pPr>
        <w:ind w:left="5184" w:hanging="1080"/>
      </w:pPr>
      <w:rPr>
        <w:rFonts w:hint="default"/>
      </w:rPr>
    </w:lvl>
    <w:lvl w:ilvl="5">
      <w:start w:val="1"/>
      <w:numFmt w:val="decimal"/>
      <w:lvlText w:val="%1.%2.%3.%4.%5.%6."/>
      <w:lvlJc w:val="left"/>
      <w:pPr>
        <w:ind w:left="6210" w:hanging="1080"/>
      </w:pPr>
      <w:rPr>
        <w:rFonts w:hint="default"/>
      </w:rPr>
    </w:lvl>
    <w:lvl w:ilvl="6">
      <w:start w:val="1"/>
      <w:numFmt w:val="decimal"/>
      <w:lvlText w:val="%1.%2.%3.%4.%5.%6.%7."/>
      <w:lvlJc w:val="left"/>
      <w:pPr>
        <w:ind w:left="7596" w:hanging="1440"/>
      </w:pPr>
      <w:rPr>
        <w:rFonts w:hint="default"/>
      </w:rPr>
    </w:lvl>
    <w:lvl w:ilvl="7">
      <w:start w:val="1"/>
      <w:numFmt w:val="decimal"/>
      <w:lvlText w:val="%1.%2.%3.%4.%5.%6.%7.%8."/>
      <w:lvlJc w:val="left"/>
      <w:pPr>
        <w:ind w:left="8622" w:hanging="1440"/>
      </w:pPr>
      <w:rPr>
        <w:rFonts w:hint="default"/>
      </w:rPr>
    </w:lvl>
    <w:lvl w:ilvl="8">
      <w:start w:val="1"/>
      <w:numFmt w:val="decimal"/>
      <w:lvlText w:val="%1.%2.%3.%4.%5.%6.%7.%8.%9."/>
      <w:lvlJc w:val="left"/>
      <w:pPr>
        <w:ind w:left="10008" w:hanging="1800"/>
      </w:pPr>
      <w:rPr>
        <w:rFonts w:hint="default"/>
      </w:rPr>
    </w:lvl>
  </w:abstractNum>
  <w:abstractNum w:abstractNumId="29" w15:restartNumberingAfterBreak="0">
    <w:nsid w:val="6F8B64AD"/>
    <w:multiLevelType w:val="multilevel"/>
    <w:tmpl w:val="1BB68BFE"/>
    <w:lvl w:ilvl="0">
      <w:start w:val="12"/>
      <w:numFmt w:val="decimal"/>
      <w:lvlText w:val="%1."/>
      <w:lvlJc w:val="left"/>
      <w:pPr>
        <w:ind w:left="600" w:hanging="600"/>
      </w:pPr>
      <w:rPr>
        <w:rFonts w:eastAsia="Times New Roman" w:hint="default"/>
      </w:rPr>
    </w:lvl>
    <w:lvl w:ilvl="1">
      <w:start w:val="10"/>
      <w:numFmt w:val="decimal"/>
      <w:lvlText w:val="%1.%2."/>
      <w:lvlJc w:val="left"/>
      <w:pPr>
        <w:ind w:left="1026" w:hanging="60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30" w15:restartNumberingAfterBreak="0">
    <w:nsid w:val="785B038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7"/>
  </w:num>
  <w:num w:numId="3">
    <w:abstractNumId w:val="6"/>
  </w:num>
  <w:num w:numId="4">
    <w:abstractNumId w:val="3"/>
  </w:num>
  <w:num w:numId="5">
    <w:abstractNumId w:val="4"/>
  </w:num>
  <w:num w:numId="6">
    <w:abstractNumId w:val="16"/>
  </w:num>
  <w:num w:numId="7">
    <w:abstractNumId w:val="24"/>
  </w:num>
  <w:num w:numId="8">
    <w:abstractNumId w:val="5"/>
  </w:num>
  <w:num w:numId="9">
    <w:abstractNumId w:val="8"/>
  </w:num>
  <w:num w:numId="10">
    <w:abstractNumId w:val="10"/>
  </w:num>
  <w:num w:numId="11">
    <w:abstractNumId w:val="13"/>
  </w:num>
  <w:num w:numId="12">
    <w:abstractNumId w:val="12"/>
  </w:num>
  <w:num w:numId="13">
    <w:abstractNumId w:val="15"/>
  </w:num>
  <w:num w:numId="14">
    <w:abstractNumId w:val="11"/>
  </w:num>
  <w:num w:numId="15">
    <w:abstractNumId w:val="29"/>
  </w:num>
  <w:num w:numId="16">
    <w:abstractNumId w:val="28"/>
  </w:num>
  <w:num w:numId="17">
    <w:abstractNumId w:val="21"/>
  </w:num>
  <w:num w:numId="18">
    <w:abstractNumId w:val="22"/>
  </w:num>
  <w:num w:numId="19">
    <w:abstractNumId w:val="9"/>
  </w:num>
  <w:num w:numId="20">
    <w:abstractNumId w:val="14"/>
  </w:num>
  <w:num w:numId="21">
    <w:abstractNumId w:val="18"/>
  </w:num>
  <w:num w:numId="22">
    <w:abstractNumId w:val="23"/>
  </w:num>
  <w:num w:numId="23">
    <w:abstractNumId w:val="27"/>
  </w:num>
  <w:num w:numId="24">
    <w:abstractNumId w:val="30"/>
  </w:num>
  <w:num w:numId="25">
    <w:abstractNumId w:val="20"/>
  </w:num>
  <w:num w:numId="26">
    <w:abstractNumId w:val="19"/>
  </w:num>
  <w:num w:numId="27">
    <w:abstractNumId w:val="1"/>
  </w:num>
  <w:num w:numId="28">
    <w:abstractNumId w:val="2"/>
  </w:num>
  <w:num w:numId="29">
    <w:abstractNumId w:val="17"/>
  </w:num>
  <w:num w:numId="30">
    <w:abstractNumId w:val="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lSJQWZvVN4a4N/tgkHFoxPt10BC2IcpnNvGcrFjiGQrPg6k0utOjoac4zlEH1TGt9bW+pGfZUQw5PhVP6HWqjA==" w:salt="yRyrjFTvvCiwQg4abvYbNQ=="/>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84B"/>
    <w:rsid w:val="00004260"/>
    <w:rsid w:val="000409CD"/>
    <w:rsid w:val="0007796D"/>
    <w:rsid w:val="00093819"/>
    <w:rsid w:val="00097B32"/>
    <w:rsid w:val="000A24AB"/>
    <w:rsid w:val="000D07B0"/>
    <w:rsid w:val="000D255C"/>
    <w:rsid w:val="000F156D"/>
    <w:rsid w:val="000F42F5"/>
    <w:rsid w:val="001B20D7"/>
    <w:rsid w:val="001D5999"/>
    <w:rsid w:val="001F3659"/>
    <w:rsid w:val="00212A94"/>
    <w:rsid w:val="00235473"/>
    <w:rsid w:val="00296F53"/>
    <w:rsid w:val="002B631A"/>
    <w:rsid w:val="002C6547"/>
    <w:rsid w:val="0030605A"/>
    <w:rsid w:val="00322352"/>
    <w:rsid w:val="003610BB"/>
    <w:rsid w:val="00361A40"/>
    <w:rsid w:val="00377E80"/>
    <w:rsid w:val="003A54DE"/>
    <w:rsid w:val="003D694B"/>
    <w:rsid w:val="003F7C48"/>
    <w:rsid w:val="00427886"/>
    <w:rsid w:val="004446FE"/>
    <w:rsid w:val="00461305"/>
    <w:rsid w:val="004861AF"/>
    <w:rsid w:val="00492EC5"/>
    <w:rsid w:val="004E1DC4"/>
    <w:rsid w:val="004E63DC"/>
    <w:rsid w:val="00524B91"/>
    <w:rsid w:val="00535730"/>
    <w:rsid w:val="005413E1"/>
    <w:rsid w:val="00542DFF"/>
    <w:rsid w:val="005A048D"/>
    <w:rsid w:val="005F0E9F"/>
    <w:rsid w:val="005F56D0"/>
    <w:rsid w:val="00606F3E"/>
    <w:rsid w:val="0062616E"/>
    <w:rsid w:val="00635CA7"/>
    <w:rsid w:val="006C1531"/>
    <w:rsid w:val="006F416D"/>
    <w:rsid w:val="007239D2"/>
    <w:rsid w:val="00731F69"/>
    <w:rsid w:val="0073766B"/>
    <w:rsid w:val="00741A66"/>
    <w:rsid w:val="00747D21"/>
    <w:rsid w:val="00794F62"/>
    <w:rsid w:val="00796922"/>
    <w:rsid w:val="007B4EA7"/>
    <w:rsid w:val="007C084B"/>
    <w:rsid w:val="0081161D"/>
    <w:rsid w:val="00847517"/>
    <w:rsid w:val="00865CD2"/>
    <w:rsid w:val="00866FB3"/>
    <w:rsid w:val="00886DC8"/>
    <w:rsid w:val="008B46B2"/>
    <w:rsid w:val="008C1F1B"/>
    <w:rsid w:val="008D10E0"/>
    <w:rsid w:val="008E115F"/>
    <w:rsid w:val="0090113E"/>
    <w:rsid w:val="0093285F"/>
    <w:rsid w:val="00933789"/>
    <w:rsid w:val="00981CB5"/>
    <w:rsid w:val="0098400C"/>
    <w:rsid w:val="009922D9"/>
    <w:rsid w:val="009A1E89"/>
    <w:rsid w:val="009A57F7"/>
    <w:rsid w:val="009E7E3B"/>
    <w:rsid w:val="009F7E29"/>
    <w:rsid w:val="00A61D08"/>
    <w:rsid w:val="00A6410A"/>
    <w:rsid w:val="00A64D81"/>
    <w:rsid w:val="00A900A9"/>
    <w:rsid w:val="00AD2C24"/>
    <w:rsid w:val="00AD4FE4"/>
    <w:rsid w:val="00B03DA5"/>
    <w:rsid w:val="00B225D3"/>
    <w:rsid w:val="00B24780"/>
    <w:rsid w:val="00BB4298"/>
    <w:rsid w:val="00BC6B25"/>
    <w:rsid w:val="00C11AEC"/>
    <w:rsid w:val="00C40533"/>
    <w:rsid w:val="00C87FA0"/>
    <w:rsid w:val="00CC5EC6"/>
    <w:rsid w:val="00CD2BA5"/>
    <w:rsid w:val="00D24C39"/>
    <w:rsid w:val="00D44B0F"/>
    <w:rsid w:val="00DB3B44"/>
    <w:rsid w:val="00E22E06"/>
    <w:rsid w:val="00E444F5"/>
    <w:rsid w:val="00E657E5"/>
    <w:rsid w:val="00EB2062"/>
    <w:rsid w:val="00F017CA"/>
    <w:rsid w:val="00F50B62"/>
    <w:rsid w:val="00F53310"/>
    <w:rsid w:val="00F53681"/>
    <w:rsid w:val="00F73D2B"/>
    <w:rsid w:val="00F96C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BE49E"/>
  <w15:docId w15:val="{A41AA7BE-008A-4B8A-A782-55C575E11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C084B"/>
    <w:pPr>
      <w:spacing w:after="0" w:line="240" w:lineRule="auto"/>
    </w:pPr>
    <w:rPr>
      <w:rFonts w:ascii="Times New Roman" w:eastAsia="Times New Roman" w:hAnsi="Times New Roman" w:cs="Times New Roman"/>
      <w:sz w:val="20"/>
      <w:szCs w:val="20"/>
      <w:lang w:val="en-US"/>
    </w:rPr>
  </w:style>
  <w:style w:type="paragraph" w:styleId="Virsraksts1">
    <w:name w:val="heading 1"/>
    <w:basedOn w:val="Parasts"/>
    <w:next w:val="Parasts"/>
    <w:link w:val="Virsraksts1Rakstz"/>
    <w:qFormat/>
    <w:rsid w:val="007C084B"/>
    <w:pPr>
      <w:keepNext/>
      <w:spacing w:before="240" w:after="60"/>
      <w:outlineLvl w:val="0"/>
    </w:pPr>
    <w:rPr>
      <w:rFonts w:ascii="Arial" w:hAnsi="Arial" w:cs="Arial"/>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C084B"/>
    <w:rPr>
      <w:rFonts w:ascii="Arial" w:eastAsia="Times New Roman" w:hAnsi="Arial" w:cs="Arial"/>
      <w:b/>
      <w:bCs/>
      <w:kern w:val="32"/>
      <w:sz w:val="32"/>
      <w:szCs w:val="32"/>
      <w:lang w:val="en-US"/>
    </w:rPr>
  </w:style>
  <w:style w:type="paragraph" w:styleId="Kjene">
    <w:name w:val="footer"/>
    <w:basedOn w:val="Parasts"/>
    <w:link w:val="KjeneRakstz"/>
    <w:uiPriority w:val="99"/>
    <w:rsid w:val="007C084B"/>
    <w:pPr>
      <w:tabs>
        <w:tab w:val="center" w:pos="4153"/>
        <w:tab w:val="right" w:pos="8306"/>
      </w:tabs>
    </w:pPr>
  </w:style>
  <w:style w:type="character" w:customStyle="1" w:styleId="KjeneRakstz">
    <w:name w:val="Kājene Rakstz."/>
    <w:basedOn w:val="Noklusjumarindkopasfonts"/>
    <w:link w:val="Kjene"/>
    <w:uiPriority w:val="99"/>
    <w:rsid w:val="007C084B"/>
    <w:rPr>
      <w:rFonts w:ascii="Times New Roman" w:eastAsia="Times New Roman" w:hAnsi="Times New Roman" w:cs="Times New Roman"/>
      <w:sz w:val="20"/>
      <w:szCs w:val="20"/>
      <w:lang w:val="en-US"/>
    </w:rPr>
  </w:style>
  <w:style w:type="character" w:styleId="Lappusesnumurs">
    <w:name w:val="page number"/>
    <w:basedOn w:val="Noklusjumarindkopasfonts"/>
    <w:rsid w:val="007C084B"/>
  </w:style>
  <w:style w:type="paragraph" w:customStyle="1" w:styleId="TableHeading">
    <w:name w:val="Table Heading"/>
    <w:basedOn w:val="Parasts"/>
    <w:rsid w:val="007C084B"/>
    <w:pPr>
      <w:suppressLineNumbers/>
      <w:suppressAutoHyphens/>
      <w:spacing w:line="100" w:lineRule="atLeast"/>
      <w:jc w:val="center"/>
    </w:pPr>
    <w:rPr>
      <w:b/>
      <w:bCs/>
      <w:kern w:val="1"/>
      <w:sz w:val="24"/>
      <w:szCs w:val="24"/>
      <w:lang w:val="lv-LV" w:eastAsia="ar-SA"/>
    </w:rPr>
  </w:style>
  <w:style w:type="paragraph" w:styleId="Pamatteksts">
    <w:name w:val="Body Text"/>
    <w:basedOn w:val="Parasts"/>
    <w:link w:val="PamattekstsRakstz"/>
    <w:rsid w:val="007C084B"/>
    <w:pPr>
      <w:spacing w:after="120"/>
    </w:pPr>
  </w:style>
  <w:style w:type="character" w:customStyle="1" w:styleId="PamattekstsRakstz">
    <w:name w:val="Pamatteksts Rakstz."/>
    <w:basedOn w:val="Noklusjumarindkopasfonts"/>
    <w:link w:val="Pamatteksts"/>
    <w:rsid w:val="007C084B"/>
    <w:rPr>
      <w:rFonts w:ascii="Times New Roman" w:eastAsia="Times New Roman" w:hAnsi="Times New Roman" w:cs="Times New Roman"/>
      <w:sz w:val="20"/>
      <w:szCs w:val="20"/>
      <w:lang w:val="en-US"/>
    </w:rPr>
  </w:style>
  <w:style w:type="paragraph" w:styleId="Balonteksts">
    <w:name w:val="Balloon Text"/>
    <w:basedOn w:val="Parasts"/>
    <w:link w:val="BalontekstsRakstz"/>
    <w:uiPriority w:val="99"/>
    <w:semiHidden/>
    <w:unhideWhenUsed/>
    <w:rsid w:val="007C084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C084B"/>
    <w:rPr>
      <w:rFonts w:ascii="Tahoma" w:eastAsia="Times New Roman" w:hAnsi="Tahoma" w:cs="Tahoma"/>
      <w:sz w:val="16"/>
      <w:szCs w:val="16"/>
      <w:lang w:val="en-US"/>
    </w:rPr>
  </w:style>
  <w:style w:type="paragraph" w:styleId="Sarakstarindkopa">
    <w:name w:val="List Paragraph"/>
    <w:basedOn w:val="Parasts"/>
    <w:uiPriority w:val="34"/>
    <w:qFormat/>
    <w:rsid w:val="00886DC8"/>
    <w:pPr>
      <w:ind w:left="720"/>
      <w:contextualSpacing/>
    </w:pPr>
  </w:style>
  <w:style w:type="paragraph" w:styleId="Galvene">
    <w:name w:val="header"/>
    <w:basedOn w:val="Parasts"/>
    <w:link w:val="GalveneRakstz"/>
    <w:uiPriority w:val="99"/>
    <w:unhideWhenUsed/>
    <w:rsid w:val="00097B32"/>
    <w:pPr>
      <w:tabs>
        <w:tab w:val="center" w:pos="4153"/>
        <w:tab w:val="right" w:pos="8306"/>
      </w:tabs>
    </w:pPr>
  </w:style>
  <w:style w:type="character" w:customStyle="1" w:styleId="GalveneRakstz">
    <w:name w:val="Galvene Rakstz."/>
    <w:basedOn w:val="Noklusjumarindkopasfonts"/>
    <w:link w:val="Galvene"/>
    <w:uiPriority w:val="99"/>
    <w:rsid w:val="00097B32"/>
    <w:rPr>
      <w:rFonts w:ascii="Times New Roman" w:eastAsia="Times New Roman" w:hAnsi="Times New Roman" w:cs="Times New Roman"/>
      <w:sz w:val="20"/>
      <w:szCs w:val="20"/>
      <w:lang w:val="en-US"/>
    </w:rPr>
  </w:style>
  <w:style w:type="paragraph" w:styleId="Paraststmeklis">
    <w:name w:val="Normal (Web)"/>
    <w:basedOn w:val="Parasts"/>
    <w:uiPriority w:val="99"/>
    <w:rsid w:val="006F416D"/>
    <w:pPr>
      <w:tabs>
        <w:tab w:val="left" w:pos="720"/>
      </w:tabs>
      <w:suppressAutoHyphens/>
      <w:spacing w:before="28" w:after="28"/>
    </w:pPr>
    <w:rPr>
      <w:rFonts w:eastAsia="SimSun"/>
      <w:color w:val="00000A"/>
      <w:sz w:val="24"/>
      <w:szCs w:val="24"/>
      <w:lang w:val="lv-LV" w:eastAsia="lv-LV"/>
    </w:rPr>
  </w:style>
  <w:style w:type="paragraph" w:styleId="Nosaukums">
    <w:name w:val="Title"/>
    <w:basedOn w:val="Parasts"/>
    <w:next w:val="Apakvirsraksts"/>
    <w:link w:val="NosaukumsRakstz"/>
    <w:uiPriority w:val="99"/>
    <w:qFormat/>
    <w:rsid w:val="006F416D"/>
    <w:pPr>
      <w:suppressAutoHyphens/>
      <w:jc w:val="center"/>
    </w:pPr>
    <w:rPr>
      <w:rFonts w:ascii="RimHelvetica" w:hAnsi="RimHelvetica"/>
      <w:sz w:val="36"/>
      <w:lang w:val="lv-LV" w:eastAsia="ar-SA"/>
    </w:rPr>
  </w:style>
  <w:style w:type="character" w:customStyle="1" w:styleId="NosaukumsRakstz">
    <w:name w:val="Nosaukums Rakstz."/>
    <w:basedOn w:val="Noklusjumarindkopasfonts"/>
    <w:link w:val="Nosaukums"/>
    <w:uiPriority w:val="99"/>
    <w:rsid w:val="006F416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6F41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pakvirsrakstsRakstz">
    <w:name w:val="Apakšvirsraksts Rakstz."/>
    <w:basedOn w:val="Noklusjumarindkopasfonts"/>
    <w:link w:val="Apakvirsraksts"/>
    <w:uiPriority w:val="11"/>
    <w:rsid w:val="006F416D"/>
    <w:rPr>
      <w:rFonts w:asciiTheme="majorHAnsi" w:eastAsiaTheme="majorEastAsia" w:hAnsiTheme="majorHAnsi" w:cstheme="majorBidi"/>
      <w:i/>
      <w:iCs/>
      <w:color w:val="4F81BD" w:themeColor="accent1"/>
      <w:spacing w:val="15"/>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1A8A1-EDA1-4D5A-9B5F-EEF2F6503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9134</Words>
  <Characters>5207</Characters>
  <Application>Microsoft Office Word</Application>
  <DocSecurity>4</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Sarmīte Ozoliņa</dc:creator>
  <cp:lastModifiedBy>Santa Hermane</cp:lastModifiedBy>
  <cp:revision>2</cp:revision>
  <cp:lastPrinted>2021-12-17T08:33:00Z</cp:lastPrinted>
  <dcterms:created xsi:type="dcterms:W3CDTF">2021-12-17T08:33:00Z</dcterms:created>
  <dcterms:modified xsi:type="dcterms:W3CDTF">2021-12-17T08:33:00Z</dcterms:modified>
</cp:coreProperties>
</file>