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75B91" w14:textId="77777777" w:rsidR="00F340E4" w:rsidRPr="0040208C" w:rsidRDefault="00F340E4" w:rsidP="00F340E4">
      <w:pPr>
        <w:jc w:val="center"/>
        <w:rPr>
          <w:noProof/>
        </w:rPr>
      </w:pPr>
      <w:r w:rsidRPr="0040208C">
        <w:rPr>
          <w:noProof/>
        </w:rPr>
        <w:drawing>
          <wp:inline distT="0" distB="0" distL="0" distR="0" wp14:anchorId="46A00DCE" wp14:editId="053E7966">
            <wp:extent cx="617220" cy="731520"/>
            <wp:effectExtent l="0" t="0" r="0" b="0"/>
            <wp:docPr id="1" name="Attēls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731520"/>
                    </a:xfrm>
                    <a:prstGeom prst="rect">
                      <a:avLst/>
                    </a:prstGeom>
                    <a:noFill/>
                    <a:ln>
                      <a:noFill/>
                    </a:ln>
                  </pic:spPr>
                </pic:pic>
              </a:graphicData>
            </a:graphic>
          </wp:inline>
        </w:drawing>
      </w:r>
    </w:p>
    <w:p w14:paraId="7DB09C05" w14:textId="77777777" w:rsidR="00F340E4" w:rsidRPr="0040208C" w:rsidRDefault="00F340E4" w:rsidP="00F340E4">
      <w:pPr>
        <w:jc w:val="center"/>
        <w:rPr>
          <w:noProof/>
          <w:sz w:val="12"/>
          <w:szCs w:val="28"/>
        </w:rPr>
      </w:pPr>
    </w:p>
    <w:p w14:paraId="7B5E5D8E" w14:textId="77777777" w:rsidR="00F340E4" w:rsidRPr="0040208C" w:rsidRDefault="00F340E4" w:rsidP="00F340E4">
      <w:pPr>
        <w:jc w:val="center"/>
        <w:rPr>
          <w:noProof/>
          <w:sz w:val="36"/>
        </w:rPr>
      </w:pPr>
      <w:r w:rsidRPr="0040208C">
        <w:rPr>
          <w:noProof/>
          <w:sz w:val="36"/>
        </w:rPr>
        <w:t>OGRES  NOVADA  PAŠVALDĪBA</w:t>
      </w:r>
    </w:p>
    <w:p w14:paraId="6E380698" w14:textId="77777777" w:rsidR="00F340E4" w:rsidRPr="0040208C" w:rsidRDefault="00F340E4" w:rsidP="00F340E4">
      <w:pPr>
        <w:jc w:val="center"/>
        <w:rPr>
          <w:noProof/>
          <w:sz w:val="18"/>
        </w:rPr>
      </w:pPr>
      <w:r w:rsidRPr="0040208C">
        <w:rPr>
          <w:noProof/>
          <w:sz w:val="18"/>
        </w:rPr>
        <w:t>Reģ.Nr.90000024455, Brīvības iela 33, Ogre, Ogres nov., LV-5001</w:t>
      </w:r>
    </w:p>
    <w:p w14:paraId="7661F8B7" w14:textId="77777777" w:rsidR="00F340E4" w:rsidRPr="0040208C" w:rsidRDefault="00F340E4" w:rsidP="00F340E4">
      <w:pPr>
        <w:pBdr>
          <w:bottom w:val="single" w:sz="4" w:space="1" w:color="auto"/>
        </w:pBdr>
        <w:jc w:val="center"/>
        <w:rPr>
          <w:noProof/>
          <w:sz w:val="18"/>
        </w:rPr>
      </w:pPr>
      <w:r w:rsidRPr="0040208C">
        <w:rPr>
          <w:noProof/>
          <w:sz w:val="18"/>
        </w:rPr>
        <w:t xml:space="preserve">tālrunis 65071160, </w:t>
      </w:r>
      <w:r w:rsidRPr="0040208C">
        <w:rPr>
          <w:sz w:val="18"/>
        </w:rPr>
        <w:t xml:space="preserve">e-pasts: ogredome@ogresnovads.lv, www.ogresnovads.lv </w:t>
      </w:r>
    </w:p>
    <w:p w14:paraId="278F7C4B" w14:textId="77777777" w:rsidR="00F340E4" w:rsidRPr="0040208C" w:rsidRDefault="00F340E4" w:rsidP="00F340E4">
      <w:pPr>
        <w:jc w:val="center"/>
      </w:pPr>
    </w:p>
    <w:p w14:paraId="5D6A9C2B" w14:textId="77777777" w:rsidR="00875B42" w:rsidRDefault="00792862">
      <w:pPr>
        <w:jc w:val="center"/>
        <w:rPr>
          <w:sz w:val="32"/>
          <w:szCs w:val="32"/>
        </w:rPr>
      </w:pPr>
      <w:r>
        <w:rPr>
          <w:sz w:val="28"/>
          <w:szCs w:val="28"/>
        </w:rPr>
        <w:t>PAŠVALDĪBAS DOMES SĒDES PROTOKOLA IZRAKSTS</w:t>
      </w:r>
    </w:p>
    <w:p w14:paraId="5DF5F642" w14:textId="77777777" w:rsidR="00875B42" w:rsidRDefault="00875B42"/>
    <w:p w14:paraId="3FF53D9C" w14:textId="77777777" w:rsidR="00875B42" w:rsidRDefault="00875B42"/>
    <w:tbl>
      <w:tblPr>
        <w:tblStyle w:val="a"/>
        <w:tblW w:w="9225" w:type="dxa"/>
        <w:tblInd w:w="0" w:type="dxa"/>
        <w:tblLayout w:type="fixed"/>
        <w:tblLook w:val="0000" w:firstRow="0" w:lastRow="0" w:firstColumn="0" w:lastColumn="0" w:noHBand="0" w:noVBand="0"/>
      </w:tblPr>
      <w:tblGrid>
        <w:gridCol w:w="2820"/>
        <w:gridCol w:w="3465"/>
        <w:gridCol w:w="2940"/>
      </w:tblGrid>
      <w:tr w:rsidR="00875B42" w14:paraId="1D9C86BF" w14:textId="77777777">
        <w:trPr>
          <w:trHeight w:val="380"/>
        </w:trPr>
        <w:tc>
          <w:tcPr>
            <w:tcW w:w="2820" w:type="dxa"/>
            <w:shd w:val="clear" w:color="auto" w:fill="auto"/>
          </w:tcPr>
          <w:p w14:paraId="3E495846" w14:textId="77777777" w:rsidR="00875B42" w:rsidRDefault="00792862">
            <w:r>
              <w:t>Ogrē, Brīvības ielā 33</w:t>
            </w:r>
          </w:p>
        </w:tc>
        <w:tc>
          <w:tcPr>
            <w:tcW w:w="3465" w:type="dxa"/>
            <w:shd w:val="clear" w:color="auto" w:fill="auto"/>
          </w:tcPr>
          <w:p w14:paraId="1ECC3DAA" w14:textId="0598F3A7" w:rsidR="00875B42" w:rsidRDefault="0013133A">
            <w:pPr>
              <w:keepNext/>
              <w:widowControl w:val="0"/>
              <w:ind w:left="576" w:hanging="576"/>
              <w:jc w:val="center"/>
              <w:rPr>
                <w:b/>
              </w:rPr>
            </w:pPr>
            <w:r>
              <w:rPr>
                <w:b/>
              </w:rPr>
              <w:t>Nr.13</w:t>
            </w:r>
          </w:p>
        </w:tc>
        <w:tc>
          <w:tcPr>
            <w:tcW w:w="2940" w:type="dxa"/>
            <w:shd w:val="clear" w:color="auto" w:fill="auto"/>
          </w:tcPr>
          <w:p w14:paraId="1C665A22" w14:textId="77777777" w:rsidR="00875B42" w:rsidRDefault="00792862">
            <w:pPr>
              <w:jc w:val="right"/>
            </w:pPr>
            <w:r>
              <w:t>2021.gada 16. decembrī</w:t>
            </w:r>
          </w:p>
        </w:tc>
      </w:tr>
    </w:tbl>
    <w:p w14:paraId="408B27E5" w14:textId="77777777" w:rsidR="0013133A" w:rsidRDefault="0013133A">
      <w:pPr>
        <w:jc w:val="center"/>
        <w:rPr>
          <w:b/>
        </w:rPr>
      </w:pPr>
    </w:p>
    <w:p w14:paraId="18EA104D" w14:textId="2B6799FC" w:rsidR="00875B42" w:rsidRDefault="0013133A">
      <w:pPr>
        <w:jc w:val="center"/>
        <w:rPr>
          <w:b/>
        </w:rPr>
      </w:pPr>
      <w:r>
        <w:rPr>
          <w:b/>
        </w:rPr>
        <w:t>34</w:t>
      </w:r>
      <w:r w:rsidR="00792862">
        <w:rPr>
          <w:b/>
        </w:rPr>
        <w:t>.</w:t>
      </w:r>
    </w:p>
    <w:p w14:paraId="49D3BBB3" w14:textId="37A7690F" w:rsidR="008A16C3" w:rsidRPr="004F16B6" w:rsidRDefault="0013133A" w:rsidP="008A16C3">
      <w:pPr>
        <w:jc w:val="center"/>
        <w:rPr>
          <w:b/>
          <w:u w:val="single"/>
        </w:rPr>
      </w:pPr>
      <w:bookmarkStart w:id="0" w:name="_heading=h.gjdgxs" w:colFirst="0" w:colLast="0"/>
      <w:bookmarkEnd w:id="0"/>
      <w:r>
        <w:rPr>
          <w:b/>
          <w:u w:val="single"/>
        </w:rPr>
        <w:t>Par saistošo noteikumu Nr.32</w:t>
      </w:r>
      <w:r w:rsidR="00792862" w:rsidRPr="004F16B6">
        <w:rPr>
          <w:b/>
          <w:u w:val="single"/>
        </w:rPr>
        <w:t xml:space="preserve">/2021 “Kārtība, kāda Ogres novada pašvaldība piešķir līdzfinansējumu privātajam bērnu uzraudzības pakalpojuma sniedzējam” </w:t>
      </w:r>
    </w:p>
    <w:p w14:paraId="5ABE98DE" w14:textId="7CF122DF" w:rsidR="00875B42" w:rsidRPr="004F16B6" w:rsidRDefault="00792862" w:rsidP="008A16C3">
      <w:pPr>
        <w:jc w:val="center"/>
        <w:rPr>
          <w:b/>
          <w:u w:val="single"/>
        </w:rPr>
      </w:pPr>
      <w:r w:rsidRPr="004F16B6">
        <w:rPr>
          <w:b/>
          <w:u w:val="single"/>
        </w:rPr>
        <w:t>pieņemšanu</w:t>
      </w:r>
    </w:p>
    <w:p w14:paraId="5CFB71AF" w14:textId="77777777" w:rsidR="00875B42" w:rsidRDefault="00875B42">
      <w:pPr>
        <w:ind w:firstLine="851"/>
        <w:jc w:val="both"/>
      </w:pPr>
    </w:p>
    <w:p w14:paraId="35453C23" w14:textId="77777777" w:rsidR="00875B42" w:rsidRDefault="00792862">
      <w:pPr>
        <w:pBdr>
          <w:top w:val="nil"/>
          <w:left w:val="nil"/>
          <w:bottom w:val="nil"/>
          <w:right w:val="nil"/>
          <w:between w:val="nil"/>
        </w:pBdr>
        <w:ind w:firstLine="720"/>
        <w:jc w:val="both"/>
        <w:rPr>
          <w:color w:val="000000"/>
        </w:rPr>
      </w:pPr>
      <w:r>
        <w:rPr>
          <w:color w:val="000000"/>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3C20E454" w14:textId="786D7C4C" w:rsidR="00875B42" w:rsidRDefault="00792862">
      <w:pPr>
        <w:pBdr>
          <w:top w:val="nil"/>
          <w:left w:val="nil"/>
          <w:bottom w:val="nil"/>
          <w:right w:val="nil"/>
          <w:between w:val="nil"/>
        </w:pBdr>
        <w:ind w:firstLine="720"/>
        <w:jc w:val="both"/>
        <w:rPr>
          <w:color w:val="000000"/>
        </w:rPr>
      </w:pPr>
      <w:r>
        <w:rPr>
          <w:color w:val="000000"/>
        </w:rPr>
        <w:t>Jaun</w:t>
      </w:r>
      <w:r w:rsidR="007C4F0A">
        <w:rPr>
          <w:color w:val="000000"/>
        </w:rPr>
        <w:t>izveidotajā</w:t>
      </w:r>
      <w:r>
        <w:rPr>
          <w:color w:val="000000"/>
        </w:rPr>
        <w:t xml:space="preserve"> Ogres novadā šobrīd ir spēkā šādi saistošie noteikumi par pašvaldības atbalstu un līdzfinansējumu privātajam bērnu uzraudzības pakalpojuma sniedzējam, kas ir izvērtējami:</w:t>
      </w:r>
    </w:p>
    <w:p w14:paraId="54E44DA5" w14:textId="7CF77E1B" w:rsidR="00875B42" w:rsidRPr="004F16B6" w:rsidRDefault="00792862">
      <w:pPr>
        <w:numPr>
          <w:ilvl w:val="0"/>
          <w:numId w:val="1"/>
        </w:numPr>
        <w:pBdr>
          <w:top w:val="nil"/>
          <w:left w:val="nil"/>
          <w:bottom w:val="nil"/>
          <w:right w:val="nil"/>
          <w:between w:val="nil"/>
        </w:pBdr>
        <w:jc w:val="both"/>
        <w:rPr>
          <w:color w:val="000000"/>
        </w:rPr>
      </w:pPr>
      <w:r>
        <w:rPr>
          <w:color w:val="000000"/>
        </w:rPr>
        <w:t>Ikšķiles novada pašvaldības domes 2019. gada 27. februāra saistoš</w:t>
      </w:r>
      <w:r w:rsidR="00952D15">
        <w:rPr>
          <w:color w:val="000000"/>
        </w:rPr>
        <w:t>ie</w:t>
      </w:r>
      <w:r>
        <w:rPr>
          <w:color w:val="000000"/>
        </w:rPr>
        <w:t xml:space="preserve"> noteikum</w:t>
      </w:r>
      <w:r w:rsidR="00952D15">
        <w:rPr>
          <w:color w:val="000000"/>
        </w:rPr>
        <w:t>i</w:t>
      </w:r>
      <w:r>
        <w:rPr>
          <w:color w:val="000000"/>
        </w:rPr>
        <w:t xml:space="preserve"> Nr.2/2019 “Par pašvaldības līdzfinansējuma nodrošināšanu bērnu uzraudzības pakalpojumam” (apstiprināti ar Ikšķiles novada pašvaldības domes 2019. gada 27. februāra sēdes lēmumu </w:t>
      </w:r>
      <w:r w:rsidRPr="004F16B6">
        <w:rPr>
          <w:color w:val="000000"/>
        </w:rPr>
        <w:t>Nr. 5, protokols Nr. 2</w:t>
      </w:r>
      <w:r w:rsidR="009D277D" w:rsidRPr="004F16B6">
        <w:rPr>
          <w:color w:val="000000"/>
        </w:rPr>
        <w:t>, publicēti “Ikšķiles Vēstis” 16.04.2019. Nr.4 (300)</w:t>
      </w:r>
      <w:r w:rsidRPr="004F16B6">
        <w:rPr>
          <w:color w:val="000000"/>
        </w:rPr>
        <w:t>);</w:t>
      </w:r>
    </w:p>
    <w:p w14:paraId="558398B1" w14:textId="02F5F3CC" w:rsidR="00875B42" w:rsidRPr="004F16B6" w:rsidRDefault="00E42D66" w:rsidP="00E42D66">
      <w:pPr>
        <w:pStyle w:val="Sarakstarindkopa"/>
        <w:numPr>
          <w:ilvl w:val="0"/>
          <w:numId w:val="1"/>
        </w:numPr>
        <w:jc w:val="both"/>
      </w:pPr>
      <w:r w:rsidRPr="004F16B6">
        <w:t>Ķeguma novada domes 2017.gada 5.jūlija saistošos noteikumus Nr.7/2017 “Kārtība, kādā Ķeguma novada pašvaldība piešķir un izmaksā atbalstu par bērnu, kurš saņem pakalpojumu pie privātā bērnu uzraudzības pakalpojuma sniedzēja” (apstiprināti ar Ķeguma novada domes 2017.gada 5.jūlija sēdes lēmumu Nr.233, protokols Nr.19, 11.§, publicēti “Ķeguma Novada Ziņas” 06.10.2017. Nr. 23/24 (527/528));</w:t>
      </w:r>
    </w:p>
    <w:p w14:paraId="3485B1C4" w14:textId="34BC58CD" w:rsidR="00875B42" w:rsidRPr="004F16B6" w:rsidRDefault="00792862">
      <w:pPr>
        <w:numPr>
          <w:ilvl w:val="0"/>
          <w:numId w:val="1"/>
        </w:numPr>
        <w:pBdr>
          <w:top w:val="nil"/>
          <w:left w:val="nil"/>
          <w:bottom w:val="nil"/>
          <w:right w:val="nil"/>
          <w:between w:val="nil"/>
        </w:pBdr>
        <w:jc w:val="both"/>
        <w:rPr>
          <w:color w:val="000000"/>
        </w:rPr>
      </w:pPr>
      <w:r w:rsidRPr="004F16B6">
        <w:rPr>
          <w:color w:val="000000"/>
        </w:rPr>
        <w:lastRenderedPageBreak/>
        <w:t>Ogres novada pašvaldības 2016. gada 25. augusta saistoš</w:t>
      </w:r>
      <w:r w:rsidR="00952D15" w:rsidRPr="004F16B6">
        <w:rPr>
          <w:color w:val="000000"/>
        </w:rPr>
        <w:t>ie</w:t>
      </w:r>
      <w:r w:rsidRPr="004F16B6">
        <w:rPr>
          <w:color w:val="000000"/>
        </w:rPr>
        <w:t xml:space="preserve"> noteikum</w:t>
      </w:r>
      <w:r w:rsidR="00952D15" w:rsidRPr="004F16B6">
        <w:rPr>
          <w:color w:val="000000"/>
        </w:rPr>
        <w:t>i</w:t>
      </w:r>
      <w:r w:rsidRPr="004F16B6">
        <w:rPr>
          <w:color w:val="000000"/>
        </w:rPr>
        <w:t xml:space="preserve"> Nr.12/2016 „Kārtība, kādā Ogres novada pašvaldība nodrošina līdzfinansējumu privātam bērnu uzraudzības pakalpojumam” (apstiprināti ar Ogres novada pašvaldības domes 2016. gada 25. augusta lēmumu, protokols Nr.13; 14.§</w:t>
      </w:r>
      <w:r w:rsidR="00E42D66" w:rsidRPr="004F16B6">
        <w:rPr>
          <w:color w:val="000000"/>
        </w:rPr>
        <w:t xml:space="preserve">, </w:t>
      </w:r>
      <w:r w:rsidR="00E42D66" w:rsidRPr="004F16B6">
        <w:t>publicēti “Ogrēnietis” 27.09.2016. Nr.15 (454))</w:t>
      </w:r>
      <w:r w:rsidRPr="004F16B6">
        <w:rPr>
          <w:color w:val="000000"/>
        </w:rPr>
        <w:t>.</w:t>
      </w:r>
    </w:p>
    <w:p w14:paraId="08018286" w14:textId="77777777" w:rsidR="00875B42" w:rsidRPr="004F16B6" w:rsidRDefault="00792862">
      <w:pPr>
        <w:pBdr>
          <w:top w:val="nil"/>
          <w:left w:val="nil"/>
          <w:bottom w:val="nil"/>
          <w:right w:val="nil"/>
          <w:between w:val="nil"/>
        </w:pBdr>
        <w:ind w:left="360"/>
        <w:jc w:val="both"/>
        <w:rPr>
          <w:color w:val="000000"/>
        </w:rPr>
      </w:pPr>
      <w:r w:rsidRPr="004F16B6">
        <w:rPr>
          <w:color w:val="000000"/>
        </w:rPr>
        <w:t>(turpmāk visi kopā – spēkā esošie saistošie noteikumi).</w:t>
      </w:r>
    </w:p>
    <w:p w14:paraId="3CF90BBF" w14:textId="7FB71C40" w:rsidR="00875B42" w:rsidRDefault="00792862">
      <w:pPr>
        <w:pBdr>
          <w:top w:val="nil"/>
          <w:left w:val="nil"/>
          <w:bottom w:val="nil"/>
          <w:right w:val="nil"/>
          <w:between w:val="nil"/>
        </w:pBdr>
        <w:ind w:firstLine="720"/>
        <w:jc w:val="both"/>
        <w:rPr>
          <w:color w:val="000000"/>
        </w:rPr>
      </w:pPr>
      <w:r w:rsidRPr="004F16B6">
        <w:rPr>
          <w:color w:val="000000"/>
        </w:rPr>
        <w:t xml:space="preserve">Iepriekš minētie </w:t>
      </w:r>
      <w:r w:rsidR="00952D15" w:rsidRPr="004F16B6">
        <w:rPr>
          <w:color w:val="000000"/>
        </w:rPr>
        <w:t xml:space="preserve">spēkā esošie </w:t>
      </w:r>
      <w:r w:rsidRPr="004F16B6">
        <w:rPr>
          <w:color w:val="000000"/>
        </w:rPr>
        <w:t>saistošie noteikumi paredz piešķirt pašvaldības līdzfinansējumu privātajam bērnu uzraudzības pakalpojuma sniedzējam atšķirīgā apjomā: bijušajā Ogres novadā 80 EUR, bijušajā Ikšķiles novadā 150 EUR, bijušajā Ķeguma novadā</w:t>
      </w:r>
      <w:r>
        <w:rPr>
          <w:color w:val="000000"/>
        </w:rPr>
        <w:t xml:space="preserve"> atbalsta apmērs vienam bērnam mēnesī vienāds ar vidējiem uzturēšanas izdevumiem vienam izglītojamam pusotra līdz četru gadu vecumam nepieciešamās vidējās izmaksas Ķeguma novada pašvaldības izglītības iestādēs, neiekļaujot izdevumus remontdarbiem un kopējo pamatlīdzekļu nolietojumu, nenorādot konkrētu summu. Bijušajā Lielvārdes novadā saistošie noteikum</w:t>
      </w:r>
      <w:r w:rsidR="00F340E4">
        <w:rPr>
          <w:color w:val="000000"/>
        </w:rPr>
        <w:t>i</w:t>
      </w:r>
      <w:r>
        <w:rPr>
          <w:color w:val="000000"/>
        </w:rPr>
        <w:t xml:space="preserve"> par pašvaldības līdzfinansējumu privātajam bērnu uzraudzība pakalpojuma sniedzējam nav bijuši pieņemti. </w:t>
      </w:r>
    </w:p>
    <w:p w14:paraId="394479A6" w14:textId="5516181F" w:rsidR="00875B42" w:rsidRPr="004F16B6" w:rsidRDefault="00792862">
      <w:pPr>
        <w:pBdr>
          <w:top w:val="nil"/>
          <w:left w:val="nil"/>
          <w:bottom w:val="nil"/>
          <w:right w:val="nil"/>
          <w:between w:val="nil"/>
        </w:pBdr>
        <w:spacing w:after="120"/>
        <w:ind w:firstLine="720"/>
        <w:jc w:val="both"/>
        <w:rPr>
          <w:color w:val="000000"/>
        </w:rPr>
      </w:pPr>
      <w:r>
        <w:rPr>
          <w:color w:val="000000"/>
        </w:rPr>
        <w:t>Jaunizveidotās Ogres novada pašvaldības teritorijā veidojās rindas, lai saņemtu pirmsskolas izglītības pakalpojumu bērniem no pusotra gada vecuma. Saskaņā ar Ogres novada Izglītības pārvaldes apkopoto informāciju uz 2021.</w:t>
      </w:r>
      <w:r w:rsidR="007C4F0A">
        <w:rPr>
          <w:color w:val="000000"/>
        </w:rPr>
        <w:t xml:space="preserve"> gada 01.</w:t>
      </w:r>
      <w:r w:rsidR="00F340E4">
        <w:rPr>
          <w:color w:val="000000"/>
        </w:rPr>
        <w:t xml:space="preserve"> </w:t>
      </w:r>
      <w:r w:rsidR="007C4F0A">
        <w:rPr>
          <w:color w:val="000000"/>
        </w:rPr>
        <w:t>oktobri</w:t>
      </w:r>
      <w:r>
        <w:rPr>
          <w:color w:val="000000"/>
        </w:rPr>
        <w:t xml:space="preserve"> visā jaunajā Ogres novadā bērnu skaits, kas gaida rindā uz pašvaldības pirmsskolas izglītības iestādēm ir 1122, bet bērni </w:t>
      </w:r>
      <w:r w:rsidRPr="004F16B6">
        <w:rPr>
          <w:color w:val="000000"/>
        </w:rPr>
        <w:t>no pusotra gada vecuma, k</w:t>
      </w:r>
      <w:r w:rsidR="007C4F0A" w:rsidRPr="004F16B6">
        <w:rPr>
          <w:color w:val="000000"/>
        </w:rPr>
        <w:t>a</w:t>
      </w:r>
      <w:r w:rsidRPr="004F16B6">
        <w:rPr>
          <w:color w:val="000000"/>
        </w:rPr>
        <w:t>m netiek nodrošinātas vietas pašvaldības pirmsskolas izglītības iestādēs</w:t>
      </w:r>
      <w:r w:rsidR="007C4F0A" w:rsidRPr="004F16B6">
        <w:rPr>
          <w:color w:val="000000"/>
        </w:rPr>
        <w:t>,</w:t>
      </w:r>
      <w:r w:rsidRPr="004F16B6">
        <w:rPr>
          <w:color w:val="000000"/>
        </w:rPr>
        <w:t xml:space="preserve"> ir 356. Lai risinātu esošo situāciju un sniegtu atbalstu ģimenēm, </w:t>
      </w:r>
      <w:r w:rsidR="000F4841" w:rsidRPr="004F16B6">
        <w:rPr>
          <w:color w:val="000000"/>
        </w:rPr>
        <w:t>tiek nodrošināts</w:t>
      </w:r>
      <w:r w:rsidRPr="004F16B6">
        <w:rPr>
          <w:color w:val="000000"/>
        </w:rPr>
        <w:t xml:space="preserve"> līdzfinansējum</w:t>
      </w:r>
      <w:r w:rsidR="000F4841" w:rsidRPr="004F16B6">
        <w:rPr>
          <w:color w:val="000000"/>
        </w:rPr>
        <w:t>s</w:t>
      </w:r>
      <w:r w:rsidRPr="004F16B6">
        <w:rPr>
          <w:color w:val="000000"/>
        </w:rPr>
        <w:t xml:space="preserve"> pirmsskolas izglītības pakalpojuma saņemšanai privātās izglītības iestādēs Ministru kabineta noteiktajā kārtībā, kā arī līdzfinansējumu privātajiem bērnu uzraudzības pakalpojuma sniedzējiem.</w:t>
      </w:r>
    </w:p>
    <w:tbl>
      <w:tblPr>
        <w:tblStyle w:val="a0"/>
        <w:tblW w:w="91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0"/>
        <w:gridCol w:w="1515"/>
        <w:gridCol w:w="1515"/>
        <w:gridCol w:w="1515"/>
        <w:gridCol w:w="1605"/>
        <w:gridCol w:w="1485"/>
      </w:tblGrid>
      <w:tr w:rsidR="00875B42" w:rsidRPr="004F16B6" w14:paraId="00E8D897" w14:textId="77777777" w:rsidTr="007C4F0A">
        <w:tc>
          <w:tcPr>
            <w:tcW w:w="4550" w:type="dxa"/>
            <w:gridSpan w:val="3"/>
          </w:tcPr>
          <w:p w14:paraId="12FBB84A" w14:textId="7EAAD7B2" w:rsidR="00875B42" w:rsidRPr="004F16B6" w:rsidRDefault="00792862" w:rsidP="007C4F0A">
            <w:pPr>
              <w:pBdr>
                <w:top w:val="nil"/>
                <w:left w:val="nil"/>
                <w:bottom w:val="nil"/>
                <w:right w:val="nil"/>
                <w:between w:val="nil"/>
              </w:pBdr>
              <w:jc w:val="center"/>
              <w:rPr>
                <w:color w:val="000000"/>
              </w:rPr>
            </w:pPr>
            <w:r w:rsidRPr="004F16B6">
              <w:rPr>
                <w:color w:val="000000"/>
              </w:rPr>
              <w:t>Bērni, kas saņem pirmsskolas pakalpojumu privātās izglītības iestādēs</w:t>
            </w:r>
          </w:p>
        </w:tc>
        <w:tc>
          <w:tcPr>
            <w:tcW w:w="4605" w:type="dxa"/>
            <w:gridSpan w:val="3"/>
          </w:tcPr>
          <w:p w14:paraId="5DD9A056" w14:textId="7B21B67B" w:rsidR="00875B42" w:rsidRPr="004F16B6" w:rsidRDefault="00792862" w:rsidP="007C4F0A">
            <w:pPr>
              <w:pBdr>
                <w:top w:val="nil"/>
                <w:left w:val="nil"/>
                <w:bottom w:val="nil"/>
                <w:right w:val="nil"/>
                <w:between w:val="nil"/>
              </w:pBdr>
              <w:jc w:val="center"/>
              <w:rPr>
                <w:color w:val="000000"/>
              </w:rPr>
            </w:pPr>
            <w:r w:rsidRPr="004F16B6">
              <w:rPr>
                <w:color w:val="000000"/>
              </w:rPr>
              <w:t>Bērni, kas saņem bērnu uzraudzības pakalpojumu pie privātajiem pakalpojumu sniedzējiem</w:t>
            </w:r>
          </w:p>
        </w:tc>
      </w:tr>
      <w:tr w:rsidR="00875B42" w:rsidRPr="004F16B6" w14:paraId="1FC5FA24" w14:textId="77777777" w:rsidTr="007C4F0A">
        <w:tc>
          <w:tcPr>
            <w:tcW w:w="1520" w:type="dxa"/>
            <w:tcBorders>
              <w:top w:val="single" w:sz="8" w:space="0" w:color="000000"/>
              <w:left w:val="single" w:sz="8" w:space="0" w:color="000000"/>
              <w:bottom w:val="single" w:sz="8" w:space="0" w:color="000000"/>
              <w:right w:val="single" w:sz="8" w:space="0" w:color="000000"/>
            </w:tcBorders>
          </w:tcPr>
          <w:p w14:paraId="7FC9C80F" w14:textId="77777777" w:rsidR="00875B42" w:rsidRPr="004F16B6" w:rsidRDefault="00792862">
            <w:pPr>
              <w:pBdr>
                <w:top w:val="nil"/>
                <w:left w:val="nil"/>
                <w:bottom w:val="nil"/>
                <w:right w:val="nil"/>
                <w:between w:val="nil"/>
              </w:pBdr>
              <w:rPr>
                <w:color w:val="000000"/>
              </w:rPr>
            </w:pPr>
            <w:r w:rsidRPr="004F16B6">
              <w:rPr>
                <w:color w:val="000000"/>
              </w:rPr>
              <w:t>1,5 - 2 gadi</w:t>
            </w:r>
            <w:r w:rsidRPr="004F16B6">
              <w:rPr>
                <w:color w:val="000000"/>
              </w:rPr>
              <w:tab/>
            </w:r>
          </w:p>
        </w:tc>
        <w:tc>
          <w:tcPr>
            <w:tcW w:w="1515" w:type="dxa"/>
            <w:tcBorders>
              <w:top w:val="single" w:sz="8" w:space="0" w:color="000000"/>
              <w:left w:val="single" w:sz="8" w:space="0" w:color="000000"/>
              <w:bottom w:val="single" w:sz="8" w:space="0" w:color="000000"/>
              <w:right w:val="single" w:sz="8" w:space="0" w:color="000000"/>
            </w:tcBorders>
          </w:tcPr>
          <w:p w14:paraId="7B0CD1EC" w14:textId="77777777" w:rsidR="00875B42" w:rsidRPr="004F16B6" w:rsidRDefault="00792862">
            <w:pPr>
              <w:pBdr>
                <w:top w:val="nil"/>
                <w:left w:val="nil"/>
                <w:bottom w:val="nil"/>
                <w:right w:val="nil"/>
                <w:between w:val="nil"/>
              </w:pBdr>
              <w:rPr>
                <w:color w:val="000000"/>
              </w:rPr>
            </w:pPr>
            <w:r w:rsidRPr="004F16B6">
              <w:rPr>
                <w:color w:val="000000"/>
              </w:rPr>
              <w:t>3 - 4 gadi</w:t>
            </w:r>
            <w:r w:rsidRPr="004F16B6">
              <w:rPr>
                <w:color w:val="000000"/>
              </w:rPr>
              <w:tab/>
            </w:r>
          </w:p>
        </w:tc>
        <w:tc>
          <w:tcPr>
            <w:tcW w:w="1515" w:type="dxa"/>
            <w:tcBorders>
              <w:top w:val="single" w:sz="8" w:space="0" w:color="000000"/>
              <w:left w:val="single" w:sz="8" w:space="0" w:color="000000"/>
              <w:bottom w:val="single" w:sz="8" w:space="0" w:color="000000"/>
              <w:right w:val="single" w:sz="8" w:space="0" w:color="000000"/>
            </w:tcBorders>
          </w:tcPr>
          <w:p w14:paraId="35DE3476" w14:textId="77777777" w:rsidR="00875B42" w:rsidRPr="004F16B6" w:rsidRDefault="00792862">
            <w:pPr>
              <w:pBdr>
                <w:top w:val="nil"/>
                <w:left w:val="nil"/>
                <w:bottom w:val="nil"/>
                <w:right w:val="nil"/>
                <w:between w:val="nil"/>
              </w:pBdr>
              <w:rPr>
                <w:color w:val="000000"/>
              </w:rPr>
            </w:pPr>
            <w:r w:rsidRPr="004F16B6">
              <w:rPr>
                <w:color w:val="000000"/>
              </w:rPr>
              <w:t>5 - 6 gadi</w:t>
            </w:r>
          </w:p>
        </w:tc>
        <w:tc>
          <w:tcPr>
            <w:tcW w:w="1515" w:type="dxa"/>
            <w:tcBorders>
              <w:top w:val="single" w:sz="8" w:space="0" w:color="000000"/>
              <w:left w:val="single" w:sz="8" w:space="0" w:color="000000"/>
              <w:bottom w:val="single" w:sz="8" w:space="0" w:color="000000"/>
              <w:right w:val="single" w:sz="8" w:space="0" w:color="000000"/>
            </w:tcBorders>
          </w:tcPr>
          <w:p w14:paraId="288F51BC" w14:textId="77777777" w:rsidR="00875B42" w:rsidRPr="004F16B6" w:rsidRDefault="00792862">
            <w:pPr>
              <w:pBdr>
                <w:top w:val="nil"/>
                <w:left w:val="nil"/>
                <w:bottom w:val="nil"/>
                <w:right w:val="nil"/>
                <w:between w:val="nil"/>
              </w:pBdr>
              <w:rPr>
                <w:color w:val="000000"/>
              </w:rPr>
            </w:pPr>
            <w:r w:rsidRPr="004F16B6">
              <w:rPr>
                <w:color w:val="000000"/>
              </w:rPr>
              <w:t>1,5 - 2 gadi</w:t>
            </w:r>
            <w:r w:rsidRPr="004F16B6">
              <w:rPr>
                <w:color w:val="000000"/>
              </w:rPr>
              <w:tab/>
            </w:r>
          </w:p>
        </w:tc>
        <w:tc>
          <w:tcPr>
            <w:tcW w:w="1605" w:type="dxa"/>
            <w:tcBorders>
              <w:top w:val="single" w:sz="8" w:space="0" w:color="000000"/>
              <w:left w:val="single" w:sz="8" w:space="0" w:color="000000"/>
              <w:bottom w:val="single" w:sz="8" w:space="0" w:color="000000"/>
              <w:right w:val="single" w:sz="8" w:space="0" w:color="000000"/>
            </w:tcBorders>
          </w:tcPr>
          <w:p w14:paraId="1D3F5BFC" w14:textId="77777777" w:rsidR="00875B42" w:rsidRPr="004F16B6" w:rsidRDefault="00792862">
            <w:pPr>
              <w:pBdr>
                <w:top w:val="nil"/>
                <w:left w:val="nil"/>
                <w:bottom w:val="nil"/>
                <w:right w:val="nil"/>
                <w:between w:val="nil"/>
              </w:pBdr>
              <w:rPr>
                <w:color w:val="000000"/>
              </w:rPr>
            </w:pPr>
            <w:r w:rsidRPr="004F16B6">
              <w:rPr>
                <w:color w:val="000000"/>
              </w:rPr>
              <w:t>3 - 4 gadi</w:t>
            </w:r>
            <w:r w:rsidRPr="004F16B6">
              <w:rPr>
                <w:color w:val="000000"/>
              </w:rPr>
              <w:tab/>
            </w:r>
          </w:p>
        </w:tc>
        <w:tc>
          <w:tcPr>
            <w:tcW w:w="1485" w:type="dxa"/>
            <w:tcBorders>
              <w:top w:val="single" w:sz="8" w:space="0" w:color="000000"/>
              <w:left w:val="single" w:sz="8" w:space="0" w:color="000000"/>
              <w:bottom w:val="single" w:sz="8" w:space="0" w:color="000000"/>
              <w:right w:val="single" w:sz="8" w:space="0" w:color="000000"/>
            </w:tcBorders>
          </w:tcPr>
          <w:p w14:paraId="22B89F5A" w14:textId="77777777" w:rsidR="00875B42" w:rsidRPr="004F16B6" w:rsidRDefault="00792862">
            <w:pPr>
              <w:pBdr>
                <w:top w:val="nil"/>
                <w:left w:val="nil"/>
                <w:bottom w:val="nil"/>
                <w:right w:val="nil"/>
                <w:between w:val="nil"/>
              </w:pBdr>
              <w:rPr>
                <w:color w:val="000000"/>
              </w:rPr>
            </w:pPr>
            <w:r w:rsidRPr="004F16B6">
              <w:rPr>
                <w:color w:val="000000"/>
              </w:rPr>
              <w:t>5 - 6 gadi</w:t>
            </w:r>
          </w:p>
        </w:tc>
      </w:tr>
      <w:tr w:rsidR="00875B42" w:rsidRPr="004F16B6" w14:paraId="42064737" w14:textId="77777777" w:rsidTr="007C4F0A">
        <w:tc>
          <w:tcPr>
            <w:tcW w:w="1520" w:type="dxa"/>
            <w:tcBorders>
              <w:top w:val="single" w:sz="8" w:space="0" w:color="000000"/>
              <w:left w:val="single" w:sz="8" w:space="0" w:color="000000"/>
              <w:bottom w:val="single" w:sz="8" w:space="0" w:color="000000"/>
              <w:right w:val="single" w:sz="8" w:space="0" w:color="000000"/>
            </w:tcBorders>
          </w:tcPr>
          <w:p w14:paraId="091A04A2" w14:textId="77777777" w:rsidR="00875B42" w:rsidRPr="004F16B6" w:rsidRDefault="00792862">
            <w:pPr>
              <w:pBdr>
                <w:top w:val="nil"/>
                <w:left w:val="nil"/>
                <w:bottom w:val="nil"/>
                <w:right w:val="nil"/>
                <w:between w:val="nil"/>
              </w:pBdr>
              <w:rPr>
                <w:color w:val="000000"/>
              </w:rPr>
            </w:pPr>
            <w:r w:rsidRPr="004F16B6">
              <w:rPr>
                <w:color w:val="000000"/>
              </w:rPr>
              <w:t>108</w:t>
            </w:r>
            <w:r w:rsidRPr="004F16B6">
              <w:rPr>
                <w:color w:val="000000"/>
              </w:rPr>
              <w:tab/>
            </w:r>
          </w:p>
        </w:tc>
        <w:tc>
          <w:tcPr>
            <w:tcW w:w="1515" w:type="dxa"/>
            <w:tcBorders>
              <w:top w:val="single" w:sz="8" w:space="0" w:color="000000"/>
              <w:left w:val="single" w:sz="8" w:space="0" w:color="000000"/>
              <w:bottom w:val="single" w:sz="8" w:space="0" w:color="000000"/>
              <w:right w:val="single" w:sz="8" w:space="0" w:color="000000"/>
            </w:tcBorders>
          </w:tcPr>
          <w:p w14:paraId="46306E41" w14:textId="77777777" w:rsidR="00875B42" w:rsidRPr="004F16B6" w:rsidRDefault="00792862">
            <w:pPr>
              <w:pBdr>
                <w:top w:val="nil"/>
                <w:left w:val="nil"/>
                <w:bottom w:val="nil"/>
                <w:right w:val="nil"/>
                <w:between w:val="nil"/>
              </w:pBdr>
              <w:rPr>
                <w:color w:val="000000"/>
              </w:rPr>
            </w:pPr>
            <w:r w:rsidRPr="004F16B6">
              <w:rPr>
                <w:color w:val="000000"/>
              </w:rPr>
              <w:t>44</w:t>
            </w:r>
            <w:r w:rsidRPr="004F16B6">
              <w:rPr>
                <w:color w:val="000000"/>
              </w:rPr>
              <w:tab/>
            </w:r>
          </w:p>
        </w:tc>
        <w:tc>
          <w:tcPr>
            <w:tcW w:w="1515" w:type="dxa"/>
            <w:tcBorders>
              <w:top w:val="single" w:sz="8" w:space="0" w:color="000000"/>
              <w:left w:val="single" w:sz="8" w:space="0" w:color="000000"/>
              <w:bottom w:val="single" w:sz="8" w:space="0" w:color="000000"/>
              <w:right w:val="single" w:sz="8" w:space="0" w:color="000000"/>
            </w:tcBorders>
          </w:tcPr>
          <w:p w14:paraId="4B027E51" w14:textId="77777777" w:rsidR="00875B42" w:rsidRPr="004F16B6" w:rsidRDefault="00792862">
            <w:pPr>
              <w:pBdr>
                <w:top w:val="nil"/>
                <w:left w:val="nil"/>
                <w:bottom w:val="nil"/>
                <w:right w:val="nil"/>
                <w:between w:val="nil"/>
              </w:pBdr>
              <w:rPr>
                <w:color w:val="000000"/>
              </w:rPr>
            </w:pPr>
            <w:r w:rsidRPr="004F16B6">
              <w:rPr>
                <w:color w:val="000000"/>
              </w:rPr>
              <w:t>60</w:t>
            </w:r>
          </w:p>
        </w:tc>
        <w:tc>
          <w:tcPr>
            <w:tcW w:w="1515" w:type="dxa"/>
            <w:tcBorders>
              <w:top w:val="single" w:sz="8" w:space="0" w:color="000000"/>
              <w:left w:val="single" w:sz="8" w:space="0" w:color="000000"/>
              <w:bottom w:val="single" w:sz="8" w:space="0" w:color="000000"/>
              <w:right w:val="single" w:sz="8" w:space="0" w:color="000000"/>
            </w:tcBorders>
          </w:tcPr>
          <w:p w14:paraId="39B4C6F0" w14:textId="77777777" w:rsidR="00875B42" w:rsidRPr="004F16B6" w:rsidRDefault="00792862">
            <w:pPr>
              <w:pBdr>
                <w:top w:val="nil"/>
                <w:left w:val="nil"/>
                <w:bottom w:val="nil"/>
                <w:right w:val="nil"/>
                <w:between w:val="nil"/>
              </w:pBdr>
              <w:rPr>
                <w:color w:val="000000"/>
              </w:rPr>
            </w:pPr>
            <w:r w:rsidRPr="004F16B6">
              <w:rPr>
                <w:color w:val="000000"/>
              </w:rPr>
              <w:t>42</w:t>
            </w:r>
          </w:p>
          <w:p w14:paraId="6740B309" w14:textId="77777777" w:rsidR="00875B42" w:rsidRPr="004F16B6" w:rsidRDefault="00792862">
            <w:pPr>
              <w:pBdr>
                <w:top w:val="nil"/>
                <w:left w:val="nil"/>
                <w:bottom w:val="nil"/>
                <w:right w:val="nil"/>
                <w:between w:val="nil"/>
              </w:pBdr>
              <w:rPr>
                <w:color w:val="000000"/>
              </w:rPr>
            </w:pPr>
            <w:r w:rsidRPr="004F16B6">
              <w:rPr>
                <w:color w:val="000000"/>
              </w:rPr>
              <w:t>(Ikšķilē 20)</w:t>
            </w:r>
          </w:p>
          <w:p w14:paraId="382155E8" w14:textId="77777777" w:rsidR="00875B42" w:rsidRPr="004F16B6" w:rsidRDefault="00792862">
            <w:pPr>
              <w:pBdr>
                <w:top w:val="nil"/>
                <w:left w:val="nil"/>
                <w:bottom w:val="nil"/>
                <w:right w:val="nil"/>
                <w:between w:val="nil"/>
              </w:pBdr>
              <w:rPr>
                <w:color w:val="000000"/>
              </w:rPr>
            </w:pPr>
            <w:r w:rsidRPr="004F16B6">
              <w:rPr>
                <w:color w:val="000000"/>
              </w:rPr>
              <w:t>(Ogrē 22)</w:t>
            </w:r>
          </w:p>
        </w:tc>
        <w:tc>
          <w:tcPr>
            <w:tcW w:w="1605" w:type="dxa"/>
            <w:tcBorders>
              <w:top w:val="single" w:sz="8" w:space="0" w:color="000000"/>
              <w:left w:val="single" w:sz="8" w:space="0" w:color="000000"/>
              <w:bottom w:val="single" w:sz="8" w:space="0" w:color="000000"/>
              <w:right w:val="single" w:sz="8" w:space="0" w:color="000000"/>
            </w:tcBorders>
          </w:tcPr>
          <w:p w14:paraId="71E985DC" w14:textId="77777777" w:rsidR="00875B42" w:rsidRPr="004F16B6" w:rsidRDefault="00792862">
            <w:pPr>
              <w:pBdr>
                <w:top w:val="nil"/>
                <w:left w:val="nil"/>
                <w:bottom w:val="nil"/>
                <w:right w:val="nil"/>
                <w:between w:val="nil"/>
              </w:pBdr>
              <w:rPr>
                <w:color w:val="000000"/>
              </w:rPr>
            </w:pPr>
            <w:r w:rsidRPr="004F16B6">
              <w:rPr>
                <w:color w:val="000000"/>
              </w:rPr>
              <w:t>1</w:t>
            </w:r>
            <w:r w:rsidRPr="004F16B6">
              <w:rPr>
                <w:color w:val="000000"/>
              </w:rPr>
              <w:tab/>
            </w:r>
          </w:p>
          <w:p w14:paraId="26C14E4C" w14:textId="77777777" w:rsidR="00875B42" w:rsidRPr="004F16B6" w:rsidRDefault="00792862">
            <w:pPr>
              <w:pBdr>
                <w:top w:val="nil"/>
                <w:left w:val="nil"/>
                <w:bottom w:val="nil"/>
                <w:right w:val="nil"/>
                <w:between w:val="nil"/>
              </w:pBdr>
              <w:rPr>
                <w:color w:val="000000"/>
              </w:rPr>
            </w:pPr>
            <w:r w:rsidRPr="004F16B6">
              <w:rPr>
                <w:color w:val="000000"/>
              </w:rPr>
              <w:t>(Ikšķilē 0)</w:t>
            </w:r>
          </w:p>
          <w:p w14:paraId="60E5795F" w14:textId="77777777" w:rsidR="00875B42" w:rsidRPr="004F16B6" w:rsidRDefault="00792862">
            <w:pPr>
              <w:pBdr>
                <w:top w:val="nil"/>
                <w:left w:val="nil"/>
                <w:bottom w:val="nil"/>
                <w:right w:val="nil"/>
                <w:between w:val="nil"/>
              </w:pBdr>
              <w:rPr>
                <w:color w:val="000000"/>
              </w:rPr>
            </w:pPr>
            <w:r w:rsidRPr="004F16B6">
              <w:rPr>
                <w:color w:val="000000"/>
              </w:rPr>
              <w:t xml:space="preserve">(Ogrē 1) </w:t>
            </w:r>
          </w:p>
        </w:tc>
        <w:tc>
          <w:tcPr>
            <w:tcW w:w="1485" w:type="dxa"/>
            <w:tcBorders>
              <w:top w:val="single" w:sz="8" w:space="0" w:color="000000"/>
              <w:left w:val="single" w:sz="8" w:space="0" w:color="000000"/>
              <w:bottom w:val="single" w:sz="8" w:space="0" w:color="000000"/>
              <w:right w:val="single" w:sz="8" w:space="0" w:color="000000"/>
            </w:tcBorders>
          </w:tcPr>
          <w:p w14:paraId="5E6E2174" w14:textId="77777777" w:rsidR="00875B42" w:rsidRPr="004F16B6" w:rsidRDefault="00792862">
            <w:pPr>
              <w:pBdr>
                <w:top w:val="nil"/>
                <w:left w:val="nil"/>
                <w:bottom w:val="nil"/>
                <w:right w:val="nil"/>
                <w:between w:val="nil"/>
              </w:pBdr>
              <w:rPr>
                <w:color w:val="000000"/>
              </w:rPr>
            </w:pPr>
            <w:r w:rsidRPr="004F16B6">
              <w:rPr>
                <w:color w:val="000000"/>
              </w:rPr>
              <w:t>0</w:t>
            </w:r>
          </w:p>
        </w:tc>
      </w:tr>
    </w:tbl>
    <w:p w14:paraId="05E6EE4A" w14:textId="5132EA4B" w:rsidR="00875B42" w:rsidRPr="004F16B6" w:rsidRDefault="00792862">
      <w:pPr>
        <w:pBdr>
          <w:top w:val="nil"/>
          <w:left w:val="nil"/>
          <w:bottom w:val="nil"/>
          <w:right w:val="nil"/>
          <w:between w:val="nil"/>
        </w:pBdr>
        <w:spacing w:before="120"/>
        <w:jc w:val="both"/>
        <w:rPr>
          <w:color w:val="000000"/>
        </w:rPr>
      </w:pPr>
      <w:r w:rsidRPr="004F16B6">
        <w:rPr>
          <w:color w:val="000000"/>
        </w:rPr>
        <w:t xml:space="preserve">Līdz ar to secināms, ka šāds pašvaldības līdzfinansējuma atbalsts nepieciešams bērniem no pusotra līdz </w:t>
      </w:r>
      <w:r w:rsidR="000F4841" w:rsidRPr="004F16B6">
        <w:rPr>
          <w:color w:val="000000"/>
        </w:rPr>
        <w:t>trīs</w:t>
      </w:r>
      <w:r w:rsidRPr="004F16B6">
        <w:rPr>
          <w:color w:val="000000"/>
        </w:rPr>
        <w:t xml:space="preserve"> gadu vecumam. </w:t>
      </w:r>
    </w:p>
    <w:p w14:paraId="0750302E" w14:textId="05ED9F2E" w:rsidR="00875B42" w:rsidRPr="004F16B6" w:rsidRDefault="00792862">
      <w:pPr>
        <w:pBdr>
          <w:top w:val="nil"/>
          <w:left w:val="nil"/>
          <w:bottom w:val="nil"/>
          <w:right w:val="nil"/>
          <w:between w:val="nil"/>
        </w:pBdr>
        <w:ind w:firstLine="720"/>
        <w:jc w:val="both"/>
        <w:rPr>
          <w:color w:val="000000"/>
        </w:rPr>
      </w:pPr>
      <w:r w:rsidRPr="004F16B6">
        <w:rPr>
          <w:color w:val="000000"/>
        </w:rPr>
        <w:t>Lai Ogres novada pašvaldība atbalstītu ģimenes un sekmētu vecāku iesaistīšanos darba tirgū, un saistībā ar to, ka šobrīd vēl nav iespējams pilnīgi visiem bērniem nodrošināt vietas pirmsskolas izglītības iestādēs, pašvaldība plāno piešķirt līdzfinansējumu privāto bērnu uzraudzības pakalpojumu sniedzējiem (turpmāk – pakalpojuma sniedzējs)</w:t>
      </w:r>
      <w:r w:rsidR="006F7395" w:rsidRPr="004F16B6">
        <w:rPr>
          <w:color w:val="000000"/>
        </w:rPr>
        <w:t xml:space="preserve"> par pilna laika (darba dienās ne mazāk kā 8 stundas dienā) pakalpojuma sniegšanu mēnesī vienam bērnam. </w:t>
      </w:r>
      <w:r w:rsidR="0071577B" w:rsidRPr="004F16B6">
        <w:rPr>
          <w:color w:val="000000"/>
        </w:rPr>
        <w:t xml:space="preserve">Izstrādāto saistošo </w:t>
      </w:r>
      <w:r w:rsidR="0071577B" w:rsidRPr="004F16B6">
        <w:rPr>
          <w:color w:val="000000"/>
        </w:rPr>
        <w:lastRenderedPageBreak/>
        <w:t xml:space="preserve">noteikumu projekts paredz, ka līdzfinansējuma </w:t>
      </w:r>
      <w:r w:rsidR="006F7395" w:rsidRPr="004F16B6">
        <w:rPr>
          <w:color w:val="000000"/>
        </w:rPr>
        <w:t xml:space="preserve">apmērs tiks noteikts ar </w:t>
      </w:r>
      <w:r w:rsidR="0071577B" w:rsidRPr="004F16B6">
        <w:rPr>
          <w:color w:val="000000"/>
        </w:rPr>
        <w:t xml:space="preserve">atsevišķu </w:t>
      </w:r>
      <w:r w:rsidR="006F7395" w:rsidRPr="004F16B6">
        <w:rPr>
          <w:color w:val="000000"/>
        </w:rPr>
        <w:t>pašvaldības domes lēmumu. Pakalpojuma sniedzējam ir jābūt reģistrētam atbilstoši normatīvo aktu prasībām, kā arī jāsaņem metodiskā palīdzība Ogres novada Izglītības pārvaldē.</w:t>
      </w:r>
      <w:r w:rsidR="00DC310E" w:rsidRPr="004F16B6">
        <w:rPr>
          <w:color w:val="000000"/>
        </w:rPr>
        <w:t xml:space="preserve"> </w:t>
      </w:r>
    </w:p>
    <w:p w14:paraId="42459E3C" w14:textId="77777777" w:rsidR="00DC310E" w:rsidRPr="004F16B6" w:rsidRDefault="00DC310E">
      <w:pPr>
        <w:pBdr>
          <w:top w:val="nil"/>
          <w:left w:val="nil"/>
          <w:bottom w:val="nil"/>
          <w:right w:val="nil"/>
          <w:between w:val="nil"/>
        </w:pBdr>
        <w:ind w:firstLine="720"/>
        <w:jc w:val="both"/>
        <w:rPr>
          <w:color w:val="000000"/>
        </w:rPr>
      </w:pPr>
    </w:p>
    <w:p w14:paraId="2A54F708" w14:textId="77777777" w:rsidR="00875B42" w:rsidRPr="004F16B6" w:rsidRDefault="00792862">
      <w:pPr>
        <w:ind w:firstLine="720"/>
        <w:jc w:val="both"/>
      </w:pPr>
      <w:r w:rsidRPr="004F16B6">
        <w:t xml:space="preserve">Ņemot vērā Ministru kabineta 2013. gada 16. jūlija noteikumiem Nr. 404 “Prasības bērnu uzraudzības pakalpojuma sniedzējiem un bērna uzraudzības pakalpojuma sniedzēju reģistrēšanas kārtība” un pamatojoties uz likuma “Par pašvaldībām” 6. panta pirmās daļas 6. punktu un 12. pantu, 15. panta pirmās daļas 4. punktu, </w:t>
      </w:r>
      <w:r w:rsidRPr="004F16B6">
        <w:rPr>
          <w:color w:val="000000"/>
        </w:rPr>
        <w:t>43. panta trešo daļu,</w:t>
      </w:r>
    </w:p>
    <w:p w14:paraId="1895A8BA" w14:textId="77777777" w:rsidR="00875B42" w:rsidRPr="004F16B6" w:rsidRDefault="00875B42">
      <w:pPr>
        <w:ind w:firstLine="851"/>
        <w:jc w:val="both"/>
      </w:pPr>
    </w:p>
    <w:p w14:paraId="4076B19A" w14:textId="5E6AA7EA" w:rsidR="00875B42" w:rsidRPr="004F16B6" w:rsidRDefault="0013133A">
      <w:pPr>
        <w:ind w:right="-170"/>
        <w:jc w:val="center"/>
        <w:rPr>
          <w:b/>
        </w:rPr>
      </w:pPr>
      <w:r>
        <w:rPr>
          <w:b/>
        </w:rPr>
        <w:t xml:space="preserve">balsojot: </w:t>
      </w:r>
      <w:r w:rsidRPr="00CB2D18">
        <w:rPr>
          <w:b/>
          <w:noProof/>
        </w:rPr>
        <w:t>ar 21 balsi "Par" (Andris Krauja, Artūrs Mangulis, Atvars Lakstīgala, Dace Kļaviņa, Dace Māliņa, Dace Nikolaisone, Dainis Širovs, Dzirkstīte Žindiga, Edgars Gribusts, Egils Helmanis, Gints Sīviņš, Ilmārs Zemnieks, Indulis Trapiņš, Jānis Iklāvs, Jānis Kaijaks, Jānis Siliņš, Linards Liberts, Mariss Martinsons, Pāvels Kotāns, Raivis Ūzuls, Toms Āboltiņš), "Pret" – nav, "Atturas" – nav</w:t>
      </w:r>
      <w:r w:rsidR="00792862" w:rsidRPr="004F16B6">
        <w:rPr>
          <w:b/>
        </w:rPr>
        <w:t xml:space="preserve">, </w:t>
      </w:r>
    </w:p>
    <w:p w14:paraId="2488261B" w14:textId="77777777" w:rsidR="00875B42" w:rsidRPr="004F16B6" w:rsidRDefault="00792862">
      <w:pPr>
        <w:ind w:right="-170"/>
        <w:jc w:val="center"/>
        <w:rPr>
          <w:b/>
        </w:rPr>
      </w:pPr>
      <w:r w:rsidRPr="0013133A">
        <w:t>Ogres novada pašvaldības dome</w:t>
      </w:r>
      <w:r w:rsidRPr="004F16B6">
        <w:rPr>
          <w:b/>
        </w:rPr>
        <w:t xml:space="preserve">  NOLEMJ:</w:t>
      </w:r>
    </w:p>
    <w:p w14:paraId="162AA663" w14:textId="77777777" w:rsidR="00875B42" w:rsidRPr="004F16B6" w:rsidRDefault="00875B42">
      <w:pPr>
        <w:ind w:right="-170"/>
        <w:jc w:val="center"/>
      </w:pPr>
    </w:p>
    <w:p w14:paraId="7D3DEFDD" w14:textId="665907F4" w:rsidR="00875B42" w:rsidRPr="004F16B6" w:rsidRDefault="00792862" w:rsidP="0013133A">
      <w:pPr>
        <w:widowControl w:val="0"/>
        <w:numPr>
          <w:ilvl w:val="0"/>
          <w:numId w:val="2"/>
        </w:numPr>
        <w:spacing w:after="120"/>
        <w:ind w:left="357" w:right="-170" w:hanging="357"/>
        <w:jc w:val="both"/>
      </w:pPr>
      <w:r w:rsidRPr="004F16B6">
        <w:rPr>
          <w:b/>
        </w:rPr>
        <w:t>Pieņemt</w:t>
      </w:r>
      <w:r w:rsidRPr="004F16B6">
        <w:t xml:space="preserve"> Ogres novada pašvaldības saistošos noteikumus Nr.</w:t>
      </w:r>
      <w:r w:rsidR="0013133A">
        <w:t>32</w:t>
      </w:r>
      <w:r w:rsidRPr="004F16B6">
        <w:t xml:space="preserve">/2021 “Kārtība, kāda Ogres novada pašvaldība piešķir līdzfinansējumu privātajam bērnu uzraudzības pakalpojuma sniedzējam”, turpmāk – Noteikumi (pielikumā uz 5 lapām). </w:t>
      </w:r>
    </w:p>
    <w:p w14:paraId="4C27F190" w14:textId="77777777" w:rsidR="00875B42" w:rsidRDefault="00792862" w:rsidP="0013133A">
      <w:pPr>
        <w:widowControl w:val="0"/>
        <w:numPr>
          <w:ilvl w:val="0"/>
          <w:numId w:val="2"/>
        </w:numPr>
        <w:spacing w:after="120"/>
        <w:ind w:left="357" w:right="-170" w:hanging="357"/>
        <w:jc w:val="both"/>
      </w:pPr>
      <w:r w:rsidRPr="004F16B6">
        <w:t>Ogres novada pašvaldības centrālās administrācijas Juridiskajai nodaļai triju darba dienu laikā pēc Noteikumu parakstīšanas rakstveidā un elektroniskā veidā nosūtīt tos un</w:t>
      </w:r>
      <w:r>
        <w:t xml:space="preserve"> paskaidrojumu rakstu Vides aizsardzības un reģionālās attīstības ministrijai (turpmāk – VARAM) atzinuma sniegšan</w:t>
      </w:r>
      <w:bookmarkStart w:id="1" w:name="_GoBack"/>
      <w:bookmarkEnd w:id="1"/>
      <w:r>
        <w:t>ai.</w:t>
      </w:r>
    </w:p>
    <w:p w14:paraId="336AF9F4" w14:textId="77777777" w:rsidR="00875B42" w:rsidRDefault="00792862" w:rsidP="0013133A">
      <w:pPr>
        <w:widowControl w:val="0"/>
        <w:numPr>
          <w:ilvl w:val="0"/>
          <w:numId w:val="2"/>
        </w:numPr>
        <w:spacing w:after="120"/>
        <w:ind w:left="357" w:right="-170" w:hanging="357"/>
        <w:jc w:val="both"/>
      </w:pPr>
      <w:r>
        <w:t>Ogres novada pašvaldības centrālās administrācijas Komunikācijas nodaļai pēc pozitīva VARAM atzinuma saņemšanas publicēt Noteikumus pašvaldības laikrakstā “Ogrēnietis” un pašvaldības mājaslapā internetā.</w:t>
      </w:r>
    </w:p>
    <w:p w14:paraId="2A03DAE9" w14:textId="77777777" w:rsidR="00875B42" w:rsidRDefault="00792862" w:rsidP="0013133A">
      <w:pPr>
        <w:widowControl w:val="0"/>
        <w:numPr>
          <w:ilvl w:val="0"/>
          <w:numId w:val="2"/>
        </w:numPr>
        <w:spacing w:after="120"/>
        <w:ind w:left="357" w:right="-170" w:hanging="357"/>
        <w:jc w:val="both"/>
      </w:pPr>
      <w:r>
        <w:t>Ogres novada pašvaldības centrālās administrācijas Kancelejai pēc Noteikumu spēkā stāšanās nodrošināt Noteikumu brīvu pieeju Ogres novada pašvaldības ēkā.</w:t>
      </w:r>
    </w:p>
    <w:p w14:paraId="70F1EB3E" w14:textId="77777777" w:rsidR="00875B42" w:rsidRDefault="00792862" w:rsidP="0013133A">
      <w:pPr>
        <w:widowControl w:val="0"/>
        <w:numPr>
          <w:ilvl w:val="0"/>
          <w:numId w:val="2"/>
        </w:numPr>
        <w:spacing w:after="120"/>
        <w:ind w:left="357" w:right="-170" w:hanging="357"/>
        <w:jc w:val="both"/>
      </w:pPr>
      <w:r>
        <w:t>Ogres novada pašvaldības pilsētu un pagastu pārvalžu vadītājiem pēc Noteikumu spēkā stāšanās nodrošināt Noteikumu brīvu pieeju  pašvaldības pilsētu un pagastu pārvaldēs.</w:t>
      </w:r>
    </w:p>
    <w:p w14:paraId="0BDA981F" w14:textId="77777777" w:rsidR="00875B42" w:rsidRDefault="00792862" w:rsidP="0013133A">
      <w:pPr>
        <w:widowControl w:val="0"/>
        <w:numPr>
          <w:ilvl w:val="0"/>
          <w:numId w:val="2"/>
        </w:numPr>
        <w:spacing w:after="120"/>
        <w:ind w:left="357" w:right="-170" w:hanging="357"/>
        <w:jc w:val="both"/>
      </w:pPr>
      <w:r>
        <w:t>Kontroli par lēmuma izpildi uzdot pašvaldības izpilddirektoram.</w:t>
      </w:r>
    </w:p>
    <w:p w14:paraId="5C0A94A2" w14:textId="77777777" w:rsidR="00875B42" w:rsidRDefault="00875B42">
      <w:pPr>
        <w:widowControl w:val="0"/>
        <w:spacing w:line="259" w:lineRule="auto"/>
        <w:ind w:left="720" w:right="-170"/>
        <w:jc w:val="both"/>
      </w:pPr>
    </w:p>
    <w:p w14:paraId="1CF4ED9C" w14:textId="77777777" w:rsidR="00875B42" w:rsidRDefault="00792862">
      <w:pPr>
        <w:ind w:left="510" w:right="-170"/>
        <w:jc w:val="right"/>
      </w:pPr>
      <w:r>
        <w:t>(Sēdes vadītāja,</w:t>
      </w:r>
    </w:p>
    <w:p w14:paraId="7B4C3C94" w14:textId="77777777" w:rsidR="00875B42" w:rsidRDefault="00792862">
      <w:pPr>
        <w:ind w:left="510" w:right="-170"/>
        <w:jc w:val="right"/>
      </w:pPr>
      <w:r>
        <w:t>domes priekšsēdētāja E.Helmaņa paraksts)</w:t>
      </w:r>
    </w:p>
    <w:sectPr w:rsidR="00875B42">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00E05" w14:textId="77777777" w:rsidR="00581EE1" w:rsidRDefault="00581EE1">
      <w:r>
        <w:separator/>
      </w:r>
    </w:p>
  </w:endnote>
  <w:endnote w:type="continuationSeparator" w:id="0">
    <w:p w14:paraId="6C006105" w14:textId="77777777" w:rsidR="00581EE1" w:rsidRDefault="00581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BBB32" w14:textId="77777777" w:rsidR="00875B42" w:rsidRDefault="00792862">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5097682" w14:textId="77777777" w:rsidR="00875B42" w:rsidRDefault="00875B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D997C" w14:textId="77777777" w:rsidR="00581EE1" w:rsidRDefault="00581EE1">
      <w:r>
        <w:separator/>
      </w:r>
    </w:p>
  </w:footnote>
  <w:footnote w:type="continuationSeparator" w:id="0">
    <w:p w14:paraId="453115A8" w14:textId="77777777" w:rsidR="00581EE1" w:rsidRDefault="00581E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657CF"/>
    <w:multiLevelType w:val="multilevel"/>
    <w:tmpl w:val="EECCC0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EB11A62"/>
    <w:multiLevelType w:val="multilevel"/>
    <w:tmpl w:val="949A4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3BC00DB"/>
    <w:multiLevelType w:val="multilevel"/>
    <w:tmpl w:val="1EB423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B42"/>
    <w:rsid w:val="00002814"/>
    <w:rsid w:val="000F4841"/>
    <w:rsid w:val="0013133A"/>
    <w:rsid w:val="00281AAB"/>
    <w:rsid w:val="002D6E2B"/>
    <w:rsid w:val="004F16B6"/>
    <w:rsid w:val="00581EE1"/>
    <w:rsid w:val="006F7395"/>
    <w:rsid w:val="0071577B"/>
    <w:rsid w:val="00792862"/>
    <w:rsid w:val="007C4F0A"/>
    <w:rsid w:val="00875B42"/>
    <w:rsid w:val="008A16C3"/>
    <w:rsid w:val="00952D15"/>
    <w:rsid w:val="009D277D"/>
    <w:rsid w:val="009D378D"/>
    <w:rsid w:val="00AC1E66"/>
    <w:rsid w:val="00BE759D"/>
    <w:rsid w:val="00DA7110"/>
    <w:rsid w:val="00DC310E"/>
    <w:rsid w:val="00E42D66"/>
    <w:rsid w:val="00E94817"/>
    <w:rsid w:val="00F340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DA9"/>
  <w15:docId w15:val="{0C3D0006-459E-401F-8BE3-9496F23D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35C0D"/>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S+lfrGXJG9hsyww85JHg5pkVrg==">AMUW2mWsNj9ohE0oqXbAkNHeh6KKDehJYQCde/+AfeP17NZC+hdM9ZuISLn3yr3YBu9skN2d6y6P/do5eD+fhH1sCtLCI50PaYshOHeJYvsCL4uFO7eGAj0vXPGhCxMtVO220U/OVfmb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4172</Words>
  <Characters>2379</Characters>
  <Application>Microsoft Office Word</Application>
  <DocSecurity>4</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2021-12-17T06:50:00Z</cp:lastPrinted>
  <dcterms:created xsi:type="dcterms:W3CDTF">2021-12-17T06:53:00Z</dcterms:created>
  <dcterms:modified xsi:type="dcterms:W3CDTF">2021-12-17T06:53:00Z</dcterms:modified>
</cp:coreProperties>
</file>