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397" w:rsidRDefault="001D5367">
      <w:pPr>
        <w:jc w:val="center"/>
      </w:pPr>
      <w:r>
        <w:rPr>
          <w:noProof/>
        </w:rPr>
        <w:drawing>
          <wp:inline distT="0" distB="0" distL="0" distR="0">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rsidR="00D92397" w:rsidRDefault="00D92397">
      <w:pPr>
        <w:jc w:val="center"/>
        <w:rPr>
          <w:rFonts w:ascii="RimBelwe" w:eastAsia="RimBelwe" w:hAnsi="RimBelwe" w:cs="RimBelwe"/>
          <w:sz w:val="12"/>
          <w:szCs w:val="12"/>
        </w:rPr>
      </w:pPr>
    </w:p>
    <w:p w:rsidR="00D92397" w:rsidRDefault="001D5367">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rsidR="00D92397" w:rsidRDefault="001D536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rsidR="00D92397" w:rsidRDefault="001D5367">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rsidR="00D92397" w:rsidRDefault="00D92397">
      <w:pPr>
        <w:jc w:val="center"/>
        <w:rPr>
          <w:rFonts w:ascii="Times New Roman" w:eastAsia="Times New Roman" w:hAnsi="Times New Roman" w:cs="Times New Roman"/>
          <w:sz w:val="28"/>
          <w:szCs w:val="28"/>
        </w:rPr>
      </w:pPr>
    </w:p>
    <w:p w:rsidR="00D92397" w:rsidRDefault="001D5367">
      <w:pPr>
        <w:jc w:val="center"/>
        <w:rPr>
          <w:rFonts w:ascii="Times New Roman" w:eastAsia="Times New Roman" w:hAnsi="Times New Roman" w:cs="Times New Roman"/>
          <w:sz w:val="32"/>
          <w:szCs w:val="32"/>
        </w:rPr>
      </w:pPr>
      <w:bookmarkStart w:id="0" w:name="_gjdgxs" w:colFirst="0" w:colLast="0"/>
      <w:bookmarkEnd w:id="0"/>
      <w:r>
        <w:rPr>
          <w:rFonts w:ascii="Times New Roman" w:eastAsia="Times New Roman" w:hAnsi="Times New Roman" w:cs="Times New Roman"/>
          <w:sz w:val="28"/>
          <w:szCs w:val="28"/>
        </w:rPr>
        <w:t>PAŠVALDĪBAS DOMES SĒDES PROTOKOLA IZRAKSTS</w:t>
      </w:r>
    </w:p>
    <w:p w:rsidR="00D92397" w:rsidRPr="00766FBB" w:rsidRDefault="00D92397">
      <w:pPr>
        <w:rPr>
          <w:rFonts w:ascii="Times New Roman" w:eastAsia="Times New Roman" w:hAnsi="Times New Roman" w:cs="Times New Roman"/>
          <w:sz w:val="20"/>
          <w:szCs w:val="20"/>
        </w:rPr>
      </w:pPr>
    </w:p>
    <w:tbl>
      <w:tblPr>
        <w:tblStyle w:val="a"/>
        <w:tblW w:w="0" w:type="auto"/>
        <w:tblInd w:w="0" w:type="dxa"/>
        <w:tblLook w:val="0000" w:firstRow="0" w:lastRow="0" w:firstColumn="0" w:lastColumn="0" w:noHBand="0" w:noVBand="0"/>
      </w:tblPr>
      <w:tblGrid>
        <w:gridCol w:w="2552"/>
        <w:gridCol w:w="3402"/>
        <w:gridCol w:w="3118"/>
      </w:tblGrid>
      <w:tr w:rsidR="00D92397" w:rsidTr="004872A2">
        <w:tc>
          <w:tcPr>
            <w:tcW w:w="2552" w:type="dxa"/>
          </w:tcPr>
          <w:p w:rsidR="00D92397" w:rsidRPr="00766FBB" w:rsidRDefault="00D92397">
            <w:pPr>
              <w:rPr>
                <w:rFonts w:ascii="Times New Roman" w:eastAsia="Times New Roman" w:hAnsi="Times New Roman" w:cs="Times New Roman"/>
                <w:sz w:val="20"/>
                <w:szCs w:val="20"/>
              </w:rPr>
            </w:pPr>
          </w:p>
          <w:p w:rsidR="00D92397" w:rsidRDefault="001D5367">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402" w:type="dxa"/>
          </w:tcPr>
          <w:p w:rsidR="00D92397" w:rsidRDefault="00D92397">
            <w:pPr>
              <w:keepNext/>
              <w:pBdr>
                <w:top w:val="nil"/>
                <w:left w:val="nil"/>
                <w:bottom w:val="nil"/>
                <w:right w:val="nil"/>
                <w:between w:val="nil"/>
              </w:pBdr>
              <w:jc w:val="center"/>
              <w:rPr>
                <w:rFonts w:ascii="Times New Roman" w:eastAsia="Times New Roman" w:hAnsi="Times New Roman" w:cs="Times New Roman"/>
                <w:color w:val="000000"/>
              </w:rPr>
            </w:pPr>
          </w:p>
          <w:p w:rsidR="00D92397" w:rsidRDefault="00255024" w:rsidP="00427A62">
            <w:pPr>
              <w:keepNext/>
              <w:pBdr>
                <w:top w:val="nil"/>
                <w:left w:val="nil"/>
                <w:bottom w:val="nil"/>
                <w:right w:val="nil"/>
                <w:between w:val="nil"/>
              </w:pBdr>
              <w:ind w:left="45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Nr.</w:t>
            </w:r>
            <w:r w:rsidR="00B35034">
              <w:rPr>
                <w:rFonts w:ascii="Times New Roman" w:eastAsia="Times New Roman" w:hAnsi="Times New Roman" w:cs="Times New Roman"/>
                <w:b/>
                <w:color w:val="000000"/>
              </w:rPr>
              <w:t>2</w:t>
            </w:r>
          </w:p>
        </w:tc>
        <w:tc>
          <w:tcPr>
            <w:tcW w:w="3118" w:type="dxa"/>
          </w:tcPr>
          <w:p w:rsidR="00D92397" w:rsidRDefault="00D92397">
            <w:pPr>
              <w:jc w:val="right"/>
              <w:rPr>
                <w:rFonts w:ascii="Times New Roman" w:eastAsia="Times New Roman" w:hAnsi="Times New Roman" w:cs="Times New Roman"/>
              </w:rPr>
            </w:pPr>
          </w:p>
          <w:p w:rsidR="00D92397" w:rsidRDefault="001D5367" w:rsidP="001F2E38">
            <w:pPr>
              <w:jc w:val="right"/>
              <w:rPr>
                <w:rFonts w:ascii="Times New Roman" w:eastAsia="Times New Roman" w:hAnsi="Times New Roman" w:cs="Times New Roman"/>
              </w:rPr>
            </w:pPr>
            <w:r>
              <w:rPr>
                <w:rFonts w:ascii="Times New Roman" w:eastAsia="Times New Roman" w:hAnsi="Times New Roman" w:cs="Times New Roman"/>
              </w:rPr>
              <w:t>202</w:t>
            </w:r>
            <w:r w:rsidR="00427A62">
              <w:rPr>
                <w:rFonts w:ascii="Times New Roman" w:eastAsia="Times New Roman" w:hAnsi="Times New Roman" w:cs="Times New Roman"/>
              </w:rPr>
              <w:t>2</w:t>
            </w:r>
            <w:r>
              <w:rPr>
                <w:rFonts w:ascii="Times New Roman" w:eastAsia="Times New Roman" w:hAnsi="Times New Roman" w:cs="Times New Roman"/>
              </w:rPr>
              <w:t xml:space="preserve">. gada </w:t>
            </w:r>
            <w:r w:rsidR="001F2E38">
              <w:rPr>
                <w:rFonts w:ascii="Times New Roman" w:eastAsia="Times New Roman" w:hAnsi="Times New Roman" w:cs="Times New Roman"/>
              </w:rPr>
              <w:t>27.janvārī</w:t>
            </w:r>
          </w:p>
        </w:tc>
      </w:tr>
    </w:tbl>
    <w:p w:rsidR="0025031E" w:rsidRDefault="0025031E">
      <w:pPr>
        <w:jc w:val="center"/>
        <w:rPr>
          <w:rFonts w:ascii="Times New Roman" w:eastAsia="Times New Roman" w:hAnsi="Times New Roman" w:cs="Times New Roman"/>
          <w:b/>
        </w:rPr>
      </w:pPr>
    </w:p>
    <w:p w:rsidR="00D92397" w:rsidRDefault="00B35034">
      <w:pPr>
        <w:jc w:val="center"/>
        <w:rPr>
          <w:rFonts w:ascii="Times New Roman" w:eastAsia="Times New Roman" w:hAnsi="Times New Roman" w:cs="Times New Roman"/>
          <w:b/>
        </w:rPr>
      </w:pPr>
      <w:r>
        <w:rPr>
          <w:rFonts w:ascii="Times New Roman" w:eastAsia="Times New Roman" w:hAnsi="Times New Roman" w:cs="Times New Roman"/>
          <w:b/>
        </w:rPr>
        <w:t>46</w:t>
      </w:r>
      <w:r w:rsidR="001D5367">
        <w:rPr>
          <w:rFonts w:ascii="Times New Roman" w:eastAsia="Times New Roman" w:hAnsi="Times New Roman" w:cs="Times New Roman"/>
          <w:b/>
        </w:rPr>
        <w:t>.</w:t>
      </w:r>
    </w:p>
    <w:p w:rsidR="00D92397" w:rsidRDefault="001D5367" w:rsidP="001F2E38">
      <w:pPr>
        <w:keepNext/>
        <w:pBdr>
          <w:top w:val="nil"/>
          <w:left w:val="nil"/>
          <w:bottom w:val="nil"/>
          <w:right w:val="nil"/>
          <w:between w:val="nil"/>
        </w:pBdr>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Par darba tiesisko attiecību izbeigšanu ar </w:t>
      </w:r>
      <w:r w:rsidR="00EC38D1">
        <w:rPr>
          <w:rFonts w:ascii="Times New Roman" w:eastAsia="Times New Roman" w:hAnsi="Times New Roman" w:cs="Times New Roman"/>
          <w:b/>
          <w:color w:val="000000"/>
          <w:u w:val="single"/>
        </w:rPr>
        <w:t xml:space="preserve">Ikšķiles pirmsskolas izglītības </w:t>
      </w:r>
      <w:r w:rsidR="00D429AA">
        <w:rPr>
          <w:rFonts w:ascii="Times New Roman" w:eastAsia="Times New Roman" w:hAnsi="Times New Roman" w:cs="Times New Roman"/>
          <w:b/>
          <w:color w:val="000000"/>
          <w:u w:val="single"/>
        </w:rPr>
        <w:t xml:space="preserve">iestādes “Čiekuriņš” vadītāju Laimīti </w:t>
      </w:r>
      <w:proofErr w:type="spellStart"/>
      <w:r w:rsidR="00D429AA">
        <w:rPr>
          <w:rFonts w:ascii="Times New Roman" w:eastAsia="Times New Roman" w:hAnsi="Times New Roman" w:cs="Times New Roman"/>
          <w:b/>
          <w:color w:val="000000"/>
          <w:u w:val="single"/>
        </w:rPr>
        <w:t>Seņkāni-Sosti</w:t>
      </w:r>
      <w:proofErr w:type="spellEnd"/>
    </w:p>
    <w:p w:rsidR="00D92397" w:rsidRPr="00766FBB" w:rsidRDefault="00D92397">
      <w:pPr>
        <w:rPr>
          <w:sz w:val="20"/>
          <w:szCs w:val="20"/>
        </w:rPr>
      </w:pPr>
    </w:p>
    <w:p w:rsidR="00D429AA" w:rsidRDefault="00D429AA" w:rsidP="00D429AA">
      <w:pPr>
        <w:ind w:firstLine="720"/>
        <w:jc w:val="both"/>
        <w:rPr>
          <w:rFonts w:ascii="Times New Roman" w:hAnsi="Times New Roman"/>
          <w:color w:val="000000"/>
        </w:rPr>
      </w:pPr>
      <w:r w:rsidRPr="002D459C">
        <w:rPr>
          <w:rFonts w:ascii="Times New Roman" w:hAnsi="Times New Roman"/>
          <w:color w:val="000000"/>
        </w:rPr>
        <w:t xml:space="preserve">Pamatojoties uz likuma “Par pašvaldībām” 21. panta pirmās daļas 13. punktu, Ministru kabineta 2016. gada 5. jūlija noteikumu Nr.445 “Pedagogu darba samaksas noteikumi” 6. un 9. punktu, Ministru kabineta 2016. gada 5. jūlija </w:t>
      </w:r>
      <w:r w:rsidRPr="002D459C">
        <w:rPr>
          <w:rFonts w:ascii="Times New Roman" w:hAnsi="Times New Roman"/>
        </w:rPr>
        <w:t>noteikumiem Nr.447 “Par valsts budžeta mērķdotāciju pedagogu darba samaksai pašvaldību vispārējās izglītības iestādēs un valsts augstskolu vispārējās vidējās izglītības iestādēs”, Ogres novada pašvaldības</w:t>
      </w:r>
      <w:r w:rsidR="003E2745">
        <w:rPr>
          <w:rFonts w:ascii="Times New Roman" w:hAnsi="Times New Roman"/>
        </w:rPr>
        <w:t xml:space="preserve"> (turpmāk – Pašvaldība)</w:t>
      </w:r>
      <w:r w:rsidRPr="002D459C">
        <w:rPr>
          <w:rFonts w:ascii="Times New Roman" w:hAnsi="Times New Roman"/>
        </w:rPr>
        <w:t xml:space="preserve"> 2021. gada 23. septembra iekšējo noteikumu Nr.67/2021 “Kārtība, kādā Ogres novada pašvaldība sadala valsts budžeta mērķdotācijas izglītības iestāžu pedagogu darba samaksai” 10. punktu</w:t>
      </w:r>
      <w:r w:rsidRPr="002D459C">
        <w:rPr>
          <w:rFonts w:ascii="Times New Roman" w:hAnsi="Times New Roman"/>
          <w:color w:val="000000"/>
        </w:rPr>
        <w:t>,</w:t>
      </w:r>
      <w:r w:rsidRPr="00190B35">
        <w:rPr>
          <w:rFonts w:ascii="Times New Roman" w:hAnsi="Times New Roman"/>
          <w:color w:val="000000"/>
        </w:rPr>
        <w:t> </w:t>
      </w:r>
      <w:r w:rsidR="003E2745">
        <w:rPr>
          <w:rFonts w:ascii="Times New Roman" w:hAnsi="Times New Roman"/>
          <w:color w:val="000000"/>
        </w:rPr>
        <w:t>P</w:t>
      </w:r>
      <w:r>
        <w:rPr>
          <w:rFonts w:ascii="Times New Roman" w:hAnsi="Times New Roman"/>
          <w:color w:val="000000"/>
        </w:rPr>
        <w:t>ašvaldības dome 2021.gada 30.</w:t>
      </w:r>
      <w:r w:rsidRPr="00B01146">
        <w:rPr>
          <w:rFonts w:ascii="Times New Roman" w:hAnsi="Times New Roman"/>
          <w:color w:val="000000"/>
        </w:rPr>
        <w:t>septembrī pieņēma lēmumu “</w:t>
      </w:r>
      <w:r>
        <w:rPr>
          <w:rFonts w:ascii="Times New Roman" w:hAnsi="Times New Roman"/>
          <w:bCs/>
          <w:color w:val="000000"/>
        </w:rPr>
        <w:t xml:space="preserve">Par Ogres novada </w:t>
      </w:r>
      <w:r w:rsidRPr="00B01146">
        <w:rPr>
          <w:rFonts w:ascii="Times New Roman" w:hAnsi="Times New Roman"/>
          <w:bCs/>
          <w:color w:val="000000"/>
        </w:rPr>
        <w:t>pašvaldības izglītības iestāžu vadītāju mēneša darba algas likmes noteikšanu</w:t>
      </w:r>
      <w:r>
        <w:rPr>
          <w:rFonts w:ascii="Times New Roman" w:hAnsi="Times New Roman"/>
          <w:bCs/>
          <w:color w:val="000000"/>
        </w:rPr>
        <w:t xml:space="preserve">” un apstiprināja </w:t>
      </w:r>
      <w:r w:rsidRPr="001C41C8">
        <w:rPr>
          <w:rFonts w:ascii="Times New Roman" w:hAnsi="Times New Roman"/>
          <w:color w:val="000000"/>
        </w:rPr>
        <w:t>Ogres novada izglītības iestāžu vadītāju mēneša darba algas likmes</w:t>
      </w:r>
      <w:r>
        <w:rPr>
          <w:rFonts w:ascii="Times New Roman" w:hAnsi="Times New Roman"/>
          <w:color w:val="000000"/>
        </w:rPr>
        <w:t xml:space="preserve">, </w:t>
      </w:r>
    </w:p>
    <w:p w:rsidR="00D429AA" w:rsidRDefault="00D429AA" w:rsidP="00D429AA">
      <w:pPr>
        <w:ind w:firstLine="720"/>
        <w:jc w:val="both"/>
        <w:rPr>
          <w:rFonts w:ascii="Times New Roman" w:hAnsi="Times New Roman"/>
          <w:color w:val="000000"/>
        </w:rPr>
      </w:pPr>
      <w:r>
        <w:rPr>
          <w:rFonts w:ascii="Times New Roman" w:hAnsi="Times New Roman"/>
          <w:color w:val="000000"/>
        </w:rPr>
        <w:t xml:space="preserve">Tādējādi </w:t>
      </w:r>
      <w:r w:rsidR="003E2745">
        <w:rPr>
          <w:rFonts w:ascii="Times New Roman" w:hAnsi="Times New Roman"/>
          <w:color w:val="000000"/>
        </w:rPr>
        <w:t>P</w:t>
      </w:r>
      <w:r>
        <w:rPr>
          <w:rFonts w:ascii="Times New Roman" w:hAnsi="Times New Roman"/>
          <w:color w:val="000000"/>
        </w:rPr>
        <w:t xml:space="preserve">ašvaldībā (statusā no 01.07.2021.) </w:t>
      </w:r>
      <w:r w:rsidRPr="00F175CB">
        <w:rPr>
          <w:rFonts w:ascii="Times New Roman" w:hAnsi="Times New Roman" w:cs="Times New Roman"/>
        </w:rPr>
        <w:t xml:space="preserve">veikti saimnieciska </w:t>
      </w:r>
      <w:r w:rsidRPr="00F07150">
        <w:rPr>
          <w:rFonts w:ascii="Times New Roman" w:hAnsi="Times New Roman" w:cs="Times New Roman"/>
        </w:rPr>
        <w:t xml:space="preserve">rakstura pasākumi, </w:t>
      </w:r>
      <w:r>
        <w:rPr>
          <w:rFonts w:ascii="Times New Roman" w:hAnsi="Times New Roman" w:cs="Times New Roman"/>
        </w:rPr>
        <w:t xml:space="preserve">nosakot kritērijus Ogres novada izglītības iestāžu vadītāju mēneša darba algas likmes noteikšanai un </w:t>
      </w:r>
      <w:r>
        <w:rPr>
          <w:rFonts w:ascii="Times New Roman" w:hAnsi="Times New Roman"/>
          <w:bCs/>
          <w:color w:val="000000"/>
        </w:rPr>
        <w:t xml:space="preserve">apstiprinot </w:t>
      </w:r>
      <w:r w:rsidRPr="001C41C8">
        <w:rPr>
          <w:rFonts w:ascii="Times New Roman" w:hAnsi="Times New Roman"/>
          <w:color w:val="000000"/>
        </w:rPr>
        <w:t>Ogres novada izglītības iestāžu vadītāju mēneša darba algas likmes</w:t>
      </w:r>
      <w:r>
        <w:rPr>
          <w:rFonts w:ascii="Times New Roman" w:hAnsi="Times New Roman" w:cs="Times New Roman"/>
        </w:rPr>
        <w:t xml:space="preserve">, </w:t>
      </w:r>
      <w:r>
        <w:rPr>
          <w:rFonts w:ascii="Times New Roman" w:hAnsi="Times New Roman"/>
          <w:color w:val="000000"/>
        </w:rPr>
        <w:t>t.sk. nosakot, ka Ikšķiles pirmsskolas izglītības iestādes “Čiekuriņš” vadītāja mēneša darba algas likmi 1362</w:t>
      </w:r>
      <w:r w:rsidRPr="001119AC">
        <w:rPr>
          <w:rFonts w:ascii="Times New Roman" w:hAnsi="Times New Roman"/>
          <w:i/>
          <w:color w:val="000000"/>
        </w:rPr>
        <w:t xml:space="preserve"> </w:t>
      </w:r>
      <w:proofErr w:type="spellStart"/>
      <w:r w:rsidRPr="001119AC">
        <w:rPr>
          <w:rFonts w:ascii="Times New Roman" w:hAnsi="Times New Roman"/>
          <w:i/>
          <w:color w:val="000000"/>
        </w:rPr>
        <w:t>euro</w:t>
      </w:r>
      <w:proofErr w:type="spellEnd"/>
      <w:r>
        <w:rPr>
          <w:rFonts w:ascii="Times New Roman" w:hAnsi="Times New Roman"/>
          <w:color w:val="000000"/>
        </w:rPr>
        <w:t xml:space="preserve"> apmērā no 2022.gada 1.janvāra.</w:t>
      </w:r>
    </w:p>
    <w:p w:rsidR="00D429AA" w:rsidRDefault="003E2745" w:rsidP="00D429AA">
      <w:pPr>
        <w:ind w:firstLine="720"/>
        <w:jc w:val="both"/>
        <w:rPr>
          <w:rFonts w:ascii="Times New Roman" w:hAnsi="Times New Roman" w:cs="Times New Roman"/>
          <w:bCs/>
          <w:color w:val="000000" w:themeColor="text1"/>
        </w:rPr>
      </w:pPr>
      <w:r>
        <w:rPr>
          <w:rFonts w:ascii="Times New Roman" w:hAnsi="Times New Roman" w:cs="Times New Roman"/>
          <w:bCs/>
          <w:color w:val="000000" w:themeColor="text1"/>
        </w:rPr>
        <w:t>P</w:t>
      </w:r>
      <w:r w:rsidR="00D429AA" w:rsidRPr="00D429AA">
        <w:rPr>
          <w:rFonts w:ascii="Times New Roman" w:hAnsi="Times New Roman" w:cs="Times New Roman"/>
          <w:bCs/>
          <w:color w:val="000000" w:themeColor="text1"/>
        </w:rPr>
        <w:t>ašvaldībā 2022.gada 18.janvārī saņemts</w:t>
      </w:r>
      <w:r w:rsidR="00D429AA" w:rsidRPr="00D429AA">
        <w:rPr>
          <w:rFonts w:ascii="Times New Roman" w:eastAsia="Times New Roman" w:hAnsi="Times New Roman" w:cs="Times New Roman"/>
          <w:b/>
          <w:color w:val="000000"/>
        </w:rPr>
        <w:t xml:space="preserve"> </w:t>
      </w:r>
      <w:r w:rsidR="00D429AA" w:rsidRPr="00D429AA">
        <w:rPr>
          <w:rFonts w:ascii="Times New Roman" w:eastAsia="Times New Roman" w:hAnsi="Times New Roman" w:cs="Times New Roman"/>
          <w:color w:val="000000"/>
        </w:rPr>
        <w:t xml:space="preserve">Ikšķiles pirmsskolas izglītības iestādes “Čiekuriņš” vadītājas Laimītes </w:t>
      </w:r>
      <w:proofErr w:type="spellStart"/>
      <w:r w:rsidR="00D429AA" w:rsidRPr="00D429AA">
        <w:rPr>
          <w:rFonts w:ascii="Times New Roman" w:eastAsia="Times New Roman" w:hAnsi="Times New Roman" w:cs="Times New Roman"/>
          <w:color w:val="000000"/>
        </w:rPr>
        <w:t>Seņkānes-Sostes</w:t>
      </w:r>
      <w:proofErr w:type="spellEnd"/>
      <w:r w:rsidR="00D429AA" w:rsidRPr="00D429AA">
        <w:rPr>
          <w:rFonts w:ascii="Times New Roman" w:hAnsi="Times New Roman" w:cs="Times New Roman"/>
          <w:bCs/>
          <w:color w:val="000000" w:themeColor="text1"/>
        </w:rPr>
        <w:t xml:space="preserve"> 2022.gada 18.janvāra iesniegums par grozījumiem darba līgumā (reģistrācijas Nr.2-4.5/67), kurā </w:t>
      </w:r>
      <w:r w:rsidR="00D429AA" w:rsidRPr="00D429AA">
        <w:rPr>
          <w:rFonts w:ascii="Times New Roman" w:eastAsia="Times New Roman" w:hAnsi="Times New Roman" w:cs="Times New Roman"/>
          <w:color w:val="000000"/>
        </w:rPr>
        <w:t xml:space="preserve">Ikšķiles pirmsskolas izglītības iestādes “Čiekuriņš” vadītāja Laimīte </w:t>
      </w:r>
      <w:proofErr w:type="spellStart"/>
      <w:r w:rsidR="00D429AA" w:rsidRPr="00D429AA">
        <w:rPr>
          <w:rFonts w:ascii="Times New Roman" w:eastAsia="Times New Roman" w:hAnsi="Times New Roman" w:cs="Times New Roman"/>
          <w:color w:val="000000"/>
        </w:rPr>
        <w:t>Seņkāne-Soste</w:t>
      </w:r>
      <w:proofErr w:type="spellEnd"/>
      <w:r w:rsidR="00D429AA" w:rsidRPr="00D429AA">
        <w:rPr>
          <w:rFonts w:ascii="Times New Roman" w:hAnsi="Times New Roman" w:cs="Times New Roman"/>
          <w:bCs/>
          <w:color w:val="000000" w:themeColor="text1"/>
        </w:rPr>
        <w:t xml:space="preserve"> informē, ka nepiekrīt parakstīt vienošanos  par grozījumiem </w:t>
      </w:r>
      <w:r w:rsidR="00D429AA" w:rsidRPr="00D429AA">
        <w:rPr>
          <w:rFonts w:ascii="Times New Roman" w:hAnsi="Times New Roman" w:cs="Times New Roman"/>
          <w:bCs/>
          <w:color w:val="000000"/>
        </w:rPr>
        <w:t>2017.gada 27.septembra darba līgumā Nr.2.2-5/244-2017</w:t>
      </w:r>
      <w:r w:rsidR="00D429AA" w:rsidRPr="00D429AA">
        <w:rPr>
          <w:rFonts w:ascii="Times New Roman" w:hAnsi="Times New Roman" w:cs="Times New Roman"/>
          <w:bCs/>
          <w:color w:val="000000" w:themeColor="text1"/>
        </w:rPr>
        <w:t>, kas paredz turpināt darba attiecības saskaņā ar</w:t>
      </w:r>
      <w:r w:rsidR="00D429AA" w:rsidRPr="00D429AA">
        <w:rPr>
          <w:rFonts w:ascii="Times New Roman" w:hAnsi="Times New Roman"/>
          <w:color w:val="000000"/>
        </w:rPr>
        <w:t xml:space="preserve"> </w:t>
      </w:r>
      <w:r>
        <w:rPr>
          <w:rFonts w:ascii="Times New Roman" w:hAnsi="Times New Roman"/>
          <w:color w:val="000000"/>
        </w:rPr>
        <w:t>P</w:t>
      </w:r>
      <w:r w:rsidR="00D429AA" w:rsidRPr="00D429AA">
        <w:rPr>
          <w:rFonts w:ascii="Times New Roman" w:hAnsi="Times New Roman"/>
          <w:color w:val="000000"/>
        </w:rPr>
        <w:t>ašvaldības domes 2021.gada 30.septembra lēmumā “</w:t>
      </w:r>
      <w:r w:rsidR="00D429AA" w:rsidRPr="00D429AA">
        <w:rPr>
          <w:rFonts w:ascii="Times New Roman" w:hAnsi="Times New Roman"/>
          <w:bCs/>
          <w:color w:val="000000"/>
        </w:rPr>
        <w:t xml:space="preserve">Par Ogres novada pašvaldības izglītības iestāžu vadītāju mēneša darba algas likmes noteikšanu” noteikto mēneša algas likmi </w:t>
      </w:r>
      <w:r w:rsidR="00D429AA" w:rsidRPr="00D429AA">
        <w:rPr>
          <w:rFonts w:ascii="Times New Roman" w:hAnsi="Times New Roman"/>
          <w:color w:val="000000"/>
        </w:rPr>
        <w:t>Ikšķiles pirmsskolas izglītības iestādes “Čiekuriņš” vadītājam</w:t>
      </w:r>
      <w:r w:rsidR="00D429AA" w:rsidRPr="00D429AA">
        <w:rPr>
          <w:rFonts w:ascii="Times New Roman" w:hAnsi="Times New Roman" w:cs="Times New Roman"/>
          <w:bCs/>
          <w:color w:val="000000" w:themeColor="text1"/>
        </w:rPr>
        <w:t>.</w:t>
      </w:r>
    </w:p>
    <w:p w:rsidR="00C07F09" w:rsidRPr="003E2745" w:rsidRDefault="00C07F09" w:rsidP="00C07F09">
      <w:pPr>
        <w:ind w:firstLine="720"/>
        <w:jc w:val="both"/>
        <w:rPr>
          <w:rFonts w:ascii="Times New Roman" w:hAnsi="Times New Roman" w:cs="Times New Roman"/>
          <w:shd w:val="clear" w:color="auto" w:fill="FFFFFF"/>
        </w:rPr>
      </w:pPr>
      <w:r w:rsidRPr="003E2745">
        <w:rPr>
          <w:rFonts w:ascii="Times New Roman" w:hAnsi="Times New Roman" w:cs="Times New Roman"/>
          <w:bCs/>
        </w:rPr>
        <w:t xml:space="preserve">Darba likuma 98.panta pirmā daļa noteic, ka </w:t>
      </w:r>
      <w:r w:rsidRPr="003E2745">
        <w:rPr>
          <w:rFonts w:ascii="Times New Roman" w:hAnsi="Times New Roman" w:cs="Times New Roman"/>
          <w:shd w:val="clear" w:color="auto" w:fill="FFFFFF"/>
        </w:rPr>
        <w:t xml:space="preserve">darba devējam saskaņā ar šā likuma 101.panta pirmās daļas noteikumiem ir tiesības ne vēlāk kā vienu mēnesi iepriekš </w:t>
      </w:r>
      <w:proofErr w:type="spellStart"/>
      <w:r w:rsidRPr="003E2745">
        <w:rPr>
          <w:rFonts w:ascii="Times New Roman" w:hAnsi="Times New Roman" w:cs="Times New Roman"/>
          <w:shd w:val="clear" w:color="auto" w:fill="FFFFFF"/>
        </w:rPr>
        <w:t>rakstveidā</w:t>
      </w:r>
      <w:proofErr w:type="spellEnd"/>
      <w:r w:rsidRPr="003E2745">
        <w:rPr>
          <w:rFonts w:ascii="Times New Roman" w:hAnsi="Times New Roman" w:cs="Times New Roman"/>
          <w:shd w:val="clear" w:color="auto" w:fill="FFFFFF"/>
        </w:rPr>
        <w:t xml:space="preserve"> uzteikt darba līgumu ar nosacījumu, ka darba tiesiskās attiecības tiks izbeigtas, ja darbinieks nepiekritīs tās turpināt atbilstoši darba devēja piedāvātajiem darba līguma grozījumiem.</w:t>
      </w:r>
    </w:p>
    <w:p w:rsidR="003E2745" w:rsidRDefault="00C07F09" w:rsidP="003E2745">
      <w:pPr>
        <w:ind w:firstLine="720"/>
        <w:jc w:val="both"/>
        <w:rPr>
          <w:rFonts w:ascii="Times New Roman" w:hAnsi="Times New Roman" w:cs="Times New Roman"/>
        </w:rPr>
      </w:pPr>
      <w:r w:rsidRPr="003E2745">
        <w:rPr>
          <w:rFonts w:ascii="Times New Roman" w:hAnsi="Times New Roman" w:cs="Times New Roman"/>
          <w:shd w:val="clear" w:color="auto" w:fill="FFFFFF"/>
        </w:rPr>
        <w:t>Saskaņā ar Darba likuma 101.panta pirmās daļas 9.punktu</w:t>
      </w:r>
      <w:r w:rsidRPr="003E2745">
        <w:rPr>
          <w:rFonts w:ascii="Times New Roman" w:hAnsi="Times New Roman" w:cs="Times New Roman"/>
        </w:rPr>
        <w:t xml:space="preserve"> darba devējam ir tiesības </w:t>
      </w:r>
      <w:proofErr w:type="spellStart"/>
      <w:r w:rsidRPr="003E2745">
        <w:rPr>
          <w:rFonts w:ascii="Times New Roman" w:hAnsi="Times New Roman" w:cs="Times New Roman"/>
        </w:rPr>
        <w:t>rakstveidā</w:t>
      </w:r>
      <w:proofErr w:type="spellEnd"/>
      <w:r w:rsidRPr="003E2745">
        <w:rPr>
          <w:rFonts w:ascii="Times New Roman" w:hAnsi="Times New Roman" w:cs="Times New Roman"/>
        </w:rPr>
        <w:t xml:space="preserve"> uzteikt darba līgumu, vienīgi pamatojoties uz apstākļiem, kas saistīti ar darbinieka uzvedību, viņa spējām vai ar saimniecisku, organizatorisku, tehnoloģisku vai līdzīga rakstura pasākumu veikšanu uzņēmumā, ja tiek samazināts darbinieku skaits.</w:t>
      </w:r>
    </w:p>
    <w:p w:rsidR="003E2745" w:rsidRPr="003E2745" w:rsidRDefault="003E2745" w:rsidP="003E2745">
      <w:pPr>
        <w:ind w:firstLine="720"/>
        <w:jc w:val="both"/>
        <w:rPr>
          <w:rFonts w:ascii="Times New Roman" w:hAnsi="Times New Roman" w:cs="Times New Roman"/>
        </w:rPr>
      </w:pPr>
      <w:r w:rsidRPr="003E2745">
        <w:rPr>
          <w:rFonts w:ascii="Times New Roman" w:hAnsi="Times New Roman" w:cs="Times New Roman"/>
        </w:rPr>
        <w:t xml:space="preserve">Darba likuma 112.panta pirmās daļas 1.punkts noteic, ja darba koplīgumā vai darba līgumā nav noteikts lielāks atlaišanas pabalsts, uzteicot darba līgumu šā likuma 101.panta pirmās daļas 9.punktā noteiktajos gadījumos, darba devējam ir pienākums </w:t>
      </w:r>
      <w:r w:rsidRPr="003E2745">
        <w:rPr>
          <w:rFonts w:ascii="Times New Roman" w:hAnsi="Times New Roman" w:cs="Times New Roman"/>
        </w:rPr>
        <w:lastRenderedPageBreak/>
        <w:t>izmaksāt darbiniekam atlaišanas pabalstu viena mēneša vidējās izpeļņas apmērā, ja darbinieks pie attiecīgā darba devēja bijis nodarbināts mazāk nekā piecus gadus.</w:t>
      </w:r>
    </w:p>
    <w:p w:rsidR="003E2745" w:rsidRPr="0009030C" w:rsidRDefault="00AF3B94" w:rsidP="003E2745">
      <w:pPr>
        <w:ind w:firstLine="600"/>
        <w:jc w:val="both"/>
        <w:rPr>
          <w:rFonts w:ascii="Times New Roman" w:hAnsi="Times New Roman" w:cs="Times New Roman"/>
        </w:rPr>
      </w:pPr>
      <w:r w:rsidRPr="0009030C">
        <w:rPr>
          <w:rFonts w:ascii="Times New Roman" w:hAnsi="Times New Roman" w:cs="Times New Roman"/>
        </w:rPr>
        <w:t>2022.gada 2</w:t>
      </w:r>
      <w:r w:rsidR="00413DF0">
        <w:rPr>
          <w:rFonts w:ascii="Times New Roman" w:hAnsi="Times New Roman" w:cs="Times New Roman"/>
        </w:rPr>
        <w:t>6</w:t>
      </w:r>
      <w:r w:rsidRPr="0009030C">
        <w:rPr>
          <w:rFonts w:ascii="Times New Roman" w:hAnsi="Times New Roman" w:cs="Times New Roman"/>
        </w:rPr>
        <w:t xml:space="preserve">.janvārī starp </w:t>
      </w:r>
      <w:r w:rsidRPr="00683B2D">
        <w:rPr>
          <w:rFonts w:ascii="Times New Roman" w:hAnsi="Times New Roman" w:cs="Times New Roman"/>
        </w:rPr>
        <w:t>Pašvaldību</w:t>
      </w:r>
      <w:r w:rsidRPr="0009030C">
        <w:rPr>
          <w:rFonts w:ascii="Times New Roman" w:hAnsi="Times New Roman" w:cs="Times New Roman"/>
        </w:rPr>
        <w:t xml:space="preserve"> un </w:t>
      </w:r>
      <w:r w:rsidRPr="0009030C">
        <w:rPr>
          <w:rFonts w:ascii="Times New Roman" w:eastAsia="Times New Roman" w:hAnsi="Times New Roman" w:cs="Times New Roman"/>
          <w:color w:val="000000"/>
        </w:rPr>
        <w:t xml:space="preserve">Ikšķiles pirmsskolas izglītības iestādes “Čiekuriņš” vadītāju Laimīti </w:t>
      </w:r>
      <w:proofErr w:type="spellStart"/>
      <w:r w:rsidRPr="0009030C">
        <w:rPr>
          <w:rFonts w:ascii="Times New Roman" w:eastAsia="Times New Roman" w:hAnsi="Times New Roman" w:cs="Times New Roman"/>
          <w:color w:val="000000"/>
        </w:rPr>
        <w:t>Seņkāni-Sosti</w:t>
      </w:r>
      <w:proofErr w:type="spellEnd"/>
      <w:r w:rsidRPr="0009030C">
        <w:rPr>
          <w:rFonts w:ascii="Times New Roman" w:hAnsi="Times New Roman" w:cs="Times New Roman"/>
        </w:rPr>
        <w:t xml:space="preserve"> noslēgta vienošanās par Pašvaldības tiesībām </w:t>
      </w:r>
      <w:proofErr w:type="spellStart"/>
      <w:r w:rsidRPr="0009030C">
        <w:rPr>
          <w:rFonts w:ascii="Times New Roman" w:hAnsi="Times New Roman" w:cs="Times New Roman"/>
        </w:rPr>
        <w:t>rakstveidā</w:t>
      </w:r>
      <w:proofErr w:type="spellEnd"/>
      <w:r w:rsidRPr="0009030C">
        <w:rPr>
          <w:rFonts w:ascii="Times New Roman" w:hAnsi="Times New Roman" w:cs="Times New Roman"/>
        </w:rPr>
        <w:t xml:space="preserve"> uzteikt </w:t>
      </w:r>
      <w:r w:rsidRPr="0009030C">
        <w:rPr>
          <w:rFonts w:ascii="Times New Roman" w:hAnsi="Times New Roman" w:cs="Times New Roman"/>
          <w:bCs/>
          <w:color w:val="000000"/>
        </w:rPr>
        <w:t>2017.gada 27.septembrī noslēgto darba līgumu Nr.2.2-5/244-2017</w:t>
      </w:r>
      <w:r w:rsidRPr="0009030C">
        <w:rPr>
          <w:rFonts w:ascii="Times New Roman" w:hAnsi="Times New Roman" w:cs="Times New Roman"/>
          <w:bCs/>
        </w:rPr>
        <w:t>,</w:t>
      </w:r>
      <w:r w:rsidRPr="0009030C">
        <w:rPr>
          <w:rFonts w:ascii="Times New Roman" w:hAnsi="Times New Roman" w:cs="Times New Roman"/>
        </w:rPr>
        <w:t xml:space="preserve"> kas noslēgts starp Ikšķiles novada pašvaldību un </w:t>
      </w:r>
      <w:r w:rsidRPr="0009030C">
        <w:rPr>
          <w:rFonts w:ascii="Times New Roman" w:eastAsia="Times New Roman" w:hAnsi="Times New Roman" w:cs="Times New Roman"/>
          <w:color w:val="000000"/>
        </w:rPr>
        <w:t xml:space="preserve">Laimīti </w:t>
      </w:r>
      <w:proofErr w:type="spellStart"/>
      <w:r w:rsidRPr="0009030C">
        <w:rPr>
          <w:rFonts w:ascii="Times New Roman" w:eastAsia="Times New Roman" w:hAnsi="Times New Roman" w:cs="Times New Roman"/>
          <w:color w:val="000000"/>
        </w:rPr>
        <w:t>Seņkāni-Sosti</w:t>
      </w:r>
      <w:proofErr w:type="spellEnd"/>
      <w:r w:rsidRPr="0009030C">
        <w:rPr>
          <w:rFonts w:ascii="Times New Roman" w:hAnsi="Times New Roman" w:cs="Times New Roman"/>
        </w:rPr>
        <w:t xml:space="preserve">, ar 2022. gada 18.februāri </w:t>
      </w:r>
      <w:r w:rsidRPr="0009030C">
        <w:rPr>
          <w:rFonts w:ascii="Times New Roman" w:hAnsi="Times New Roman" w:cs="Times New Roman"/>
          <w:bCs/>
        </w:rPr>
        <w:t>saskaņā</w:t>
      </w:r>
      <w:r w:rsidRPr="0009030C">
        <w:rPr>
          <w:rFonts w:ascii="Times New Roman" w:hAnsi="Times New Roman" w:cs="Times New Roman"/>
          <w:b/>
        </w:rPr>
        <w:t xml:space="preserve"> </w:t>
      </w:r>
      <w:r w:rsidRPr="0009030C">
        <w:rPr>
          <w:rFonts w:ascii="Times New Roman" w:hAnsi="Times New Roman" w:cs="Times New Roman"/>
        </w:rPr>
        <w:t>ar Darba likuma 103. panta ceturtajā daļā noteikto un pamatojoties uz Darba likuma 101.panta pirmās daļas 9. punktu – tiek samazināts darbinieku skaits.</w:t>
      </w:r>
    </w:p>
    <w:p w:rsidR="00D429AA" w:rsidRPr="0009030C" w:rsidRDefault="00AF3B94" w:rsidP="003E2745">
      <w:pPr>
        <w:ind w:firstLine="567"/>
        <w:jc w:val="both"/>
        <w:rPr>
          <w:rFonts w:ascii="Times New Roman" w:eastAsia="Calibri" w:hAnsi="Times New Roman" w:cs="Times New Roman"/>
          <w:szCs w:val="22"/>
        </w:rPr>
      </w:pPr>
      <w:r w:rsidRPr="0009030C">
        <w:rPr>
          <w:rFonts w:ascii="Times New Roman" w:eastAsia="Calibri" w:hAnsi="Times New Roman" w:cs="Times New Roman"/>
          <w:szCs w:val="22"/>
        </w:rPr>
        <w:t xml:space="preserve">Pamatojoties uz “Par pašvaldībām” 21.panta pirmās daļas 9.punktu, </w:t>
      </w:r>
      <w:r w:rsidRPr="0009030C">
        <w:rPr>
          <w:rFonts w:ascii="Times New Roman" w:hAnsi="Times New Roman" w:cs="Times New Roman"/>
        </w:rPr>
        <w:t>Darba likuma 98.panta pirmo daļu, 101</w:t>
      </w:r>
      <w:r w:rsidR="003E2745" w:rsidRPr="0009030C">
        <w:rPr>
          <w:rFonts w:ascii="Times New Roman" w:hAnsi="Times New Roman" w:cs="Times New Roman"/>
        </w:rPr>
        <w:t xml:space="preserve">.panta pirmās daļas 9.punktu, </w:t>
      </w:r>
      <w:r w:rsidRPr="0009030C">
        <w:rPr>
          <w:rFonts w:ascii="Times New Roman" w:hAnsi="Times New Roman" w:cs="Times New Roman"/>
        </w:rPr>
        <w:t>103.panta pirmās daļas 3.punktu</w:t>
      </w:r>
      <w:r w:rsidR="003E2745" w:rsidRPr="0009030C">
        <w:rPr>
          <w:rFonts w:ascii="Times New Roman" w:hAnsi="Times New Roman" w:cs="Times New Roman"/>
        </w:rPr>
        <w:t xml:space="preserve"> un 112.panta pirmās daļas 1.punktu</w:t>
      </w:r>
      <w:r w:rsidRPr="0009030C">
        <w:rPr>
          <w:rFonts w:ascii="Times New Roman" w:hAnsi="Times New Roman" w:cs="Times New Roman"/>
        </w:rPr>
        <w:t>,</w:t>
      </w:r>
    </w:p>
    <w:p w:rsidR="00D92397" w:rsidRPr="00255024" w:rsidRDefault="00D92397">
      <w:pPr>
        <w:ind w:firstLine="720"/>
        <w:jc w:val="both"/>
        <w:rPr>
          <w:rFonts w:ascii="Times New Roman" w:eastAsia="Times New Roman" w:hAnsi="Times New Roman" w:cs="Times New Roman"/>
          <w:sz w:val="20"/>
          <w:szCs w:val="20"/>
        </w:rPr>
      </w:pPr>
    </w:p>
    <w:p w:rsidR="00D92397" w:rsidRPr="008C587E" w:rsidRDefault="00B35034">
      <w:pPr>
        <w:pBdr>
          <w:top w:val="nil"/>
          <w:left w:val="nil"/>
          <w:bottom w:val="nil"/>
          <w:right w:val="nil"/>
          <w:between w:val="nil"/>
        </w:pBdr>
        <w:jc w:val="center"/>
        <w:rPr>
          <w:rFonts w:ascii="Times New Roman" w:eastAsia="Times New Roman" w:hAnsi="Times New Roman" w:cs="Times New Roman"/>
          <w:color w:val="000000"/>
        </w:rPr>
      </w:pPr>
      <w:bookmarkStart w:id="1" w:name="_GoBack"/>
      <w:r w:rsidRPr="008C587E">
        <w:rPr>
          <w:rFonts w:ascii="Times New Roman" w:hAnsi="Times New Roman" w:cs="Times New Roman"/>
          <w:b/>
        </w:rPr>
        <w:t xml:space="preserve">balsojot: </w:t>
      </w:r>
      <w:r w:rsidRPr="008C587E">
        <w:rPr>
          <w:rFonts w:ascii="Times New Roman" w:hAnsi="Times New Roman" w:cs="Times New Roman"/>
          <w:b/>
          <w:noProof/>
        </w:rPr>
        <w:t>ar 20 balsīm "Par" (Andris Krauja, Artūrs Mangulis, Atvars Lakstīgala, Dace Kļaviņa, Dace Māliņa, Dace Nikolaisone, Dainis Širovs, Dzirkstīte Žindiga, Egils Helmanis, Gints Sīviņš, Ilmārs Zemnieks, Indulis Trapiņš, Jānis Iklāvs, Jānis Kaijaks, Jānis Lūsis, Jānis Siliņš, Linards Liberts, Pāvels Kotāns, Raivis Ūzuls, Valentīns Špēlis), "Pret" – nav, "Atturas" – 1 (Mariss Martinsons)</w:t>
      </w:r>
      <w:r w:rsidR="001D5367" w:rsidRPr="008C587E">
        <w:rPr>
          <w:rFonts w:ascii="Times New Roman" w:eastAsia="Times New Roman" w:hAnsi="Times New Roman" w:cs="Times New Roman"/>
          <w:color w:val="000000"/>
        </w:rPr>
        <w:t>,</w:t>
      </w:r>
    </w:p>
    <w:bookmarkEnd w:id="1"/>
    <w:p w:rsidR="00D92397" w:rsidRPr="00255024" w:rsidRDefault="001D5367">
      <w:pPr>
        <w:pBdr>
          <w:top w:val="nil"/>
          <w:left w:val="nil"/>
          <w:bottom w:val="nil"/>
          <w:right w:val="nil"/>
          <w:between w:val="nil"/>
        </w:pBdr>
        <w:jc w:val="center"/>
        <w:rPr>
          <w:rFonts w:ascii="Times New Roman" w:eastAsia="Times New Roman" w:hAnsi="Times New Roman" w:cs="Times New Roman"/>
          <w:b/>
          <w:color w:val="000000"/>
        </w:rPr>
      </w:pPr>
      <w:r w:rsidRPr="00255024">
        <w:rPr>
          <w:rFonts w:ascii="Times New Roman" w:eastAsia="Times New Roman" w:hAnsi="Times New Roman" w:cs="Times New Roman"/>
          <w:color w:val="000000"/>
        </w:rPr>
        <w:t>Ogres novada pašvaldības dome</w:t>
      </w:r>
      <w:r w:rsidRPr="00255024">
        <w:rPr>
          <w:rFonts w:ascii="Times New Roman" w:eastAsia="Times New Roman" w:hAnsi="Times New Roman" w:cs="Times New Roman"/>
          <w:b/>
          <w:color w:val="000000"/>
        </w:rPr>
        <w:t xml:space="preserve">  NOLEMJ: </w:t>
      </w:r>
    </w:p>
    <w:p w:rsidR="00D92397" w:rsidRPr="00255024" w:rsidRDefault="00D92397">
      <w:pPr>
        <w:ind w:firstLine="720"/>
        <w:jc w:val="center"/>
        <w:rPr>
          <w:rFonts w:ascii="Times New Roman" w:eastAsia="Times New Roman" w:hAnsi="Times New Roman" w:cs="Times New Roman"/>
          <w:sz w:val="20"/>
          <w:szCs w:val="20"/>
        </w:rPr>
      </w:pPr>
    </w:p>
    <w:p w:rsidR="007F573F" w:rsidRPr="007F573F" w:rsidRDefault="007F573F" w:rsidP="007F573F">
      <w:pPr>
        <w:pStyle w:val="Sarakstarindkopa"/>
        <w:numPr>
          <w:ilvl w:val="0"/>
          <w:numId w:val="1"/>
        </w:numPr>
        <w:ind w:left="357" w:hanging="357"/>
        <w:jc w:val="both"/>
        <w:rPr>
          <w:rFonts w:eastAsia="Calibri"/>
          <w:szCs w:val="22"/>
        </w:rPr>
      </w:pPr>
      <w:r w:rsidRPr="007F573F">
        <w:rPr>
          <w:b/>
        </w:rPr>
        <w:t>Uzteikt</w:t>
      </w:r>
      <w:r w:rsidRPr="003065D8">
        <w:t xml:space="preserve"> </w:t>
      </w:r>
      <w:r w:rsidRPr="00D429AA">
        <w:rPr>
          <w:bCs/>
          <w:color w:val="000000"/>
        </w:rPr>
        <w:t>2017.gada 27.septembr</w:t>
      </w:r>
      <w:r>
        <w:rPr>
          <w:bCs/>
          <w:color w:val="000000"/>
        </w:rPr>
        <w:t>ī noslēgto</w:t>
      </w:r>
      <w:r w:rsidRPr="00D429AA">
        <w:rPr>
          <w:bCs/>
          <w:color w:val="000000"/>
        </w:rPr>
        <w:t xml:space="preserve"> darba līgum</w:t>
      </w:r>
      <w:r>
        <w:rPr>
          <w:bCs/>
          <w:color w:val="000000"/>
        </w:rPr>
        <w:t>u</w:t>
      </w:r>
      <w:r w:rsidRPr="00D429AA">
        <w:rPr>
          <w:bCs/>
          <w:color w:val="000000"/>
        </w:rPr>
        <w:t xml:space="preserve"> Nr.2.2-5/244-2017</w:t>
      </w:r>
      <w:r w:rsidRPr="003065D8">
        <w:rPr>
          <w:bCs/>
        </w:rPr>
        <w:t>,</w:t>
      </w:r>
      <w:r w:rsidRPr="003065D8">
        <w:t xml:space="preserve"> kas noslēgts starp </w:t>
      </w:r>
      <w:r>
        <w:t>Ikšķiles</w:t>
      </w:r>
      <w:r w:rsidRPr="003065D8">
        <w:t xml:space="preserve"> novada pašvaldību un </w:t>
      </w:r>
      <w:r w:rsidRPr="00D429AA">
        <w:rPr>
          <w:color w:val="000000"/>
        </w:rPr>
        <w:t>Laimīt</w:t>
      </w:r>
      <w:r>
        <w:rPr>
          <w:color w:val="000000"/>
        </w:rPr>
        <w:t>i</w:t>
      </w:r>
      <w:r w:rsidRPr="00D429AA">
        <w:rPr>
          <w:color w:val="000000"/>
        </w:rPr>
        <w:t xml:space="preserve"> </w:t>
      </w:r>
      <w:proofErr w:type="spellStart"/>
      <w:r w:rsidRPr="00D429AA">
        <w:rPr>
          <w:color w:val="000000"/>
        </w:rPr>
        <w:t>Seņkān</w:t>
      </w:r>
      <w:r>
        <w:rPr>
          <w:color w:val="000000"/>
        </w:rPr>
        <w:t>i</w:t>
      </w:r>
      <w:r w:rsidRPr="00D429AA">
        <w:rPr>
          <w:color w:val="000000"/>
        </w:rPr>
        <w:t>-Sost</w:t>
      </w:r>
      <w:r>
        <w:rPr>
          <w:color w:val="000000"/>
        </w:rPr>
        <w:t>i</w:t>
      </w:r>
      <w:proofErr w:type="spellEnd"/>
      <w:r w:rsidRPr="003065D8">
        <w:t>, ar 202</w:t>
      </w:r>
      <w:r>
        <w:t>2</w:t>
      </w:r>
      <w:r w:rsidRPr="003065D8">
        <w:t xml:space="preserve">. gada </w:t>
      </w:r>
      <w:r>
        <w:t>18.februāri</w:t>
      </w:r>
      <w:r w:rsidRPr="003065D8">
        <w:t xml:space="preserve"> </w:t>
      </w:r>
      <w:r w:rsidRPr="003065D8">
        <w:rPr>
          <w:bCs/>
        </w:rPr>
        <w:t>saskaņā</w:t>
      </w:r>
      <w:r>
        <w:rPr>
          <w:b/>
        </w:rPr>
        <w:t xml:space="preserve"> </w:t>
      </w:r>
      <w:r>
        <w:t xml:space="preserve">ar Darba likuma 103. panta ceturtajā daļā noteikto un pamatojoties uz Darba likuma </w:t>
      </w:r>
      <w:r w:rsidR="0009030C">
        <w:t xml:space="preserve">98.panta pirmo daļu un </w:t>
      </w:r>
      <w:r>
        <w:t>101.panta pirmās daļas 9. punktu – tiek samazināts darbinieku skaits.</w:t>
      </w:r>
    </w:p>
    <w:p w:rsidR="007B4E4B" w:rsidRPr="007B4E4B" w:rsidRDefault="00AF3B94" w:rsidP="007B4E4B">
      <w:pPr>
        <w:pStyle w:val="Sarakstarindkopa"/>
        <w:numPr>
          <w:ilvl w:val="0"/>
          <w:numId w:val="1"/>
        </w:numPr>
        <w:ind w:left="357" w:hanging="357"/>
        <w:jc w:val="both"/>
        <w:rPr>
          <w:rFonts w:eastAsia="Calibri"/>
          <w:szCs w:val="22"/>
        </w:rPr>
      </w:pPr>
      <w:r w:rsidRPr="00AF3B94">
        <w:rPr>
          <w:rFonts w:eastAsia="Calibri"/>
          <w:b/>
          <w:szCs w:val="22"/>
        </w:rPr>
        <w:t>Atbrīvot</w:t>
      </w:r>
      <w:r w:rsidRPr="00AF3B94">
        <w:rPr>
          <w:rFonts w:eastAsia="Calibri"/>
          <w:szCs w:val="22"/>
        </w:rPr>
        <w:t xml:space="preserve"> </w:t>
      </w:r>
      <w:r w:rsidR="00E91A22" w:rsidRPr="00D429AA">
        <w:rPr>
          <w:color w:val="000000"/>
        </w:rPr>
        <w:t>Laimīt</w:t>
      </w:r>
      <w:r w:rsidR="00E91A22">
        <w:rPr>
          <w:color w:val="000000"/>
        </w:rPr>
        <w:t>i</w:t>
      </w:r>
      <w:r w:rsidR="00E91A22" w:rsidRPr="00D429AA">
        <w:rPr>
          <w:color w:val="000000"/>
        </w:rPr>
        <w:t xml:space="preserve"> </w:t>
      </w:r>
      <w:proofErr w:type="spellStart"/>
      <w:r w:rsidR="00E91A22" w:rsidRPr="00D429AA">
        <w:rPr>
          <w:color w:val="000000"/>
        </w:rPr>
        <w:t>Seņkān</w:t>
      </w:r>
      <w:r w:rsidR="00E91A22">
        <w:rPr>
          <w:color w:val="000000"/>
        </w:rPr>
        <w:t>i</w:t>
      </w:r>
      <w:r w:rsidR="00E91A22" w:rsidRPr="00D429AA">
        <w:rPr>
          <w:color w:val="000000"/>
        </w:rPr>
        <w:t>-Sost</w:t>
      </w:r>
      <w:r w:rsidR="00E91A22">
        <w:rPr>
          <w:color w:val="000000"/>
        </w:rPr>
        <w:t>i</w:t>
      </w:r>
      <w:proofErr w:type="spellEnd"/>
      <w:r w:rsidR="00E91A22">
        <w:t xml:space="preserve"> </w:t>
      </w:r>
      <w:r w:rsidRPr="00AF3B94">
        <w:rPr>
          <w:rFonts w:eastAsia="Calibri"/>
          <w:szCs w:val="22"/>
        </w:rPr>
        <w:t xml:space="preserve">no </w:t>
      </w:r>
      <w:r w:rsidR="00E91A22" w:rsidRPr="00D429AA">
        <w:rPr>
          <w:color w:val="000000"/>
        </w:rPr>
        <w:t>Ikšķiles pirmsskolas izglītības iestādes “Čiekuriņš” vadītāj</w:t>
      </w:r>
      <w:r w:rsidR="00E91A22">
        <w:rPr>
          <w:color w:val="000000"/>
        </w:rPr>
        <w:t>as</w:t>
      </w:r>
      <w:r w:rsidRPr="00AF3B94">
        <w:rPr>
          <w:rFonts w:eastAsia="Calibri"/>
          <w:szCs w:val="22"/>
        </w:rPr>
        <w:t xml:space="preserve"> amata 202</w:t>
      </w:r>
      <w:r w:rsidR="00E91A22">
        <w:rPr>
          <w:rFonts w:eastAsia="Calibri"/>
          <w:szCs w:val="22"/>
        </w:rPr>
        <w:t>2</w:t>
      </w:r>
      <w:r w:rsidRPr="00AF3B94">
        <w:rPr>
          <w:rFonts w:eastAsia="Calibri"/>
          <w:szCs w:val="22"/>
        </w:rPr>
        <w:t xml:space="preserve">.gada </w:t>
      </w:r>
      <w:r w:rsidR="00E91A22">
        <w:rPr>
          <w:rFonts w:eastAsia="Calibri"/>
          <w:szCs w:val="22"/>
        </w:rPr>
        <w:t>18.februārī (pēdējā darba diena)</w:t>
      </w:r>
      <w:r w:rsidRPr="00AF3B94">
        <w:rPr>
          <w:rFonts w:eastAsia="Calibri"/>
          <w:szCs w:val="22"/>
        </w:rPr>
        <w:t>,</w:t>
      </w:r>
      <w:r w:rsidRPr="00AF3B94">
        <w:rPr>
          <w:rFonts w:eastAsia="Calibri"/>
          <w:color w:val="FF0000"/>
          <w:szCs w:val="22"/>
        </w:rPr>
        <w:t xml:space="preserve"> </w:t>
      </w:r>
      <w:r>
        <w:rPr>
          <w:lang w:eastAsia="lv-LV"/>
        </w:rPr>
        <w:t xml:space="preserve">izmaksājot atlaišanas pabalstu </w:t>
      </w:r>
      <w:r w:rsidR="00AF6568">
        <w:rPr>
          <w:lang w:eastAsia="lv-LV"/>
        </w:rPr>
        <w:t>viena</w:t>
      </w:r>
      <w:r>
        <w:rPr>
          <w:lang w:eastAsia="lv-LV"/>
        </w:rPr>
        <w:t xml:space="preserve"> mēneš</w:t>
      </w:r>
      <w:r w:rsidR="00AF6568">
        <w:rPr>
          <w:lang w:eastAsia="lv-LV"/>
        </w:rPr>
        <w:t>a</w:t>
      </w:r>
      <w:r w:rsidRPr="003065D8">
        <w:t xml:space="preserve"> </w:t>
      </w:r>
      <w:r w:rsidRPr="008D468F">
        <w:t>vidējās izpeļņas apmērā</w:t>
      </w:r>
      <w:r>
        <w:t>.</w:t>
      </w:r>
    </w:p>
    <w:p w:rsidR="007B4E4B" w:rsidRPr="007B4E4B" w:rsidRDefault="007B4E4B" w:rsidP="007B4E4B">
      <w:pPr>
        <w:pStyle w:val="Sarakstarindkopa"/>
        <w:numPr>
          <w:ilvl w:val="0"/>
          <w:numId w:val="1"/>
        </w:numPr>
        <w:ind w:left="357" w:hanging="357"/>
        <w:jc w:val="both"/>
        <w:rPr>
          <w:rFonts w:eastAsia="Calibri"/>
          <w:szCs w:val="22"/>
        </w:rPr>
      </w:pPr>
      <w:r w:rsidRPr="007B4E4B">
        <w:t xml:space="preserve">Uzdot Ogres novada pašvaldības izpilddirektoram Pēterim </w:t>
      </w:r>
      <w:proofErr w:type="spellStart"/>
      <w:r w:rsidRPr="007B4E4B">
        <w:t>Špakovskim</w:t>
      </w:r>
      <w:proofErr w:type="spellEnd"/>
      <w:r w:rsidRPr="007B4E4B">
        <w:t>:</w:t>
      </w:r>
    </w:p>
    <w:p w:rsidR="007B4E4B" w:rsidRPr="007B4E4B" w:rsidRDefault="007B4E4B" w:rsidP="007B4E4B">
      <w:pPr>
        <w:pStyle w:val="Sarakstarindkopa"/>
        <w:numPr>
          <w:ilvl w:val="1"/>
          <w:numId w:val="1"/>
        </w:numPr>
        <w:jc w:val="both"/>
        <w:rPr>
          <w:rFonts w:eastAsia="Calibri"/>
          <w:szCs w:val="22"/>
        </w:rPr>
      </w:pPr>
      <w:r w:rsidRPr="007B4E4B">
        <w:t xml:space="preserve">nodrošināt </w:t>
      </w:r>
      <w:r w:rsidRPr="00D429AA">
        <w:rPr>
          <w:color w:val="000000"/>
        </w:rPr>
        <w:t xml:space="preserve">Ikšķiles pirmsskolas </w:t>
      </w:r>
      <w:r>
        <w:rPr>
          <w:color w:val="000000"/>
        </w:rPr>
        <w:t>izglītības iestādes “Čiekuriņš”</w:t>
      </w:r>
      <w:r w:rsidRPr="007B4E4B">
        <w:t xml:space="preserve"> pienākumu izpildītāju uz laiku līdz </w:t>
      </w:r>
      <w:r w:rsidRPr="00D429AA">
        <w:rPr>
          <w:color w:val="000000"/>
        </w:rPr>
        <w:t xml:space="preserve">Ikšķiles pirmsskolas izglītības iestādes “Čiekuriņš” </w:t>
      </w:r>
      <w:r w:rsidRPr="007B4E4B">
        <w:t>iecelšanai vakantajā amatā;</w:t>
      </w:r>
    </w:p>
    <w:p w:rsidR="007B4E4B" w:rsidRPr="007B4E4B" w:rsidRDefault="007B4E4B" w:rsidP="007B4E4B">
      <w:pPr>
        <w:pStyle w:val="Sarakstarindkopa"/>
        <w:numPr>
          <w:ilvl w:val="1"/>
          <w:numId w:val="1"/>
        </w:numPr>
        <w:jc w:val="both"/>
        <w:rPr>
          <w:rFonts w:eastAsia="Calibri"/>
          <w:szCs w:val="22"/>
        </w:rPr>
      </w:pPr>
      <w:r w:rsidRPr="007B4E4B">
        <w:t xml:space="preserve">organizēt </w:t>
      </w:r>
      <w:r w:rsidRPr="007B4E4B">
        <w:rPr>
          <w:color w:val="000000"/>
        </w:rPr>
        <w:t xml:space="preserve">Ikšķiles pirmsskolas izglītības iestādes “Čiekuriņš” </w:t>
      </w:r>
      <w:r w:rsidRPr="007B4E4B">
        <w:t xml:space="preserve">materiālo vērtību un dokumentācijas pieņemšanu no </w:t>
      </w:r>
      <w:r w:rsidRPr="007B4E4B">
        <w:rPr>
          <w:color w:val="000000"/>
        </w:rPr>
        <w:t xml:space="preserve">Laimītes </w:t>
      </w:r>
      <w:proofErr w:type="spellStart"/>
      <w:r w:rsidRPr="007B4E4B">
        <w:rPr>
          <w:color w:val="000000"/>
        </w:rPr>
        <w:t>Seņkānes-Sostes</w:t>
      </w:r>
      <w:proofErr w:type="spellEnd"/>
      <w:r w:rsidRPr="007B4E4B">
        <w:t xml:space="preserve"> un nodošanu </w:t>
      </w:r>
      <w:r w:rsidRPr="007B4E4B">
        <w:rPr>
          <w:color w:val="000000"/>
        </w:rPr>
        <w:t>Ikšķiles pirmsskolas izglītības iestādes “Čiekuriņš”</w:t>
      </w:r>
      <w:r w:rsidRPr="007B4E4B">
        <w:t xml:space="preserve"> vadītāja pienākumu izpildītājam ar pieņemšanas – nodošanas aktu.</w:t>
      </w:r>
    </w:p>
    <w:p w:rsidR="007B4E4B" w:rsidRPr="007B4E4B" w:rsidRDefault="007B4E4B" w:rsidP="007B4E4B">
      <w:pPr>
        <w:pStyle w:val="Sarakstarindkopa"/>
        <w:numPr>
          <w:ilvl w:val="0"/>
          <w:numId w:val="1"/>
        </w:numPr>
        <w:jc w:val="both"/>
        <w:rPr>
          <w:rFonts w:eastAsia="Calibri"/>
          <w:szCs w:val="22"/>
        </w:rPr>
      </w:pPr>
      <w:r w:rsidRPr="007B4E4B">
        <w:t>Kontroli par lēmuma izpildi uzdot Ogres novada pašvaldības domes priekšsēdētāja vietniekam.</w:t>
      </w:r>
    </w:p>
    <w:p w:rsidR="00D92397" w:rsidRDefault="00067974" w:rsidP="00766FBB">
      <w:pPr>
        <w:spacing w:before="240"/>
        <w:jc w:val="right"/>
        <w:rPr>
          <w:rFonts w:ascii="Times New Roman" w:eastAsia="Times New Roman" w:hAnsi="Times New Roman" w:cs="Times New Roman"/>
        </w:rPr>
      </w:pPr>
      <w:r>
        <w:rPr>
          <w:rFonts w:ascii="Times New Roman" w:eastAsia="Times New Roman" w:hAnsi="Times New Roman" w:cs="Times New Roman"/>
        </w:rPr>
        <w:t xml:space="preserve"> </w:t>
      </w:r>
      <w:r w:rsidR="001D5367">
        <w:rPr>
          <w:rFonts w:ascii="Times New Roman" w:eastAsia="Times New Roman" w:hAnsi="Times New Roman" w:cs="Times New Roman"/>
        </w:rPr>
        <w:t>(Sēdes vadītāja,</w:t>
      </w:r>
    </w:p>
    <w:p w:rsidR="00D92397" w:rsidRDefault="001D5367">
      <w:pPr>
        <w:jc w:val="right"/>
      </w:pPr>
      <w:r>
        <w:rPr>
          <w:rFonts w:ascii="Times New Roman" w:eastAsia="Times New Roman" w:hAnsi="Times New Roman" w:cs="Times New Roman"/>
        </w:rPr>
        <w:t xml:space="preserve">domes priekšsēdētāja </w:t>
      </w:r>
      <w:proofErr w:type="spellStart"/>
      <w:r>
        <w:rPr>
          <w:rFonts w:ascii="Times New Roman" w:eastAsia="Times New Roman" w:hAnsi="Times New Roman" w:cs="Times New Roman"/>
        </w:rPr>
        <w:t>E.Helmaņa</w:t>
      </w:r>
      <w:proofErr w:type="spellEnd"/>
      <w:r>
        <w:rPr>
          <w:rFonts w:ascii="Times New Roman" w:eastAsia="Times New Roman" w:hAnsi="Times New Roman" w:cs="Times New Roman"/>
        </w:rPr>
        <w:t xml:space="preserve"> paraksts)</w:t>
      </w:r>
    </w:p>
    <w:sectPr w:rsidR="00D92397" w:rsidSect="00413DF0">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2" w15:restartNumberingAfterBreak="0">
    <w:nsid w:val="2C252FCD"/>
    <w:multiLevelType w:val="hybridMultilevel"/>
    <w:tmpl w:val="756AEC7C"/>
    <w:lvl w:ilvl="0" w:tplc="39C825B2">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3467205"/>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abstractNum w:abstractNumId="6"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num w:numId="1">
    <w:abstractNumId w:val="6"/>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7"/>
    <w:rsid w:val="00067974"/>
    <w:rsid w:val="0009030C"/>
    <w:rsid w:val="00095E35"/>
    <w:rsid w:val="000A0297"/>
    <w:rsid w:val="000F003B"/>
    <w:rsid w:val="001D5367"/>
    <w:rsid w:val="001F2E38"/>
    <w:rsid w:val="0025031E"/>
    <w:rsid w:val="00255024"/>
    <w:rsid w:val="00265D8A"/>
    <w:rsid w:val="002B5D3D"/>
    <w:rsid w:val="00361B2A"/>
    <w:rsid w:val="003E2745"/>
    <w:rsid w:val="00413DF0"/>
    <w:rsid w:val="00427A62"/>
    <w:rsid w:val="00443136"/>
    <w:rsid w:val="004872A2"/>
    <w:rsid w:val="004D02C3"/>
    <w:rsid w:val="0052041B"/>
    <w:rsid w:val="005242B5"/>
    <w:rsid w:val="00662E79"/>
    <w:rsid w:val="00683B2D"/>
    <w:rsid w:val="006F1B1A"/>
    <w:rsid w:val="00766FBB"/>
    <w:rsid w:val="007B4E4B"/>
    <w:rsid w:val="007F573F"/>
    <w:rsid w:val="00886734"/>
    <w:rsid w:val="008C587E"/>
    <w:rsid w:val="008D17E9"/>
    <w:rsid w:val="008E4142"/>
    <w:rsid w:val="009E1881"/>
    <w:rsid w:val="009F1162"/>
    <w:rsid w:val="00A36116"/>
    <w:rsid w:val="00AA2B44"/>
    <w:rsid w:val="00AF3B94"/>
    <w:rsid w:val="00AF6568"/>
    <w:rsid w:val="00B35034"/>
    <w:rsid w:val="00B4614B"/>
    <w:rsid w:val="00BC3310"/>
    <w:rsid w:val="00C07F09"/>
    <w:rsid w:val="00D429AA"/>
    <w:rsid w:val="00D53670"/>
    <w:rsid w:val="00D92397"/>
    <w:rsid w:val="00E60745"/>
    <w:rsid w:val="00E65B66"/>
    <w:rsid w:val="00E76FF4"/>
    <w:rsid w:val="00E91A22"/>
    <w:rsid w:val="00E9299C"/>
    <w:rsid w:val="00EC38D1"/>
    <w:rsid w:val="00EC4869"/>
    <w:rsid w:val="00F175CB"/>
    <w:rsid w:val="00F72A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C23161-32E3-468F-99B2-F2347D5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Virsraksts2">
    <w:name w:val="heading 2"/>
    <w:basedOn w:val="Parasts"/>
    <w:next w:val="Parasts"/>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Virsraksts3">
    <w:name w:val="heading 3"/>
    <w:basedOn w:val="Parasts"/>
    <w:next w:val="Parasts"/>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Apakvirsraksts">
    <w:name w:val="Subtitle"/>
    <w:basedOn w:val="Parasts"/>
    <w:next w:val="Parasts"/>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
    <w:tblPr>
      <w:tblStyleRowBandSize w:val="1"/>
      <w:tblStyleColBandSize w:val="1"/>
      <w:tblCellMar>
        <w:left w:w="115" w:type="dxa"/>
        <w:right w:w="115" w:type="dxa"/>
      </w:tblCellMar>
    </w:tblPr>
  </w:style>
  <w:style w:type="paragraph" w:styleId="Balonteksts">
    <w:name w:val="Balloon Text"/>
    <w:basedOn w:val="Parasts"/>
    <w:link w:val="BalontekstsRakstz"/>
    <w:uiPriority w:val="99"/>
    <w:semiHidden/>
    <w:unhideWhenUsed/>
    <w:rsid w:val="001D53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D5367"/>
    <w:rPr>
      <w:rFonts w:ascii="Segoe UI" w:hAnsi="Segoe UI" w:cs="Segoe UI"/>
      <w:sz w:val="18"/>
      <w:szCs w:val="18"/>
    </w:rPr>
  </w:style>
  <w:style w:type="paragraph" w:styleId="Sarakstarindkopa">
    <w:name w:val="List Paragraph"/>
    <w:basedOn w:val="Parasts"/>
    <w:uiPriority w:val="34"/>
    <w:qFormat/>
    <w:rsid w:val="0052041B"/>
    <w:pPr>
      <w:ind w:left="720"/>
      <w:contextualSpacing/>
    </w:pPr>
    <w:rPr>
      <w:rFonts w:ascii="Times New Roman" w:eastAsia="Times New Roman" w:hAnsi="Times New Roman" w:cs="Times New Roman"/>
      <w:lang w:eastAsia="en-US"/>
    </w:rPr>
  </w:style>
  <w:style w:type="paragraph" w:styleId="Pamattekstaatkpe2">
    <w:name w:val="Body Text Indent 2"/>
    <w:basedOn w:val="Parasts"/>
    <w:link w:val="Pamattekstaatkpe2Rakstz"/>
    <w:rsid w:val="00265D8A"/>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265D8A"/>
    <w:rPr>
      <w:rFonts w:ascii="Times New Roman" w:eastAsia="Times New Roman" w:hAnsi="Times New Roman" w:cs="Times New Roman"/>
      <w:szCs w:val="20"/>
      <w:lang w:eastAsia="en-US"/>
    </w:rPr>
  </w:style>
  <w:style w:type="character" w:styleId="Izteiksmgs">
    <w:name w:val="Strong"/>
    <w:basedOn w:val="Noklusjumarindkopasfonts"/>
    <w:uiPriority w:val="22"/>
    <w:qFormat/>
    <w:rsid w:val="00BC3310"/>
    <w:rPr>
      <w:b/>
      <w:bCs/>
    </w:rPr>
  </w:style>
  <w:style w:type="character" w:styleId="Hipersaite">
    <w:name w:val="Hyperlink"/>
    <w:basedOn w:val="Noklusjumarindkopasfonts"/>
    <w:uiPriority w:val="99"/>
    <w:semiHidden/>
    <w:unhideWhenUsed/>
    <w:rsid w:val="00C07F09"/>
    <w:rPr>
      <w:color w:val="0000FF"/>
      <w:u w:val="single"/>
    </w:rPr>
  </w:style>
  <w:style w:type="paragraph" w:customStyle="1" w:styleId="tv213">
    <w:name w:val="tv213"/>
    <w:basedOn w:val="Parasts"/>
    <w:rsid w:val="00C07F0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224854">
      <w:bodyDiv w:val="1"/>
      <w:marLeft w:val="0"/>
      <w:marRight w:val="0"/>
      <w:marTop w:val="0"/>
      <w:marBottom w:val="0"/>
      <w:divBdr>
        <w:top w:val="none" w:sz="0" w:space="0" w:color="auto"/>
        <w:left w:val="none" w:sz="0" w:space="0" w:color="auto"/>
        <w:bottom w:val="none" w:sz="0" w:space="0" w:color="auto"/>
        <w:right w:val="none" w:sz="0" w:space="0" w:color="auto"/>
      </w:divBdr>
    </w:div>
    <w:div w:id="2052219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3743</Words>
  <Characters>2135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3</cp:revision>
  <cp:lastPrinted>2022-01-27T11:10:00Z</cp:lastPrinted>
  <dcterms:created xsi:type="dcterms:W3CDTF">2022-01-27T11:12:00Z</dcterms:created>
  <dcterms:modified xsi:type="dcterms:W3CDTF">2022-01-27T11:21:00Z</dcterms:modified>
</cp:coreProperties>
</file>