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397" w:rsidRDefault="001D5367">
      <w:pPr>
        <w:jc w:val="center"/>
      </w:pPr>
      <w:r>
        <w:rPr>
          <w:noProof/>
        </w:rPr>
        <w:drawing>
          <wp:inline distT="0" distB="0" distL="0" distR="0">
            <wp:extent cx="609600" cy="723900"/>
            <wp:effectExtent l="0" t="0" r="0" b="0"/>
            <wp:docPr id="1"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5"/>
                    <a:srcRect/>
                    <a:stretch>
                      <a:fillRect/>
                    </a:stretch>
                  </pic:blipFill>
                  <pic:spPr>
                    <a:xfrm>
                      <a:off x="0" y="0"/>
                      <a:ext cx="609600" cy="723900"/>
                    </a:xfrm>
                    <a:prstGeom prst="rect">
                      <a:avLst/>
                    </a:prstGeom>
                    <a:ln/>
                  </pic:spPr>
                </pic:pic>
              </a:graphicData>
            </a:graphic>
          </wp:inline>
        </w:drawing>
      </w:r>
    </w:p>
    <w:p w:rsidR="00D92397" w:rsidRDefault="00D92397">
      <w:pPr>
        <w:jc w:val="center"/>
        <w:rPr>
          <w:rFonts w:ascii="RimBelwe" w:eastAsia="RimBelwe" w:hAnsi="RimBelwe" w:cs="RimBelwe"/>
          <w:sz w:val="12"/>
          <w:szCs w:val="12"/>
        </w:rPr>
      </w:pPr>
    </w:p>
    <w:p w:rsidR="00D92397" w:rsidRDefault="001D5367">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rsidR="00D92397" w:rsidRDefault="001D5367">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rsidR="00D92397" w:rsidRDefault="001D5367">
      <w:pPr>
        <w:pBdr>
          <w:bottom w:val="single" w:sz="4" w:space="1" w:color="000000"/>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rsidR="00D92397" w:rsidRDefault="00D92397">
      <w:pPr>
        <w:jc w:val="center"/>
        <w:rPr>
          <w:rFonts w:ascii="Times New Roman" w:eastAsia="Times New Roman" w:hAnsi="Times New Roman" w:cs="Times New Roman"/>
          <w:sz w:val="28"/>
          <w:szCs w:val="28"/>
        </w:rPr>
      </w:pPr>
    </w:p>
    <w:p w:rsidR="00D92397" w:rsidRDefault="001D5367">
      <w:pPr>
        <w:jc w:val="center"/>
        <w:rPr>
          <w:rFonts w:ascii="Times New Roman" w:eastAsia="Times New Roman" w:hAnsi="Times New Roman" w:cs="Times New Roman"/>
          <w:sz w:val="32"/>
          <w:szCs w:val="32"/>
        </w:rPr>
      </w:pPr>
      <w:bookmarkStart w:id="0" w:name="_gjdgxs" w:colFirst="0" w:colLast="0"/>
      <w:bookmarkEnd w:id="0"/>
      <w:r>
        <w:rPr>
          <w:rFonts w:ascii="Times New Roman" w:eastAsia="Times New Roman" w:hAnsi="Times New Roman" w:cs="Times New Roman"/>
          <w:sz w:val="28"/>
          <w:szCs w:val="28"/>
        </w:rPr>
        <w:t>PAŠVALDĪBAS DOMES SĒDES PROTOKOLA IZRAKSTS</w:t>
      </w:r>
    </w:p>
    <w:p w:rsidR="00D92397" w:rsidRPr="00D93E0B" w:rsidRDefault="00D92397">
      <w:pPr>
        <w:rPr>
          <w:rFonts w:ascii="Times New Roman" w:eastAsia="Times New Roman" w:hAnsi="Times New Roman" w:cs="Times New Roman"/>
        </w:rPr>
      </w:pPr>
    </w:p>
    <w:tbl>
      <w:tblPr>
        <w:tblStyle w:val="a"/>
        <w:tblW w:w="0" w:type="auto"/>
        <w:tblInd w:w="0" w:type="dxa"/>
        <w:tblLook w:val="0000" w:firstRow="0" w:lastRow="0" w:firstColumn="0" w:lastColumn="0" w:noHBand="0" w:noVBand="0"/>
      </w:tblPr>
      <w:tblGrid>
        <w:gridCol w:w="2552"/>
        <w:gridCol w:w="3402"/>
        <w:gridCol w:w="3118"/>
      </w:tblGrid>
      <w:tr w:rsidR="00D92397" w:rsidTr="004872A2">
        <w:tc>
          <w:tcPr>
            <w:tcW w:w="2552" w:type="dxa"/>
          </w:tcPr>
          <w:p w:rsidR="00D92397" w:rsidRPr="00D93E0B" w:rsidRDefault="00D92397">
            <w:pPr>
              <w:rPr>
                <w:rFonts w:ascii="Times New Roman" w:eastAsia="Times New Roman" w:hAnsi="Times New Roman" w:cs="Times New Roman"/>
              </w:rPr>
            </w:pPr>
          </w:p>
          <w:p w:rsidR="00D92397" w:rsidRDefault="001D5367">
            <w:pPr>
              <w:rPr>
                <w:rFonts w:ascii="Times New Roman" w:eastAsia="Times New Roman" w:hAnsi="Times New Roman" w:cs="Times New Roman"/>
              </w:rPr>
            </w:pPr>
            <w:r>
              <w:rPr>
                <w:rFonts w:ascii="Times New Roman" w:eastAsia="Times New Roman" w:hAnsi="Times New Roman" w:cs="Times New Roman"/>
              </w:rPr>
              <w:t>Ogrē, Brīvības ielā 33</w:t>
            </w:r>
          </w:p>
        </w:tc>
        <w:tc>
          <w:tcPr>
            <w:tcW w:w="3402" w:type="dxa"/>
          </w:tcPr>
          <w:p w:rsidR="00D92397" w:rsidRDefault="00D92397">
            <w:pPr>
              <w:keepNext/>
              <w:pBdr>
                <w:top w:val="nil"/>
                <w:left w:val="nil"/>
                <w:bottom w:val="nil"/>
                <w:right w:val="nil"/>
                <w:between w:val="nil"/>
              </w:pBdr>
              <w:jc w:val="center"/>
              <w:rPr>
                <w:rFonts w:ascii="Times New Roman" w:eastAsia="Times New Roman" w:hAnsi="Times New Roman" w:cs="Times New Roman"/>
                <w:color w:val="000000"/>
              </w:rPr>
            </w:pPr>
          </w:p>
          <w:p w:rsidR="00D92397" w:rsidRDefault="00255024" w:rsidP="00427A62">
            <w:pPr>
              <w:keepNext/>
              <w:pBdr>
                <w:top w:val="nil"/>
                <w:left w:val="nil"/>
                <w:bottom w:val="nil"/>
                <w:right w:val="nil"/>
                <w:between w:val="nil"/>
              </w:pBdr>
              <w:ind w:left="45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Nr.</w:t>
            </w:r>
            <w:r w:rsidR="00D93E0B">
              <w:rPr>
                <w:rFonts w:ascii="Times New Roman" w:eastAsia="Times New Roman" w:hAnsi="Times New Roman" w:cs="Times New Roman"/>
                <w:b/>
                <w:color w:val="000000"/>
              </w:rPr>
              <w:t>2</w:t>
            </w:r>
          </w:p>
        </w:tc>
        <w:tc>
          <w:tcPr>
            <w:tcW w:w="3118" w:type="dxa"/>
          </w:tcPr>
          <w:p w:rsidR="00D92397" w:rsidRDefault="00D92397">
            <w:pPr>
              <w:jc w:val="right"/>
              <w:rPr>
                <w:rFonts w:ascii="Times New Roman" w:eastAsia="Times New Roman" w:hAnsi="Times New Roman" w:cs="Times New Roman"/>
              </w:rPr>
            </w:pPr>
          </w:p>
          <w:p w:rsidR="00D92397" w:rsidRDefault="001D5367" w:rsidP="001F2E38">
            <w:pPr>
              <w:jc w:val="right"/>
              <w:rPr>
                <w:rFonts w:ascii="Times New Roman" w:eastAsia="Times New Roman" w:hAnsi="Times New Roman" w:cs="Times New Roman"/>
              </w:rPr>
            </w:pPr>
            <w:r>
              <w:rPr>
                <w:rFonts w:ascii="Times New Roman" w:eastAsia="Times New Roman" w:hAnsi="Times New Roman" w:cs="Times New Roman"/>
              </w:rPr>
              <w:t>202</w:t>
            </w:r>
            <w:r w:rsidR="00427A62">
              <w:rPr>
                <w:rFonts w:ascii="Times New Roman" w:eastAsia="Times New Roman" w:hAnsi="Times New Roman" w:cs="Times New Roman"/>
              </w:rPr>
              <w:t>2</w:t>
            </w:r>
            <w:r>
              <w:rPr>
                <w:rFonts w:ascii="Times New Roman" w:eastAsia="Times New Roman" w:hAnsi="Times New Roman" w:cs="Times New Roman"/>
              </w:rPr>
              <w:t xml:space="preserve">. gada </w:t>
            </w:r>
            <w:r w:rsidR="001F2E38">
              <w:rPr>
                <w:rFonts w:ascii="Times New Roman" w:eastAsia="Times New Roman" w:hAnsi="Times New Roman" w:cs="Times New Roman"/>
              </w:rPr>
              <w:t>27.janvārī</w:t>
            </w:r>
          </w:p>
        </w:tc>
      </w:tr>
    </w:tbl>
    <w:p w:rsidR="0025031E" w:rsidRDefault="0025031E">
      <w:pPr>
        <w:jc w:val="center"/>
        <w:rPr>
          <w:rFonts w:ascii="Times New Roman" w:eastAsia="Times New Roman" w:hAnsi="Times New Roman" w:cs="Times New Roman"/>
          <w:b/>
        </w:rPr>
      </w:pPr>
    </w:p>
    <w:p w:rsidR="00D92397" w:rsidRDefault="00D93E0B">
      <w:pPr>
        <w:jc w:val="center"/>
        <w:rPr>
          <w:rFonts w:ascii="Times New Roman" w:eastAsia="Times New Roman" w:hAnsi="Times New Roman" w:cs="Times New Roman"/>
          <w:b/>
        </w:rPr>
      </w:pPr>
      <w:r>
        <w:rPr>
          <w:rFonts w:ascii="Times New Roman" w:eastAsia="Times New Roman" w:hAnsi="Times New Roman" w:cs="Times New Roman"/>
          <w:b/>
        </w:rPr>
        <w:t>45</w:t>
      </w:r>
      <w:r w:rsidR="001D5367">
        <w:rPr>
          <w:rFonts w:ascii="Times New Roman" w:eastAsia="Times New Roman" w:hAnsi="Times New Roman" w:cs="Times New Roman"/>
          <w:b/>
        </w:rPr>
        <w:t>.</w:t>
      </w:r>
    </w:p>
    <w:p w:rsidR="00D92397" w:rsidRDefault="001D5367" w:rsidP="001F2E38">
      <w:pPr>
        <w:keepNext/>
        <w:pBdr>
          <w:top w:val="nil"/>
          <w:left w:val="nil"/>
          <w:bottom w:val="nil"/>
          <w:right w:val="nil"/>
          <w:between w:val="nil"/>
        </w:pBdr>
        <w:jc w:val="center"/>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 xml:space="preserve">Par darba tiesisko attiecību izbeigšanu ar </w:t>
      </w:r>
      <w:r w:rsidR="00E65B66">
        <w:rPr>
          <w:rFonts w:ascii="Times New Roman" w:eastAsia="Times New Roman" w:hAnsi="Times New Roman" w:cs="Times New Roman"/>
          <w:b/>
          <w:color w:val="000000"/>
          <w:u w:val="single"/>
        </w:rPr>
        <w:t>Jumpravas pamatskolas direktori Daci K</w:t>
      </w:r>
      <w:r w:rsidR="002B5D3D">
        <w:rPr>
          <w:rFonts w:ascii="Times New Roman" w:eastAsia="Times New Roman" w:hAnsi="Times New Roman" w:cs="Times New Roman"/>
          <w:b/>
          <w:color w:val="000000"/>
          <w:u w:val="single"/>
        </w:rPr>
        <w:t>ļ</w:t>
      </w:r>
      <w:r w:rsidR="00E65B66">
        <w:rPr>
          <w:rFonts w:ascii="Times New Roman" w:eastAsia="Times New Roman" w:hAnsi="Times New Roman" w:cs="Times New Roman"/>
          <w:b/>
          <w:color w:val="000000"/>
          <w:u w:val="single"/>
        </w:rPr>
        <w:t>avu</w:t>
      </w:r>
    </w:p>
    <w:p w:rsidR="00D92397" w:rsidRPr="00766FBB" w:rsidRDefault="00D92397">
      <w:pPr>
        <w:rPr>
          <w:sz w:val="20"/>
          <w:szCs w:val="20"/>
        </w:rPr>
      </w:pPr>
    </w:p>
    <w:p w:rsidR="00D92397" w:rsidRDefault="001D5367">
      <w:pPr>
        <w:widowControl w:val="0"/>
        <w:ind w:firstLine="720"/>
        <w:jc w:val="both"/>
        <w:rPr>
          <w:rFonts w:ascii="Times New Roman" w:eastAsia="Times New Roman" w:hAnsi="Times New Roman" w:cs="Times New Roman"/>
        </w:rPr>
      </w:pPr>
      <w:r>
        <w:rPr>
          <w:rFonts w:ascii="Times New Roman" w:eastAsia="Times New Roman" w:hAnsi="Times New Roman" w:cs="Times New Roman"/>
        </w:rPr>
        <w:t>Ogres novada pašvaldībā</w:t>
      </w:r>
      <w:r w:rsidR="0052041B">
        <w:rPr>
          <w:rFonts w:ascii="Times New Roman" w:eastAsia="Times New Roman" w:hAnsi="Times New Roman" w:cs="Times New Roman"/>
        </w:rPr>
        <w:t xml:space="preserve"> (turpmāk – Pašvaldība)</w:t>
      </w:r>
      <w:r>
        <w:rPr>
          <w:rFonts w:ascii="Times New Roman" w:eastAsia="Times New Roman" w:hAnsi="Times New Roman" w:cs="Times New Roman"/>
        </w:rPr>
        <w:t xml:space="preserve"> 202</w:t>
      </w:r>
      <w:r w:rsidR="001F2E38">
        <w:rPr>
          <w:rFonts w:ascii="Times New Roman" w:eastAsia="Times New Roman" w:hAnsi="Times New Roman" w:cs="Times New Roman"/>
        </w:rPr>
        <w:t>2.</w:t>
      </w:r>
      <w:r>
        <w:rPr>
          <w:rFonts w:ascii="Times New Roman" w:eastAsia="Times New Roman" w:hAnsi="Times New Roman" w:cs="Times New Roman"/>
        </w:rPr>
        <w:t xml:space="preserve">gada </w:t>
      </w:r>
      <w:r w:rsidR="001F2E38">
        <w:rPr>
          <w:rFonts w:ascii="Times New Roman" w:eastAsia="Times New Roman" w:hAnsi="Times New Roman" w:cs="Times New Roman"/>
        </w:rPr>
        <w:t>1</w:t>
      </w:r>
      <w:r w:rsidR="00A36116">
        <w:rPr>
          <w:rFonts w:ascii="Times New Roman" w:eastAsia="Times New Roman" w:hAnsi="Times New Roman" w:cs="Times New Roman"/>
        </w:rPr>
        <w:t>3</w:t>
      </w:r>
      <w:r w:rsidR="001F2E38">
        <w:rPr>
          <w:rFonts w:ascii="Times New Roman" w:eastAsia="Times New Roman" w:hAnsi="Times New Roman" w:cs="Times New Roman"/>
        </w:rPr>
        <w:t>.janvārī</w:t>
      </w:r>
      <w:r>
        <w:rPr>
          <w:rFonts w:ascii="Times New Roman" w:eastAsia="Times New Roman" w:hAnsi="Times New Roman" w:cs="Times New Roman"/>
        </w:rPr>
        <w:t xml:space="preserve"> saņemts </w:t>
      </w:r>
      <w:r w:rsidR="00A36116">
        <w:rPr>
          <w:rFonts w:ascii="Times New Roman" w:eastAsia="Times New Roman" w:hAnsi="Times New Roman" w:cs="Times New Roman"/>
          <w:color w:val="000000"/>
        </w:rPr>
        <w:t>Jumpravas pamatskolas direktores Daces Kļavas</w:t>
      </w:r>
      <w:r>
        <w:rPr>
          <w:rFonts w:ascii="Times New Roman" w:eastAsia="Times New Roman" w:hAnsi="Times New Roman" w:cs="Times New Roman"/>
        </w:rPr>
        <w:t xml:space="preserve"> 202</w:t>
      </w:r>
      <w:r w:rsidR="001F2E38">
        <w:rPr>
          <w:rFonts w:ascii="Times New Roman" w:eastAsia="Times New Roman" w:hAnsi="Times New Roman" w:cs="Times New Roman"/>
        </w:rPr>
        <w:t>2.</w:t>
      </w:r>
      <w:r>
        <w:rPr>
          <w:rFonts w:ascii="Times New Roman" w:eastAsia="Times New Roman" w:hAnsi="Times New Roman" w:cs="Times New Roman"/>
        </w:rPr>
        <w:t xml:space="preserve">gada </w:t>
      </w:r>
      <w:r w:rsidR="001F2E38">
        <w:rPr>
          <w:rFonts w:ascii="Times New Roman" w:eastAsia="Times New Roman" w:hAnsi="Times New Roman" w:cs="Times New Roman"/>
        </w:rPr>
        <w:t>1</w:t>
      </w:r>
      <w:r w:rsidR="00A36116">
        <w:rPr>
          <w:rFonts w:ascii="Times New Roman" w:eastAsia="Times New Roman" w:hAnsi="Times New Roman" w:cs="Times New Roman"/>
        </w:rPr>
        <w:t>2</w:t>
      </w:r>
      <w:r w:rsidR="001F2E38">
        <w:rPr>
          <w:rFonts w:ascii="Times New Roman" w:eastAsia="Times New Roman" w:hAnsi="Times New Roman" w:cs="Times New Roman"/>
        </w:rPr>
        <w:t>.janvāra</w:t>
      </w:r>
      <w:r>
        <w:rPr>
          <w:rFonts w:ascii="Times New Roman" w:eastAsia="Times New Roman" w:hAnsi="Times New Roman" w:cs="Times New Roman"/>
        </w:rPr>
        <w:t xml:space="preserve"> iesniegums  </w:t>
      </w:r>
      <w:r w:rsidR="001F2E38">
        <w:rPr>
          <w:rFonts w:ascii="Times New Roman" w:eastAsia="Times New Roman" w:hAnsi="Times New Roman" w:cs="Times New Roman"/>
        </w:rPr>
        <w:t>(</w:t>
      </w:r>
      <w:proofErr w:type="spellStart"/>
      <w:r w:rsidR="001F2E38">
        <w:rPr>
          <w:rFonts w:ascii="Times New Roman" w:eastAsia="Times New Roman" w:hAnsi="Times New Roman" w:cs="Times New Roman"/>
        </w:rPr>
        <w:t>reģ</w:t>
      </w:r>
      <w:proofErr w:type="spellEnd"/>
      <w:r w:rsidR="001F2E38">
        <w:rPr>
          <w:rFonts w:ascii="Times New Roman" w:eastAsia="Times New Roman" w:hAnsi="Times New Roman" w:cs="Times New Roman"/>
        </w:rPr>
        <w:t xml:space="preserve">. </w:t>
      </w:r>
      <w:r>
        <w:rPr>
          <w:rFonts w:ascii="Times New Roman" w:eastAsia="Times New Roman" w:hAnsi="Times New Roman" w:cs="Times New Roman"/>
        </w:rPr>
        <w:t xml:space="preserve">Nr. </w:t>
      </w:r>
      <w:r w:rsidR="008E4142">
        <w:rPr>
          <w:rFonts w:ascii="Times New Roman" w:eastAsia="Times New Roman" w:hAnsi="Times New Roman" w:cs="Times New Roman"/>
        </w:rPr>
        <w:t>2-4.5/</w:t>
      </w:r>
      <w:r w:rsidR="009F1162">
        <w:rPr>
          <w:rFonts w:ascii="Times New Roman" w:eastAsia="Times New Roman" w:hAnsi="Times New Roman" w:cs="Times New Roman"/>
        </w:rPr>
        <w:t>49</w:t>
      </w:r>
      <w:r w:rsidR="001F2E38">
        <w:rPr>
          <w:rFonts w:ascii="Times New Roman" w:eastAsia="Times New Roman" w:hAnsi="Times New Roman" w:cs="Times New Roman"/>
        </w:rPr>
        <w:t>)</w:t>
      </w:r>
      <w:r>
        <w:rPr>
          <w:rFonts w:ascii="Times New Roman" w:eastAsia="Times New Roman" w:hAnsi="Times New Roman" w:cs="Times New Roman"/>
        </w:rPr>
        <w:t xml:space="preserve"> par atbrīvošanu no </w:t>
      </w:r>
      <w:r w:rsidR="001F2E38">
        <w:rPr>
          <w:rFonts w:ascii="Times New Roman" w:eastAsia="Times New Roman" w:hAnsi="Times New Roman" w:cs="Times New Roman"/>
        </w:rPr>
        <w:t xml:space="preserve">darba </w:t>
      </w:r>
      <w:r w:rsidR="009F1162">
        <w:rPr>
          <w:rFonts w:ascii="Times New Roman" w:eastAsia="Times New Roman" w:hAnsi="Times New Roman" w:cs="Times New Roman"/>
        </w:rPr>
        <w:t>pēc pašas vēlēšanās ar 2022.gada 11.februāri.</w:t>
      </w:r>
    </w:p>
    <w:p w:rsidR="00D92397" w:rsidRDefault="001D5367">
      <w:pPr>
        <w:pBdr>
          <w:top w:val="nil"/>
          <w:left w:val="nil"/>
          <w:bottom w:val="nil"/>
          <w:right w:val="nil"/>
          <w:between w:val="nil"/>
        </w:pBdr>
        <w:shd w:val="clear" w:color="auto" w:fill="FFFFFF"/>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Saskaņā ar likuma “Par pašvaldībām” 21. panta pirmās daļas 9. punktu </w:t>
      </w:r>
      <w:r w:rsidR="001F2E38">
        <w:rPr>
          <w:rFonts w:ascii="Times New Roman" w:eastAsia="Times New Roman" w:hAnsi="Times New Roman" w:cs="Times New Roman"/>
          <w:color w:val="000000"/>
        </w:rPr>
        <w:t xml:space="preserve">tikai dome  var atbrīvot no amata </w:t>
      </w:r>
      <w:r>
        <w:rPr>
          <w:rFonts w:ascii="Times New Roman" w:eastAsia="Times New Roman" w:hAnsi="Times New Roman" w:cs="Times New Roman"/>
          <w:color w:val="000000"/>
          <w:highlight w:val="white"/>
        </w:rPr>
        <w:t xml:space="preserve">pašvaldības iestāžu vadītājus. </w:t>
      </w:r>
    </w:p>
    <w:p w:rsidR="009F1162" w:rsidRDefault="009F1162">
      <w:pPr>
        <w:widowControl w:val="0"/>
        <w:ind w:firstLine="720"/>
        <w:jc w:val="both"/>
        <w:rPr>
          <w:rFonts w:ascii="Times New Roman" w:hAnsi="Times New Roman"/>
        </w:rPr>
      </w:pPr>
      <w:r w:rsidRPr="00060BDB">
        <w:rPr>
          <w:rFonts w:ascii="Times New Roman" w:hAnsi="Times New Roman"/>
          <w:kern w:val="1"/>
        </w:rPr>
        <w:t>Darba likuma 100.panta pirmā daļa noteic</w:t>
      </w:r>
      <w:r w:rsidRPr="00060BDB">
        <w:rPr>
          <w:rFonts w:ascii="Times New Roman" w:hAnsi="Times New Roman"/>
        </w:rPr>
        <w:t xml:space="preserve">, ka darbiniekam ir tiesības </w:t>
      </w:r>
      <w:proofErr w:type="spellStart"/>
      <w:r w:rsidRPr="00060BDB">
        <w:rPr>
          <w:rFonts w:ascii="Times New Roman" w:hAnsi="Times New Roman"/>
        </w:rPr>
        <w:t>rakstveidā</w:t>
      </w:r>
      <w:proofErr w:type="spellEnd"/>
      <w:r w:rsidRPr="00060BDB">
        <w:rPr>
          <w:rFonts w:ascii="Times New Roman" w:hAnsi="Times New Roman"/>
        </w:rPr>
        <w:t xml:space="preserve"> uzteikt darba līgumu vienu mēnesi iepriekš, ja darba koplīgumā vai darba līgumā nav noteikts īsāks uzteikuma termiņš. Pēc darbinieka pieprasījuma uzteikuma termiņā neieskaita pārejošas darbnespējas laiku.</w:t>
      </w:r>
      <w:bookmarkStart w:id="1" w:name="_GoBack"/>
      <w:bookmarkEnd w:id="1"/>
    </w:p>
    <w:p w:rsidR="00D92397" w:rsidRPr="0052041B" w:rsidRDefault="009F1162">
      <w:pPr>
        <w:widowControl w:val="0"/>
        <w:ind w:firstLine="720"/>
        <w:jc w:val="both"/>
        <w:rPr>
          <w:rFonts w:ascii="Times New Roman" w:eastAsia="Times New Roman" w:hAnsi="Times New Roman" w:cs="Times New Roman"/>
        </w:rPr>
      </w:pPr>
      <w:r>
        <w:rPr>
          <w:rFonts w:ascii="Times New Roman" w:eastAsia="Times New Roman" w:hAnsi="Times New Roman" w:cs="Times New Roman"/>
        </w:rPr>
        <w:t>P</w:t>
      </w:r>
      <w:r w:rsidR="001D5367" w:rsidRPr="0052041B">
        <w:rPr>
          <w:rFonts w:ascii="Times New Roman" w:eastAsia="Times New Roman" w:hAnsi="Times New Roman" w:cs="Times New Roman"/>
        </w:rPr>
        <w:t>amatojoties uz likuma “Par pašvaldībām” 21. panta pirmās daļas 9. punktu</w:t>
      </w:r>
      <w:r w:rsidR="00095E35" w:rsidRPr="0052041B">
        <w:rPr>
          <w:rFonts w:ascii="Times New Roman" w:eastAsia="Times New Roman" w:hAnsi="Times New Roman" w:cs="Times New Roman"/>
        </w:rPr>
        <w:t xml:space="preserve"> un </w:t>
      </w:r>
      <w:r w:rsidR="001D5367" w:rsidRPr="0052041B">
        <w:rPr>
          <w:rFonts w:ascii="Times New Roman" w:eastAsia="Times New Roman" w:hAnsi="Times New Roman" w:cs="Times New Roman"/>
        </w:rPr>
        <w:t>Darba likuma 1</w:t>
      </w:r>
      <w:r>
        <w:rPr>
          <w:rFonts w:ascii="Times New Roman" w:eastAsia="Times New Roman" w:hAnsi="Times New Roman" w:cs="Times New Roman"/>
        </w:rPr>
        <w:t>00</w:t>
      </w:r>
      <w:r w:rsidR="001D5367" w:rsidRPr="0052041B">
        <w:rPr>
          <w:rFonts w:ascii="Times New Roman" w:eastAsia="Times New Roman" w:hAnsi="Times New Roman" w:cs="Times New Roman"/>
        </w:rPr>
        <w:t>. pant</w:t>
      </w:r>
      <w:r w:rsidR="00443136">
        <w:rPr>
          <w:rFonts w:ascii="Times New Roman" w:eastAsia="Times New Roman" w:hAnsi="Times New Roman" w:cs="Times New Roman"/>
        </w:rPr>
        <w:t>a pirmo daļu</w:t>
      </w:r>
      <w:r w:rsidR="001D5367" w:rsidRPr="0052041B">
        <w:rPr>
          <w:rFonts w:ascii="Times New Roman" w:eastAsia="Times New Roman" w:hAnsi="Times New Roman" w:cs="Times New Roman"/>
        </w:rPr>
        <w:t>,</w:t>
      </w:r>
    </w:p>
    <w:p w:rsidR="00D92397" w:rsidRPr="00255024" w:rsidRDefault="00D92397">
      <w:pPr>
        <w:ind w:firstLine="720"/>
        <w:jc w:val="both"/>
        <w:rPr>
          <w:rFonts w:ascii="Times New Roman" w:eastAsia="Times New Roman" w:hAnsi="Times New Roman" w:cs="Times New Roman"/>
          <w:sz w:val="20"/>
          <w:szCs w:val="20"/>
        </w:rPr>
      </w:pPr>
    </w:p>
    <w:p w:rsidR="00D92397" w:rsidRPr="00D93E0B" w:rsidRDefault="00D93E0B">
      <w:pPr>
        <w:pBdr>
          <w:top w:val="nil"/>
          <w:left w:val="nil"/>
          <w:bottom w:val="nil"/>
          <w:right w:val="nil"/>
          <w:between w:val="nil"/>
        </w:pBdr>
        <w:jc w:val="center"/>
        <w:rPr>
          <w:rFonts w:ascii="Times New Roman" w:eastAsia="Times New Roman" w:hAnsi="Times New Roman" w:cs="Times New Roman"/>
          <w:color w:val="000000"/>
        </w:rPr>
      </w:pPr>
      <w:r w:rsidRPr="00D93E0B">
        <w:rPr>
          <w:rFonts w:ascii="Times New Roman" w:hAnsi="Times New Roman" w:cs="Times New Roman"/>
          <w:b/>
        </w:rPr>
        <w:t xml:space="preserve">balsojot: </w:t>
      </w:r>
      <w:r w:rsidRPr="00D93E0B">
        <w:rPr>
          <w:rFonts w:ascii="Times New Roman" w:hAnsi="Times New Roman" w:cs="Times New Roman"/>
          <w:b/>
          <w:noProof/>
        </w:rPr>
        <w:t>ar 22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Mariss Martinsons, Pāvels Kotāns, Raivis Ūzuls, Valentīns Špēlis), "Pret" – nav, "Atturas" – nav</w:t>
      </w:r>
      <w:r w:rsidR="001D5367" w:rsidRPr="00D93E0B">
        <w:rPr>
          <w:rFonts w:ascii="Times New Roman" w:eastAsia="Times New Roman" w:hAnsi="Times New Roman" w:cs="Times New Roman"/>
          <w:color w:val="000000"/>
        </w:rPr>
        <w:t>,</w:t>
      </w:r>
    </w:p>
    <w:p w:rsidR="00D92397" w:rsidRPr="00255024" w:rsidRDefault="001D5367">
      <w:pPr>
        <w:pBdr>
          <w:top w:val="nil"/>
          <w:left w:val="nil"/>
          <w:bottom w:val="nil"/>
          <w:right w:val="nil"/>
          <w:between w:val="nil"/>
        </w:pBdr>
        <w:jc w:val="center"/>
        <w:rPr>
          <w:rFonts w:ascii="Times New Roman" w:eastAsia="Times New Roman" w:hAnsi="Times New Roman" w:cs="Times New Roman"/>
          <w:b/>
          <w:color w:val="000000"/>
        </w:rPr>
      </w:pPr>
      <w:r w:rsidRPr="00255024">
        <w:rPr>
          <w:rFonts w:ascii="Times New Roman" w:eastAsia="Times New Roman" w:hAnsi="Times New Roman" w:cs="Times New Roman"/>
          <w:color w:val="000000"/>
        </w:rPr>
        <w:t>Ogres novada pašvaldības dome</w:t>
      </w:r>
      <w:r w:rsidRPr="00255024">
        <w:rPr>
          <w:rFonts w:ascii="Times New Roman" w:eastAsia="Times New Roman" w:hAnsi="Times New Roman" w:cs="Times New Roman"/>
          <w:b/>
          <w:color w:val="000000"/>
        </w:rPr>
        <w:t xml:space="preserve">  NOLEMJ: </w:t>
      </w:r>
    </w:p>
    <w:p w:rsidR="00D92397" w:rsidRPr="00255024" w:rsidRDefault="00D92397">
      <w:pPr>
        <w:ind w:firstLine="720"/>
        <w:jc w:val="center"/>
        <w:rPr>
          <w:rFonts w:ascii="Times New Roman" w:eastAsia="Times New Roman" w:hAnsi="Times New Roman" w:cs="Times New Roman"/>
          <w:sz w:val="20"/>
          <w:szCs w:val="20"/>
        </w:rPr>
      </w:pPr>
    </w:p>
    <w:p w:rsidR="00BC3310" w:rsidRPr="00662E79" w:rsidRDefault="009F1162" w:rsidP="00BC3310">
      <w:pPr>
        <w:widowControl w:val="0"/>
        <w:numPr>
          <w:ilvl w:val="0"/>
          <w:numId w:val="1"/>
        </w:numPr>
        <w:suppressAutoHyphens/>
        <w:jc w:val="both"/>
        <w:rPr>
          <w:rFonts w:ascii="Times New Roman" w:hAnsi="Times New Roman" w:cs="Times New Roman"/>
          <w:kern w:val="1"/>
        </w:rPr>
      </w:pPr>
      <w:r w:rsidRPr="00662E79">
        <w:rPr>
          <w:rFonts w:ascii="Times New Roman" w:hAnsi="Times New Roman" w:cs="Times New Roman"/>
          <w:kern w:val="1"/>
        </w:rPr>
        <w:t>2022.gada 1</w:t>
      </w:r>
      <w:r w:rsidR="00662E79">
        <w:rPr>
          <w:rFonts w:ascii="Times New Roman" w:hAnsi="Times New Roman" w:cs="Times New Roman"/>
          <w:kern w:val="1"/>
        </w:rPr>
        <w:t>1</w:t>
      </w:r>
      <w:r w:rsidRPr="00662E79">
        <w:rPr>
          <w:rFonts w:ascii="Times New Roman" w:hAnsi="Times New Roman" w:cs="Times New Roman"/>
          <w:kern w:val="1"/>
        </w:rPr>
        <w:t xml:space="preserve">.februārī (pēdējā darba diena) izbeigt darba tiesiskās attiecības ar </w:t>
      </w:r>
      <w:r w:rsidRPr="00662E79">
        <w:rPr>
          <w:rFonts w:ascii="Times New Roman" w:eastAsia="Times New Roman" w:hAnsi="Times New Roman" w:cs="Times New Roman"/>
          <w:color w:val="000000"/>
        </w:rPr>
        <w:t>Jumpravas pamatskolas direktori Daci Kļav</w:t>
      </w:r>
      <w:r w:rsidRPr="00662E79">
        <w:rPr>
          <w:rFonts w:ascii="Times New Roman" w:hAnsi="Times New Roman" w:cs="Times New Roman"/>
        </w:rPr>
        <w:t>u</w:t>
      </w:r>
      <w:r w:rsidRPr="00662E79">
        <w:rPr>
          <w:rFonts w:ascii="Times New Roman" w:hAnsi="Times New Roman" w:cs="Times New Roman"/>
          <w:kern w:val="1"/>
        </w:rPr>
        <w:t>.</w:t>
      </w:r>
    </w:p>
    <w:p w:rsidR="00662E79" w:rsidRPr="00662E79" w:rsidRDefault="00BC3310" w:rsidP="00662E79">
      <w:pPr>
        <w:widowControl w:val="0"/>
        <w:numPr>
          <w:ilvl w:val="0"/>
          <w:numId w:val="1"/>
        </w:numPr>
        <w:suppressAutoHyphens/>
        <w:jc w:val="both"/>
        <w:rPr>
          <w:rStyle w:val="Izteiksmgs"/>
          <w:rFonts w:ascii="Times New Roman" w:hAnsi="Times New Roman" w:cs="Times New Roman"/>
          <w:b w:val="0"/>
          <w:bCs w:val="0"/>
          <w:kern w:val="1"/>
        </w:rPr>
      </w:pPr>
      <w:r w:rsidRPr="00662E79">
        <w:rPr>
          <w:rFonts w:ascii="Times New Roman" w:hAnsi="Times New Roman" w:cs="Times New Roman"/>
          <w:bCs/>
          <w:noProof/>
        </w:rPr>
        <w:t>N</w:t>
      </w:r>
      <w:proofErr w:type="spellStart"/>
      <w:r w:rsidRPr="00662E79">
        <w:rPr>
          <w:rFonts w:ascii="Times New Roman" w:hAnsi="Times New Roman" w:cs="Times New Roman"/>
        </w:rPr>
        <w:t>oteikt</w:t>
      </w:r>
      <w:proofErr w:type="spellEnd"/>
      <w:r w:rsidRPr="00662E79">
        <w:rPr>
          <w:rFonts w:ascii="Times New Roman" w:hAnsi="Times New Roman" w:cs="Times New Roman"/>
        </w:rPr>
        <w:t>, ka uz laiku no 2022.gada 1</w:t>
      </w:r>
      <w:r w:rsidR="00662E79">
        <w:rPr>
          <w:rFonts w:ascii="Times New Roman" w:hAnsi="Times New Roman" w:cs="Times New Roman"/>
        </w:rPr>
        <w:t>4</w:t>
      </w:r>
      <w:r w:rsidRPr="00662E79">
        <w:rPr>
          <w:rFonts w:ascii="Times New Roman" w:hAnsi="Times New Roman" w:cs="Times New Roman"/>
        </w:rPr>
        <w:t xml:space="preserve">.februāra līdz darbinieka iecelšanai vakantajā Jumpravas pamatskolas direktora amatā, Jumpravas pamatskolas direktora pienākumus pilda Jumpravas pamatskolas direktora vietniece izglītības jomā </w:t>
      </w:r>
      <w:r w:rsidR="00662E79" w:rsidRPr="00662E79">
        <w:rPr>
          <w:rFonts w:ascii="Times New Roman" w:hAnsi="Times New Roman" w:cs="Times New Roman"/>
        </w:rPr>
        <w:t xml:space="preserve">Diāna </w:t>
      </w:r>
      <w:proofErr w:type="spellStart"/>
      <w:r w:rsidR="00662E79" w:rsidRPr="00662E79">
        <w:rPr>
          <w:rFonts w:ascii="Times New Roman" w:hAnsi="Times New Roman" w:cs="Times New Roman"/>
        </w:rPr>
        <w:t>Grāviņa</w:t>
      </w:r>
      <w:proofErr w:type="spellEnd"/>
      <w:r w:rsidR="007B6C90">
        <w:rPr>
          <w:rStyle w:val="Izteiksmgs"/>
          <w:rFonts w:ascii="Times New Roman" w:hAnsi="Times New Roman" w:cs="Times New Roman"/>
          <w:color w:val="3A3A3A"/>
          <w:shd w:val="clear" w:color="auto" w:fill="F7F7F7"/>
        </w:rPr>
        <w:t xml:space="preserve">, </w:t>
      </w:r>
      <w:r w:rsidR="007B6C90" w:rsidRPr="008624CD">
        <w:rPr>
          <w:rFonts w:ascii="Times New Roman" w:hAnsi="Times New Roman"/>
        </w:rPr>
        <w:t xml:space="preserve">nosakot </w:t>
      </w:r>
      <w:r w:rsidR="007B6C90" w:rsidRPr="008624CD">
        <w:rPr>
          <w:rFonts w:ascii="Times New Roman" w:hAnsi="Times New Roman"/>
          <w:color w:val="000000"/>
        </w:rPr>
        <w:t xml:space="preserve">mēneša darba algas likmi </w:t>
      </w:r>
      <w:r w:rsidR="007B6C90" w:rsidRPr="008624CD">
        <w:rPr>
          <w:rFonts w:ascii="Times New Roman" w:hAnsi="Times New Roman"/>
        </w:rPr>
        <w:t xml:space="preserve">atbilstoši normatīvo aktu un Ogres novada pašvaldības domes lēmumos noteiktajai </w:t>
      </w:r>
      <w:r w:rsidR="007B6C90" w:rsidRPr="008624CD">
        <w:rPr>
          <w:rFonts w:ascii="Times New Roman" w:hAnsi="Times New Roman"/>
        </w:rPr>
        <w:lastRenderedPageBreak/>
        <w:t>kārtībai.</w:t>
      </w:r>
    </w:p>
    <w:p w:rsidR="00662E79" w:rsidRPr="00662E79" w:rsidRDefault="00662E79" w:rsidP="00662E79">
      <w:pPr>
        <w:widowControl w:val="0"/>
        <w:numPr>
          <w:ilvl w:val="0"/>
          <w:numId w:val="1"/>
        </w:numPr>
        <w:suppressAutoHyphens/>
        <w:jc w:val="both"/>
        <w:rPr>
          <w:rFonts w:ascii="Times New Roman" w:hAnsi="Times New Roman" w:cs="Times New Roman"/>
          <w:kern w:val="1"/>
        </w:rPr>
      </w:pPr>
      <w:r w:rsidRPr="00662E79">
        <w:rPr>
          <w:rFonts w:ascii="Times New Roman" w:hAnsi="Times New Roman" w:cs="Times New Roman"/>
        </w:rPr>
        <w:t xml:space="preserve">Jumpravas pamatskolas direktora vietniece izglītības jomā Diānai </w:t>
      </w:r>
      <w:proofErr w:type="spellStart"/>
      <w:r w:rsidRPr="00662E79">
        <w:rPr>
          <w:rFonts w:ascii="Times New Roman" w:hAnsi="Times New Roman" w:cs="Times New Roman"/>
        </w:rPr>
        <w:t>Grāviņai</w:t>
      </w:r>
      <w:proofErr w:type="spellEnd"/>
      <w:r w:rsidRPr="00662E79">
        <w:rPr>
          <w:rFonts w:ascii="Times New Roman" w:hAnsi="Times New Roman" w:cs="Times New Roman"/>
        </w:rPr>
        <w:t xml:space="preserve"> </w:t>
      </w:r>
      <w:r w:rsidR="00265D8A" w:rsidRPr="00662E79">
        <w:rPr>
          <w:rFonts w:ascii="Times New Roman" w:hAnsi="Times New Roman" w:cs="Times New Roman"/>
          <w:kern w:val="1"/>
        </w:rPr>
        <w:t xml:space="preserve">organizēt Jumpravas pamatskolas materiālo vērtību un dokumentācijas pieņemšanu no </w:t>
      </w:r>
      <w:r w:rsidR="00E76FF4" w:rsidRPr="00662E79">
        <w:rPr>
          <w:rFonts w:ascii="Times New Roman" w:hAnsi="Times New Roman" w:cs="Times New Roman"/>
        </w:rPr>
        <w:t>Daces Kļavas</w:t>
      </w:r>
      <w:r w:rsidR="00265D8A" w:rsidRPr="00662E79">
        <w:rPr>
          <w:rFonts w:ascii="Times New Roman" w:hAnsi="Times New Roman" w:cs="Times New Roman"/>
        </w:rPr>
        <w:t xml:space="preserve"> </w:t>
      </w:r>
      <w:r w:rsidR="00265D8A" w:rsidRPr="00662E79">
        <w:rPr>
          <w:rFonts w:ascii="Times New Roman" w:hAnsi="Times New Roman" w:cs="Times New Roman"/>
          <w:kern w:val="1"/>
        </w:rPr>
        <w:t>ar pieņemšanas – nodošanas aktu.</w:t>
      </w:r>
    </w:p>
    <w:p w:rsidR="00E76FF4" w:rsidRPr="00662E79" w:rsidRDefault="009F1162" w:rsidP="00662E79">
      <w:pPr>
        <w:widowControl w:val="0"/>
        <w:numPr>
          <w:ilvl w:val="0"/>
          <w:numId w:val="1"/>
        </w:numPr>
        <w:suppressAutoHyphens/>
        <w:jc w:val="both"/>
        <w:rPr>
          <w:rFonts w:ascii="Times New Roman" w:hAnsi="Times New Roman" w:cs="Times New Roman"/>
          <w:kern w:val="1"/>
        </w:rPr>
      </w:pPr>
      <w:r w:rsidRPr="00662E79">
        <w:rPr>
          <w:rFonts w:ascii="Times New Roman" w:hAnsi="Times New Roman" w:cs="Times New Roman"/>
          <w:kern w:val="1"/>
        </w:rPr>
        <w:t xml:space="preserve">Kontroli par lēmuma izpildi uzdot Ogres novada pašvaldības </w:t>
      </w:r>
      <w:r w:rsidR="00662E79" w:rsidRPr="00662E79">
        <w:rPr>
          <w:rFonts w:ascii="Times New Roman" w:hAnsi="Times New Roman" w:cs="Times New Roman"/>
          <w:kern w:val="1"/>
        </w:rPr>
        <w:t xml:space="preserve">izpilddirektoram </w:t>
      </w:r>
      <w:proofErr w:type="spellStart"/>
      <w:r w:rsidR="00662E79" w:rsidRPr="00662E79">
        <w:rPr>
          <w:rFonts w:ascii="Times New Roman" w:hAnsi="Times New Roman" w:cs="Times New Roman"/>
          <w:kern w:val="1"/>
        </w:rPr>
        <w:t>P.Špakovskim</w:t>
      </w:r>
      <w:proofErr w:type="spellEnd"/>
      <w:r w:rsidRPr="00662E79">
        <w:rPr>
          <w:rFonts w:ascii="Times New Roman" w:hAnsi="Times New Roman" w:cs="Times New Roman"/>
          <w:kern w:val="1"/>
        </w:rPr>
        <w:t>.</w:t>
      </w:r>
    </w:p>
    <w:p w:rsidR="00D92397" w:rsidRDefault="00067974" w:rsidP="00766FBB">
      <w:pPr>
        <w:spacing w:before="240"/>
        <w:jc w:val="right"/>
        <w:rPr>
          <w:rFonts w:ascii="Times New Roman" w:eastAsia="Times New Roman" w:hAnsi="Times New Roman" w:cs="Times New Roman"/>
        </w:rPr>
      </w:pPr>
      <w:r>
        <w:rPr>
          <w:rFonts w:ascii="Times New Roman" w:eastAsia="Times New Roman" w:hAnsi="Times New Roman" w:cs="Times New Roman"/>
        </w:rPr>
        <w:t xml:space="preserve"> </w:t>
      </w:r>
      <w:r w:rsidR="001D5367">
        <w:rPr>
          <w:rFonts w:ascii="Times New Roman" w:eastAsia="Times New Roman" w:hAnsi="Times New Roman" w:cs="Times New Roman"/>
        </w:rPr>
        <w:t>(Sēdes vadītāja,</w:t>
      </w:r>
    </w:p>
    <w:p w:rsidR="00D92397" w:rsidRDefault="001D5367">
      <w:pPr>
        <w:jc w:val="right"/>
      </w:pPr>
      <w:r>
        <w:rPr>
          <w:rFonts w:ascii="Times New Roman" w:eastAsia="Times New Roman" w:hAnsi="Times New Roman" w:cs="Times New Roman"/>
        </w:rPr>
        <w:t xml:space="preserve">domes priekšsēdētāja </w:t>
      </w:r>
      <w:proofErr w:type="spellStart"/>
      <w:r>
        <w:rPr>
          <w:rFonts w:ascii="Times New Roman" w:eastAsia="Times New Roman" w:hAnsi="Times New Roman" w:cs="Times New Roman"/>
        </w:rPr>
        <w:t>E.Helmaņa</w:t>
      </w:r>
      <w:proofErr w:type="spellEnd"/>
      <w:r>
        <w:rPr>
          <w:rFonts w:ascii="Times New Roman" w:eastAsia="Times New Roman" w:hAnsi="Times New Roman" w:cs="Times New Roman"/>
        </w:rPr>
        <w:t xml:space="preserve"> paraksts)</w:t>
      </w:r>
    </w:p>
    <w:sectPr w:rsidR="00D92397" w:rsidSect="008E4142">
      <w:pgSz w:w="11907" w:h="16840"/>
      <w:pgMar w:top="1134" w:right="1134" w:bottom="567"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506223A2"/>
    <w:name w:val="WW8Num2"/>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582AF7"/>
    <w:multiLevelType w:val="hybridMultilevel"/>
    <w:tmpl w:val="0484BAD2"/>
    <w:lvl w:ilvl="0" w:tplc="A5BC863C">
      <w:numFmt w:val="bullet"/>
      <w:lvlText w:val=""/>
      <w:lvlJc w:val="left"/>
      <w:pPr>
        <w:ind w:left="720" w:hanging="360"/>
      </w:pPr>
      <w:rPr>
        <w:rFonts w:ascii="Symbol" w:hAnsi="Symbol"/>
      </w:rPr>
    </w:lvl>
    <w:lvl w:ilvl="1" w:tplc="21065410">
      <w:numFmt w:val="bullet"/>
      <w:lvlText w:val="o"/>
      <w:lvlJc w:val="left"/>
      <w:pPr>
        <w:ind w:left="1440" w:hanging="1080"/>
      </w:pPr>
      <w:rPr>
        <w:rFonts w:ascii="Courier New" w:hAnsi="Courier New"/>
      </w:rPr>
    </w:lvl>
    <w:lvl w:ilvl="2" w:tplc="6C80E3D0">
      <w:numFmt w:val="bullet"/>
      <w:lvlText w:val=""/>
      <w:lvlJc w:val="left"/>
      <w:pPr>
        <w:ind w:left="2160" w:hanging="1800"/>
      </w:pPr>
    </w:lvl>
    <w:lvl w:ilvl="3" w:tplc="58AE9742">
      <w:numFmt w:val="bullet"/>
      <w:lvlText w:val=""/>
      <w:lvlJc w:val="left"/>
      <w:pPr>
        <w:ind w:left="2880" w:hanging="2520"/>
      </w:pPr>
      <w:rPr>
        <w:rFonts w:ascii="Symbol" w:hAnsi="Symbol"/>
      </w:rPr>
    </w:lvl>
    <w:lvl w:ilvl="4" w:tplc="3030F30C">
      <w:numFmt w:val="bullet"/>
      <w:lvlText w:val="o"/>
      <w:lvlJc w:val="left"/>
      <w:pPr>
        <w:ind w:left="3600" w:hanging="3240"/>
      </w:pPr>
      <w:rPr>
        <w:rFonts w:ascii="Courier New" w:hAnsi="Courier New"/>
      </w:rPr>
    </w:lvl>
    <w:lvl w:ilvl="5" w:tplc="BBA41D8A">
      <w:numFmt w:val="bullet"/>
      <w:lvlText w:val=""/>
      <w:lvlJc w:val="left"/>
      <w:pPr>
        <w:ind w:left="4320" w:hanging="3960"/>
      </w:pPr>
    </w:lvl>
    <w:lvl w:ilvl="6" w:tplc="BDA035A8">
      <w:numFmt w:val="bullet"/>
      <w:lvlText w:val=""/>
      <w:lvlJc w:val="left"/>
      <w:pPr>
        <w:ind w:left="5040" w:hanging="4680"/>
      </w:pPr>
      <w:rPr>
        <w:rFonts w:ascii="Symbol" w:hAnsi="Symbol"/>
      </w:rPr>
    </w:lvl>
    <w:lvl w:ilvl="7" w:tplc="D7486506">
      <w:numFmt w:val="bullet"/>
      <w:lvlText w:val="o"/>
      <w:lvlJc w:val="left"/>
      <w:pPr>
        <w:ind w:left="5760" w:hanging="5400"/>
      </w:pPr>
      <w:rPr>
        <w:rFonts w:ascii="Courier New" w:hAnsi="Courier New"/>
      </w:rPr>
    </w:lvl>
    <w:lvl w:ilvl="8" w:tplc="2C2E6D8A">
      <w:numFmt w:val="bullet"/>
      <w:lvlText w:val=""/>
      <w:lvlJc w:val="left"/>
      <w:pPr>
        <w:ind w:left="6480" w:hanging="6120"/>
      </w:pPr>
    </w:lvl>
  </w:abstractNum>
  <w:abstractNum w:abstractNumId="2" w15:restartNumberingAfterBreak="0">
    <w:nsid w:val="2C252FCD"/>
    <w:multiLevelType w:val="hybridMultilevel"/>
    <w:tmpl w:val="756AEC7C"/>
    <w:lvl w:ilvl="0" w:tplc="39C825B2">
      <w:start w:val="1"/>
      <w:numFmt w:val="decimal"/>
      <w:lvlText w:val="%1."/>
      <w:lvlJc w:val="left"/>
      <w:pPr>
        <w:ind w:left="780" w:hanging="360"/>
      </w:pPr>
      <w:rPr>
        <w:rFonts w:hint="default"/>
        <w:color w:val="auto"/>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3" w15:restartNumberingAfterBreak="0">
    <w:nsid w:val="2E582146"/>
    <w:multiLevelType w:val="multilevel"/>
    <w:tmpl w:val="5B8474C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1FB24B8"/>
    <w:multiLevelType w:val="hybridMultilevel"/>
    <w:tmpl w:val="D774FCC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57CF7AD0"/>
    <w:multiLevelType w:val="multilevel"/>
    <w:tmpl w:val="2AE04AF2"/>
    <w:lvl w:ilvl="0">
      <w:start w:val="1"/>
      <w:numFmt w:val="decimal"/>
      <w:lvlText w:val="%1."/>
      <w:lvlJc w:val="right"/>
      <w:pPr>
        <w:ind w:left="360" w:hanging="360"/>
      </w:pPr>
    </w:lvl>
    <w:lvl w:ilvl="1">
      <w:start w:val="1"/>
      <w:numFmt w:val="decimal"/>
      <w:lvlText w:val="%1.%2."/>
      <w:lvlJc w:val="right"/>
      <w:pPr>
        <w:ind w:left="1080" w:hanging="360"/>
      </w:pPr>
    </w:lvl>
    <w:lvl w:ilvl="2">
      <w:start w:val="1"/>
      <w:numFmt w:val="decimal"/>
      <w:lvlText w:val="%1.%2.%3."/>
      <w:lvlJc w:val="right"/>
      <w:pPr>
        <w:ind w:left="1800" w:hanging="180"/>
      </w:pPr>
    </w:lvl>
    <w:lvl w:ilvl="3">
      <w:start w:val="1"/>
      <w:numFmt w:val="decimal"/>
      <w:lvlText w:val="%1.%2.%3.%4."/>
      <w:lvlJc w:val="right"/>
      <w:pPr>
        <w:ind w:left="2520" w:hanging="360"/>
      </w:pPr>
    </w:lvl>
    <w:lvl w:ilvl="4">
      <w:start w:val="1"/>
      <w:numFmt w:val="decimal"/>
      <w:lvlText w:val="%1.%2.%3.%4.%5."/>
      <w:lvlJc w:val="right"/>
      <w:pPr>
        <w:ind w:left="3240" w:hanging="360"/>
      </w:pPr>
    </w:lvl>
    <w:lvl w:ilvl="5">
      <w:start w:val="1"/>
      <w:numFmt w:val="decimal"/>
      <w:lvlText w:val="%1.%2.%3.%4.%5.%6."/>
      <w:lvlJc w:val="right"/>
      <w:pPr>
        <w:ind w:left="3960" w:hanging="180"/>
      </w:pPr>
    </w:lvl>
    <w:lvl w:ilvl="6">
      <w:start w:val="1"/>
      <w:numFmt w:val="decimal"/>
      <w:lvlText w:val="%1.%2.%3.%4.%5.%6.%7."/>
      <w:lvlJc w:val="right"/>
      <w:pPr>
        <w:ind w:left="4680" w:hanging="360"/>
      </w:pPr>
    </w:lvl>
    <w:lvl w:ilvl="7">
      <w:start w:val="1"/>
      <w:numFmt w:val="decimal"/>
      <w:lvlText w:val="%1.%2.%3.%4.%5.%6.%7.%8."/>
      <w:lvlJc w:val="right"/>
      <w:pPr>
        <w:ind w:left="5400" w:hanging="360"/>
      </w:pPr>
    </w:lvl>
    <w:lvl w:ilvl="8">
      <w:start w:val="1"/>
      <w:numFmt w:val="decimal"/>
      <w:lvlText w:val="%1.%2.%3.%4.%5.%6.%7.%8.%9."/>
      <w:lvlJc w:val="right"/>
      <w:pPr>
        <w:ind w:left="6120" w:hanging="180"/>
      </w:pPr>
    </w:lvl>
  </w:abstractNum>
  <w:num w:numId="1">
    <w:abstractNumId w:val="5"/>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397"/>
    <w:rsid w:val="00067974"/>
    <w:rsid w:val="00095E35"/>
    <w:rsid w:val="000A0297"/>
    <w:rsid w:val="000F003B"/>
    <w:rsid w:val="001D5367"/>
    <w:rsid w:val="001F2E38"/>
    <w:rsid w:val="0025031E"/>
    <w:rsid w:val="00255024"/>
    <w:rsid w:val="00265D8A"/>
    <w:rsid w:val="002B5D3D"/>
    <w:rsid w:val="00361B2A"/>
    <w:rsid w:val="00427A62"/>
    <w:rsid w:val="00443136"/>
    <w:rsid w:val="004872A2"/>
    <w:rsid w:val="004D02C3"/>
    <w:rsid w:val="0052041B"/>
    <w:rsid w:val="005242B5"/>
    <w:rsid w:val="00662E79"/>
    <w:rsid w:val="00766FBB"/>
    <w:rsid w:val="007B6C90"/>
    <w:rsid w:val="00886734"/>
    <w:rsid w:val="008D17E9"/>
    <w:rsid w:val="008E4142"/>
    <w:rsid w:val="009F1162"/>
    <w:rsid w:val="00A36116"/>
    <w:rsid w:val="00AA2B44"/>
    <w:rsid w:val="00B4614B"/>
    <w:rsid w:val="00BC3310"/>
    <w:rsid w:val="00D53670"/>
    <w:rsid w:val="00D92397"/>
    <w:rsid w:val="00D93E0B"/>
    <w:rsid w:val="00E65B66"/>
    <w:rsid w:val="00E76FF4"/>
    <w:rsid w:val="00EC4869"/>
    <w:rsid w:val="00F72A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C23161-32E3-468F-99B2-F2347D5C3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imTimes" w:eastAsia="RimTimes" w:hAnsi="RimTimes" w:cs="RimTimes"/>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style>
  <w:style w:type="paragraph" w:styleId="Virsraksts1">
    <w:name w:val="heading 1"/>
    <w:basedOn w:val="Parasts"/>
    <w:next w:val="Parasts"/>
    <w:pPr>
      <w:pBdr>
        <w:top w:val="nil"/>
        <w:left w:val="nil"/>
        <w:bottom w:val="nil"/>
        <w:right w:val="nil"/>
        <w:between w:val="nil"/>
      </w:pBdr>
      <w:spacing w:before="480" w:after="160" w:line="259" w:lineRule="auto"/>
      <w:outlineLvl w:val="0"/>
    </w:pPr>
    <w:rPr>
      <w:rFonts w:ascii="Calibri" w:eastAsia="Calibri" w:hAnsi="Calibri" w:cs="Calibri"/>
      <w:b/>
      <w:color w:val="345A8A"/>
      <w:sz w:val="32"/>
      <w:szCs w:val="32"/>
    </w:rPr>
  </w:style>
  <w:style w:type="paragraph" w:styleId="Virsraksts2">
    <w:name w:val="heading 2"/>
    <w:basedOn w:val="Parasts"/>
    <w:next w:val="Parasts"/>
    <w:pPr>
      <w:pBdr>
        <w:top w:val="nil"/>
        <w:left w:val="nil"/>
        <w:bottom w:val="nil"/>
        <w:right w:val="nil"/>
        <w:between w:val="nil"/>
      </w:pBdr>
      <w:spacing w:before="200" w:after="160" w:line="259" w:lineRule="auto"/>
      <w:outlineLvl w:val="1"/>
    </w:pPr>
    <w:rPr>
      <w:rFonts w:ascii="Calibri" w:eastAsia="Calibri" w:hAnsi="Calibri" w:cs="Calibri"/>
      <w:b/>
      <w:color w:val="4F81BD"/>
      <w:sz w:val="26"/>
      <w:szCs w:val="26"/>
    </w:rPr>
  </w:style>
  <w:style w:type="paragraph" w:styleId="Virsraksts3">
    <w:name w:val="heading 3"/>
    <w:basedOn w:val="Parasts"/>
    <w:next w:val="Parasts"/>
    <w:pPr>
      <w:pBdr>
        <w:top w:val="nil"/>
        <w:left w:val="nil"/>
        <w:bottom w:val="nil"/>
        <w:right w:val="nil"/>
        <w:between w:val="nil"/>
      </w:pBdr>
      <w:spacing w:before="200" w:after="160" w:line="259" w:lineRule="auto"/>
      <w:outlineLvl w:val="2"/>
    </w:pPr>
    <w:rPr>
      <w:rFonts w:ascii="Calibri" w:eastAsia="Calibri" w:hAnsi="Calibri" w:cs="Calibri"/>
      <w:b/>
      <w:color w:val="4F81BD"/>
    </w:rPr>
  </w:style>
  <w:style w:type="paragraph" w:styleId="Virsraksts4">
    <w:name w:val="heading 4"/>
    <w:basedOn w:val="Parasts"/>
    <w:next w:val="Parasts"/>
    <w:pPr>
      <w:keepNext/>
      <w:keepLines/>
      <w:spacing w:before="240" w:after="40"/>
      <w:outlineLvl w:val="3"/>
    </w:pPr>
    <w:rPr>
      <w:b/>
    </w:rPr>
  </w:style>
  <w:style w:type="paragraph" w:styleId="Virsraksts5">
    <w:name w:val="heading 5"/>
    <w:basedOn w:val="Parasts"/>
    <w:next w:val="Parasts"/>
    <w:pPr>
      <w:keepNext/>
      <w:keepLines/>
      <w:spacing w:before="220" w:after="40"/>
      <w:outlineLvl w:val="4"/>
    </w:pPr>
    <w:rPr>
      <w:b/>
      <w:sz w:val="22"/>
      <w:szCs w:val="22"/>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pPr>
      <w:pBdr>
        <w:top w:val="nil"/>
        <w:left w:val="nil"/>
        <w:bottom w:val="nil"/>
        <w:right w:val="nil"/>
        <w:between w:val="nil"/>
      </w:pBdr>
      <w:spacing w:after="300" w:line="259" w:lineRule="auto"/>
    </w:pPr>
    <w:rPr>
      <w:rFonts w:ascii="Calibri" w:eastAsia="Calibri" w:hAnsi="Calibri" w:cs="Calibri"/>
      <w:color w:val="17365D"/>
      <w:sz w:val="52"/>
      <w:szCs w:val="52"/>
    </w:rPr>
  </w:style>
  <w:style w:type="paragraph" w:styleId="Apakvirsraksts">
    <w:name w:val="Subtitle"/>
    <w:basedOn w:val="Parasts"/>
    <w:next w:val="Parasts"/>
    <w:pPr>
      <w:pBdr>
        <w:top w:val="nil"/>
        <w:left w:val="nil"/>
        <w:bottom w:val="nil"/>
        <w:right w:val="nil"/>
        <w:between w:val="nil"/>
      </w:pBdr>
      <w:spacing w:after="160" w:line="259" w:lineRule="auto"/>
    </w:pPr>
    <w:rPr>
      <w:rFonts w:ascii="Calibri" w:eastAsia="Calibri" w:hAnsi="Calibri" w:cs="Calibri"/>
      <w:i/>
      <w:color w:val="4F81BD"/>
    </w:rPr>
  </w:style>
  <w:style w:type="table" w:customStyle="1" w:styleId="a">
    <w:basedOn w:val="TableNormal"/>
    <w:tblPr>
      <w:tblStyleRowBandSize w:val="1"/>
      <w:tblStyleColBandSize w:val="1"/>
      <w:tblCellMar>
        <w:left w:w="115" w:type="dxa"/>
        <w:right w:w="115" w:type="dxa"/>
      </w:tblCellMar>
    </w:tblPr>
  </w:style>
  <w:style w:type="paragraph" w:styleId="Balonteksts">
    <w:name w:val="Balloon Text"/>
    <w:basedOn w:val="Parasts"/>
    <w:link w:val="BalontekstsRakstz"/>
    <w:uiPriority w:val="99"/>
    <w:semiHidden/>
    <w:unhideWhenUsed/>
    <w:rsid w:val="001D536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D5367"/>
    <w:rPr>
      <w:rFonts w:ascii="Segoe UI" w:hAnsi="Segoe UI" w:cs="Segoe UI"/>
      <w:sz w:val="18"/>
      <w:szCs w:val="18"/>
    </w:rPr>
  </w:style>
  <w:style w:type="paragraph" w:styleId="Sarakstarindkopa">
    <w:name w:val="List Paragraph"/>
    <w:basedOn w:val="Parasts"/>
    <w:uiPriority w:val="34"/>
    <w:qFormat/>
    <w:rsid w:val="0052041B"/>
    <w:pPr>
      <w:ind w:left="720"/>
      <w:contextualSpacing/>
    </w:pPr>
    <w:rPr>
      <w:rFonts w:ascii="Times New Roman" w:eastAsia="Times New Roman" w:hAnsi="Times New Roman" w:cs="Times New Roman"/>
      <w:lang w:eastAsia="en-US"/>
    </w:rPr>
  </w:style>
  <w:style w:type="paragraph" w:styleId="Pamattekstaatkpe2">
    <w:name w:val="Body Text Indent 2"/>
    <w:basedOn w:val="Parasts"/>
    <w:link w:val="Pamattekstaatkpe2Rakstz"/>
    <w:rsid w:val="00265D8A"/>
    <w:pPr>
      <w:ind w:left="-142"/>
      <w:jc w:val="both"/>
    </w:pPr>
    <w:rPr>
      <w:rFonts w:ascii="Times New Roman" w:eastAsia="Times New Roman" w:hAnsi="Times New Roman" w:cs="Times New Roman"/>
      <w:szCs w:val="20"/>
      <w:lang w:eastAsia="en-US"/>
    </w:rPr>
  </w:style>
  <w:style w:type="character" w:customStyle="1" w:styleId="Pamattekstaatkpe2Rakstz">
    <w:name w:val="Pamatteksta atkāpe 2 Rakstz."/>
    <w:basedOn w:val="Noklusjumarindkopasfonts"/>
    <w:link w:val="Pamattekstaatkpe2"/>
    <w:rsid w:val="00265D8A"/>
    <w:rPr>
      <w:rFonts w:ascii="Times New Roman" w:eastAsia="Times New Roman" w:hAnsi="Times New Roman" w:cs="Times New Roman"/>
      <w:szCs w:val="20"/>
      <w:lang w:eastAsia="en-US"/>
    </w:rPr>
  </w:style>
  <w:style w:type="character" w:styleId="Izteiksmgs">
    <w:name w:val="Strong"/>
    <w:basedOn w:val="Noklusjumarindkopasfonts"/>
    <w:uiPriority w:val="22"/>
    <w:qFormat/>
    <w:rsid w:val="00BC33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1550</Words>
  <Characters>884</Characters>
  <Application>Microsoft Office Word</Application>
  <DocSecurity>4</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Grunte</dc:creator>
  <cp:lastModifiedBy>Santa Hermane</cp:lastModifiedBy>
  <cp:revision>2</cp:revision>
  <cp:lastPrinted>2022-01-17T07:32:00Z</cp:lastPrinted>
  <dcterms:created xsi:type="dcterms:W3CDTF">2022-01-27T11:20:00Z</dcterms:created>
  <dcterms:modified xsi:type="dcterms:W3CDTF">2022-01-27T11:20:00Z</dcterms:modified>
</cp:coreProperties>
</file>