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917F2" w14:textId="77777777" w:rsidR="00F343F6" w:rsidRDefault="00F343F6" w:rsidP="00F343F6">
      <w:pPr>
        <w:jc w:val="center"/>
        <w:rPr>
          <w:noProof/>
          <w:lang w:eastAsia="lv-LV"/>
        </w:rPr>
      </w:pPr>
      <w:r>
        <w:rPr>
          <w:noProof/>
          <w:lang w:val="lv-LV" w:eastAsia="lv-LV"/>
        </w:rPr>
        <w:drawing>
          <wp:inline distT="0" distB="0" distL="0" distR="0" wp14:anchorId="48C01444" wp14:editId="0BD64927">
            <wp:extent cx="609600" cy="723900"/>
            <wp:effectExtent l="0" t="0" r="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898F9" w14:textId="77777777" w:rsidR="00F343F6" w:rsidRPr="00C14B58" w:rsidRDefault="00F343F6" w:rsidP="00F343F6">
      <w:pPr>
        <w:jc w:val="center"/>
        <w:rPr>
          <w:rFonts w:ascii="RimBelwe" w:hAnsi="RimBelwe"/>
          <w:noProof/>
          <w:sz w:val="12"/>
          <w:szCs w:val="28"/>
        </w:rPr>
      </w:pPr>
    </w:p>
    <w:p w14:paraId="199D8804" w14:textId="77777777" w:rsidR="00C46CF5" w:rsidRPr="009154C1" w:rsidRDefault="00C46CF5" w:rsidP="00C46CF5">
      <w:pPr>
        <w:jc w:val="center"/>
        <w:rPr>
          <w:rFonts w:ascii="Times New Roman" w:hAnsi="Times New Roman"/>
          <w:noProof/>
          <w:sz w:val="36"/>
        </w:rPr>
      </w:pPr>
      <w:bookmarkStart w:id="0" w:name="_Hlk14244992"/>
      <w:r w:rsidRPr="009154C1">
        <w:rPr>
          <w:rFonts w:ascii="Times New Roman" w:hAnsi="Times New Roman"/>
          <w:noProof/>
          <w:sz w:val="36"/>
        </w:rPr>
        <w:t>OGRES  NOVADA  PAŠVALDĪBA</w:t>
      </w:r>
    </w:p>
    <w:p w14:paraId="4B77D3F3" w14:textId="77777777" w:rsidR="00C46CF5" w:rsidRPr="009154C1" w:rsidRDefault="00C46CF5" w:rsidP="00C46CF5">
      <w:pPr>
        <w:jc w:val="center"/>
        <w:rPr>
          <w:rFonts w:ascii="Times New Roman" w:hAnsi="Times New Roman"/>
          <w:noProof/>
          <w:sz w:val="18"/>
        </w:rPr>
      </w:pPr>
      <w:r w:rsidRPr="009154C1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4F0AEA97" w14:textId="47DECDA4" w:rsidR="00C46CF5" w:rsidRPr="009154C1" w:rsidRDefault="00C46CF5" w:rsidP="00C46CF5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 w:rsidRPr="009154C1">
        <w:rPr>
          <w:rFonts w:ascii="Times New Roman" w:hAnsi="Times New Roman"/>
          <w:noProof/>
          <w:sz w:val="18"/>
        </w:rPr>
        <w:t xml:space="preserve">tālrunis 65071160, </w:t>
      </w:r>
      <w:r w:rsidRPr="009154C1">
        <w:rPr>
          <w:rFonts w:ascii="Times New Roman" w:hAnsi="Times New Roman"/>
          <w:sz w:val="18"/>
        </w:rPr>
        <w:t xml:space="preserve">e-pasts: ogredome@ogresnovads.lv, www.ogresnovads.lv </w:t>
      </w:r>
    </w:p>
    <w:p w14:paraId="70D69079" w14:textId="77777777" w:rsidR="00C46CF5" w:rsidRPr="009154C1" w:rsidRDefault="00C46CF5" w:rsidP="00C46CF5">
      <w:pPr>
        <w:rPr>
          <w:rFonts w:ascii="Times New Roman" w:hAnsi="Times New Roman"/>
          <w:szCs w:val="32"/>
        </w:rPr>
      </w:pPr>
    </w:p>
    <w:p w14:paraId="72716831" w14:textId="115BF3E8" w:rsidR="00C46CF5" w:rsidRPr="009154C1" w:rsidRDefault="00C46CF5" w:rsidP="00C46CF5">
      <w:pPr>
        <w:jc w:val="center"/>
        <w:rPr>
          <w:rFonts w:ascii="Times New Roman" w:hAnsi="Times New Roman"/>
          <w:sz w:val="32"/>
          <w:szCs w:val="32"/>
        </w:rPr>
      </w:pPr>
      <w:r w:rsidRPr="009154C1">
        <w:rPr>
          <w:rFonts w:ascii="Times New Roman" w:hAnsi="Times New Roman"/>
          <w:sz w:val="28"/>
          <w:szCs w:val="28"/>
        </w:rPr>
        <w:t>PAŠVALDĪBAS DOMES SĒDES PROTOKOLA IZRAKSTS</w:t>
      </w:r>
    </w:p>
    <w:p w14:paraId="03B711EC" w14:textId="77777777" w:rsidR="00C46CF5" w:rsidRPr="009154C1" w:rsidRDefault="00C46CF5" w:rsidP="00C46CF5">
      <w:pPr>
        <w:rPr>
          <w:rFonts w:ascii="Times New Roman" w:hAnsi="Times New Roman"/>
          <w:szCs w:val="32"/>
        </w:rPr>
      </w:pPr>
    </w:p>
    <w:tbl>
      <w:tblPr>
        <w:tblW w:w="5058" w:type="pct"/>
        <w:tblLook w:val="0000" w:firstRow="0" w:lastRow="0" w:firstColumn="0" w:lastColumn="0" w:noHBand="0" w:noVBand="0"/>
      </w:tblPr>
      <w:tblGrid>
        <w:gridCol w:w="3025"/>
        <w:gridCol w:w="3023"/>
        <w:gridCol w:w="3129"/>
      </w:tblGrid>
      <w:tr w:rsidR="00C46CF5" w:rsidRPr="00C46CF5" w14:paraId="2FE7DF1A" w14:textId="77777777" w:rsidTr="00631CAA">
        <w:tc>
          <w:tcPr>
            <w:tcW w:w="1648" w:type="pct"/>
          </w:tcPr>
          <w:p w14:paraId="2137306D" w14:textId="77777777" w:rsidR="00C46CF5" w:rsidRPr="00C46CF5" w:rsidRDefault="00C46CF5" w:rsidP="00631CAA">
            <w:pPr>
              <w:rPr>
                <w:rFonts w:ascii="Times New Roman" w:hAnsi="Times New Roman"/>
                <w:lang w:val="lv-LV"/>
              </w:rPr>
            </w:pPr>
          </w:p>
          <w:p w14:paraId="5D498715" w14:textId="77777777" w:rsidR="00C46CF5" w:rsidRPr="00C46CF5" w:rsidRDefault="00C46CF5" w:rsidP="00631CAA">
            <w:pPr>
              <w:rPr>
                <w:rFonts w:ascii="Times New Roman" w:hAnsi="Times New Roman"/>
                <w:lang w:val="lv-LV"/>
              </w:rPr>
            </w:pPr>
            <w:r w:rsidRPr="00C46CF5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647" w:type="pct"/>
          </w:tcPr>
          <w:p w14:paraId="68D02763" w14:textId="77777777" w:rsidR="00C46CF5" w:rsidRPr="00C46CF5" w:rsidRDefault="00C46CF5" w:rsidP="00631CAA">
            <w:pPr>
              <w:pStyle w:val="Virsraksts2"/>
              <w:rPr>
                <w:b w:val="0"/>
                <w:bCs w:val="0"/>
              </w:rPr>
            </w:pPr>
          </w:p>
          <w:p w14:paraId="1483FD59" w14:textId="0FCAB90E" w:rsidR="00C46CF5" w:rsidRPr="00B86D4A" w:rsidRDefault="00D625EB" w:rsidP="00631CAA">
            <w:pPr>
              <w:pStyle w:val="Virsraksts2"/>
              <w:rPr>
                <w:bCs w:val="0"/>
              </w:rPr>
            </w:pPr>
            <w:r>
              <w:rPr>
                <w:bCs w:val="0"/>
              </w:rPr>
              <w:t>Nr.2</w:t>
            </w:r>
          </w:p>
        </w:tc>
        <w:tc>
          <w:tcPr>
            <w:tcW w:w="1705" w:type="pct"/>
          </w:tcPr>
          <w:p w14:paraId="269B06E4" w14:textId="77777777" w:rsidR="00C46CF5" w:rsidRPr="00C46CF5" w:rsidRDefault="00C46CF5" w:rsidP="00631CAA">
            <w:pPr>
              <w:jc w:val="right"/>
              <w:rPr>
                <w:rFonts w:ascii="Times New Roman" w:hAnsi="Times New Roman"/>
                <w:lang w:val="lv-LV"/>
              </w:rPr>
            </w:pPr>
          </w:p>
          <w:p w14:paraId="24641E37" w14:textId="5DCA0D47" w:rsidR="00C46CF5" w:rsidRPr="00C46CF5" w:rsidRDefault="00C46CF5" w:rsidP="00631CAA">
            <w:pPr>
              <w:jc w:val="right"/>
              <w:rPr>
                <w:rFonts w:ascii="Times New Roman" w:hAnsi="Times New Roman"/>
                <w:lang w:val="lv-LV"/>
              </w:rPr>
            </w:pPr>
            <w:r w:rsidRPr="00C46CF5">
              <w:rPr>
                <w:rFonts w:ascii="Times New Roman" w:hAnsi="Times New Roman"/>
                <w:lang w:val="lv-LV"/>
              </w:rPr>
              <w:t>202</w:t>
            </w:r>
            <w:r w:rsidR="00B608CB">
              <w:rPr>
                <w:rFonts w:ascii="Times New Roman" w:hAnsi="Times New Roman"/>
                <w:lang w:val="lv-LV"/>
              </w:rPr>
              <w:t>2</w:t>
            </w:r>
            <w:r w:rsidRPr="00C46CF5">
              <w:rPr>
                <w:rFonts w:ascii="Times New Roman" w:hAnsi="Times New Roman"/>
                <w:lang w:val="lv-LV"/>
              </w:rPr>
              <w:t>. gada</w:t>
            </w:r>
            <w:r>
              <w:rPr>
                <w:rFonts w:ascii="Times New Roman" w:hAnsi="Times New Roman"/>
                <w:lang w:val="lv-LV"/>
              </w:rPr>
              <w:t xml:space="preserve"> </w:t>
            </w:r>
            <w:r w:rsidR="00B608CB">
              <w:rPr>
                <w:rFonts w:ascii="Times New Roman" w:hAnsi="Times New Roman"/>
                <w:lang w:val="lv-LV"/>
              </w:rPr>
              <w:t>27</w:t>
            </w:r>
            <w:r w:rsidRPr="00C46CF5">
              <w:rPr>
                <w:rFonts w:ascii="Times New Roman" w:hAnsi="Times New Roman"/>
                <w:lang w:val="lv-LV"/>
              </w:rPr>
              <w:t>. </w:t>
            </w:r>
            <w:r w:rsidR="00B608CB">
              <w:rPr>
                <w:rFonts w:ascii="Times New Roman" w:hAnsi="Times New Roman"/>
                <w:lang w:val="lv-LV"/>
              </w:rPr>
              <w:t>janvārī</w:t>
            </w:r>
          </w:p>
        </w:tc>
      </w:tr>
    </w:tbl>
    <w:p w14:paraId="53FD6B96" w14:textId="77777777" w:rsidR="00B86D4A" w:rsidRDefault="00B86D4A" w:rsidP="00C46CF5">
      <w:pPr>
        <w:jc w:val="center"/>
        <w:rPr>
          <w:rFonts w:ascii="Times New Roman" w:hAnsi="Times New Roman"/>
          <w:b/>
          <w:szCs w:val="24"/>
        </w:rPr>
      </w:pPr>
    </w:p>
    <w:p w14:paraId="6D66A7FB" w14:textId="392596F7" w:rsidR="00C46CF5" w:rsidRDefault="00D625EB" w:rsidP="00C46CF5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50</w:t>
      </w:r>
      <w:r w:rsidR="00C46CF5" w:rsidRPr="009154C1">
        <w:rPr>
          <w:rFonts w:ascii="Times New Roman" w:hAnsi="Times New Roman"/>
          <w:b/>
          <w:szCs w:val="24"/>
        </w:rPr>
        <w:t>.</w:t>
      </w:r>
    </w:p>
    <w:p w14:paraId="48E8B301" w14:textId="0132BC45" w:rsidR="00F343F6" w:rsidRPr="00500118" w:rsidRDefault="00F343F6" w:rsidP="00F343F6">
      <w:pPr>
        <w:pStyle w:val="Virsraksts1"/>
        <w:ind w:left="0"/>
      </w:pPr>
      <w:r w:rsidRPr="00500118">
        <w:t xml:space="preserve">Par Ogres </w:t>
      </w:r>
      <w:r w:rsidR="00B608CB">
        <w:t>novada</w:t>
      </w:r>
      <w:r w:rsidR="00091960">
        <w:t xml:space="preserve"> pašvaldības aģentūras “Tūrisma, sporta un atpūtas kompleksa “Zilie kalni” attīstības aģentūra” </w:t>
      </w:r>
      <w:r w:rsidR="00B608CB">
        <w:t>direktora iecelšanu amatā</w:t>
      </w:r>
    </w:p>
    <w:bookmarkEnd w:id="0"/>
    <w:p w14:paraId="01CA21EB" w14:textId="77777777" w:rsidR="00F3545E" w:rsidRDefault="00F3545E" w:rsidP="00C30BC3">
      <w:pPr>
        <w:ind w:right="-1" w:firstLine="720"/>
        <w:jc w:val="both"/>
        <w:rPr>
          <w:rFonts w:ascii="Times New Roman" w:hAnsi="Times New Roman"/>
          <w:lang w:val="lv-LV"/>
        </w:rPr>
      </w:pPr>
    </w:p>
    <w:p w14:paraId="530B33F7" w14:textId="75E52C49" w:rsidR="004767B6" w:rsidRDefault="004767B6" w:rsidP="00C30BC3">
      <w:pPr>
        <w:ind w:right="-1" w:firstLine="720"/>
        <w:jc w:val="both"/>
        <w:rPr>
          <w:rFonts w:ascii="Times New Roman" w:hAnsi="Times New Roman"/>
          <w:lang w:val="lv-LV"/>
        </w:rPr>
      </w:pPr>
      <w:r w:rsidRPr="00C30BC3">
        <w:rPr>
          <w:rFonts w:ascii="Times New Roman" w:hAnsi="Times New Roman"/>
          <w:lang w:val="lv-LV"/>
        </w:rPr>
        <w:t>Ogres novada pašvaldības dome 2021. gada 16. decembra sēd</w:t>
      </w:r>
      <w:r w:rsidR="00F3545E">
        <w:rPr>
          <w:rFonts w:ascii="Times New Roman" w:hAnsi="Times New Roman"/>
          <w:lang w:val="lv-LV"/>
        </w:rPr>
        <w:t>ē pieņēma</w:t>
      </w:r>
      <w:r w:rsidRPr="00C30BC3">
        <w:rPr>
          <w:rFonts w:ascii="Times New Roman" w:hAnsi="Times New Roman"/>
          <w:lang w:val="lv-LV"/>
        </w:rPr>
        <w:t xml:space="preserve"> lēmumu “Par Ogres un Ikšķiles novadu pašvaldības aģentūras “Tūrisma, sporta un atpūtas kompleksa “Zilie kalni” attīstības aģentūra” reorganizāciju” (protokols Nr. 13, 67.)</w:t>
      </w:r>
      <w:r w:rsidR="00C30BC3">
        <w:rPr>
          <w:rFonts w:ascii="Times New Roman" w:hAnsi="Times New Roman"/>
          <w:lang w:val="lv-LV"/>
        </w:rPr>
        <w:t>,</w:t>
      </w:r>
      <w:r w:rsidR="00F3545E">
        <w:rPr>
          <w:rFonts w:ascii="Times New Roman" w:hAnsi="Times New Roman"/>
          <w:lang w:val="lv-LV"/>
        </w:rPr>
        <w:t xml:space="preserve"> ar kuru tika</w:t>
      </w:r>
      <w:r w:rsidRPr="00C30BC3">
        <w:rPr>
          <w:rFonts w:ascii="Times New Roman" w:hAnsi="Times New Roman"/>
          <w:lang w:val="lv-LV"/>
        </w:rPr>
        <w:t xml:space="preserve"> uzsākta Ogres novada pašvaldības aģentūra</w:t>
      </w:r>
      <w:r w:rsidR="00F3545E">
        <w:rPr>
          <w:rFonts w:ascii="Times New Roman" w:hAnsi="Times New Roman"/>
          <w:lang w:val="lv-LV"/>
        </w:rPr>
        <w:t>s</w:t>
      </w:r>
      <w:r w:rsidRPr="00C30BC3">
        <w:rPr>
          <w:rFonts w:ascii="Times New Roman" w:hAnsi="Times New Roman"/>
          <w:lang w:val="lv-LV"/>
        </w:rPr>
        <w:t xml:space="preserve"> “Tūrisma, sporta un atpūtas kompleksa “Zilie kalni” attīstības aģentūra”, </w:t>
      </w:r>
      <w:proofErr w:type="spellStart"/>
      <w:r w:rsidRPr="00C30BC3">
        <w:rPr>
          <w:rFonts w:ascii="Times New Roman" w:hAnsi="Times New Roman"/>
          <w:lang w:val="lv-LV"/>
        </w:rPr>
        <w:t>reģ</w:t>
      </w:r>
      <w:proofErr w:type="spellEnd"/>
      <w:r w:rsidRPr="00C30BC3">
        <w:rPr>
          <w:rFonts w:ascii="Times New Roman" w:hAnsi="Times New Roman"/>
          <w:lang w:val="lv-LV"/>
        </w:rPr>
        <w:t>. Nr. 90001449943, turpmāk – Aģentūra, reorganizācija</w:t>
      </w:r>
      <w:r w:rsidR="00F3545E">
        <w:rPr>
          <w:rFonts w:ascii="Times New Roman" w:hAnsi="Times New Roman"/>
          <w:lang w:val="lv-LV"/>
        </w:rPr>
        <w:t xml:space="preserve">, </w:t>
      </w:r>
      <w:r w:rsidRPr="00C30BC3">
        <w:rPr>
          <w:rFonts w:ascii="Times New Roman" w:hAnsi="Times New Roman"/>
          <w:lang w:val="lv-LV"/>
        </w:rPr>
        <w:t>kā rezultātā tiek likvidēts Aģentūras (statusā līdz 2022. gada 31. janvārim) direktora amats</w:t>
      </w:r>
      <w:r w:rsidR="00F3545E">
        <w:rPr>
          <w:rFonts w:ascii="Times New Roman" w:hAnsi="Times New Roman"/>
          <w:lang w:val="lv-LV"/>
        </w:rPr>
        <w:t>,</w:t>
      </w:r>
      <w:r w:rsidRPr="00C30BC3">
        <w:rPr>
          <w:rFonts w:ascii="Times New Roman" w:hAnsi="Times New Roman"/>
          <w:lang w:val="lv-LV"/>
        </w:rPr>
        <w:t xml:space="preserve"> ar 2022. gada 1. februāri izveidojot jaunu Aģentūras direktora amatu atbilstoši </w:t>
      </w:r>
      <w:r w:rsidR="00A9513F">
        <w:rPr>
          <w:rFonts w:ascii="Times New Roman" w:hAnsi="Times New Roman"/>
          <w:lang w:val="lv-LV"/>
        </w:rPr>
        <w:t>Ogres novada pašvaldības 2021. gada 16. decembra saistošajos noteikumos Nr. 37/2021 “</w:t>
      </w:r>
      <w:r w:rsidR="00A9513F" w:rsidRPr="00A9513F">
        <w:rPr>
          <w:rFonts w:ascii="Times New Roman" w:hAnsi="Times New Roman"/>
          <w:lang w:val="lv-LV"/>
        </w:rPr>
        <w:t>Tūrisma, sporta un atpūtas  kompleksa „Zilie kalni” attīstības aģentūras nolikums</w:t>
      </w:r>
      <w:r w:rsidR="00A9513F">
        <w:rPr>
          <w:rFonts w:ascii="Times New Roman" w:hAnsi="Times New Roman"/>
          <w:lang w:val="lv-LV"/>
        </w:rPr>
        <w:t>” (</w:t>
      </w:r>
      <w:r w:rsidRPr="00C30BC3">
        <w:rPr>
          <w:rFonts w:ascii="Times New Roman" w:hAnsi="Times New Roman"/>
          <w:lang w:val="lv-LV"/>
        </w:rPr>
        <w:t>stājas spēkā ar 2022. gada 1. februāri)</w:t>
      </w:r>
      <w:r w:rsidR="009276FF">
        <w:rPr>
          <w:rFonts w:ascii="Times New Roman" w:hAnsi="Times New Roman"/>
          <w:lang w:val="lv-LV"/>
        </w:rPr>
        <w:t xml:space="preserve">, turpmāk – Aģentūras nolikums, </w:t>
      </w:r>
      <w:r w:rsidRPr="00C30BC3">
        <w:rPr>
          <w:rFonts w:ascii="Times New Roman" w:hAnsi="Times New Roman"/>
          <w:lang w:val="lv-LV"/>
        </w:rPr>
        <w:t>Aģentūrai un tās direktoram noteiktajām funkcijām un uzdevumiem.</w:t>
      </w:r>
    </w:p>
    <w:p w14:paraId="6FD55FFF" w14:textId="2AEC578C" w:rsidR="004767B6" w:rsidRDefault="00A9513F" w:rsidP="00C30BC3">
      <w:pPr>
        <w:ind w:right="-1" w:firstLine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Ievērojot </w:t>
      </w:r>
      <w:r w:rsidR="004767B6" w:rsidRPr="00C30BC3">
        <w:rPr>
          <w:rFonts w:ascii="Times New Roman" w:hAnsi="Times New Roman"/>
          <w:lang w:val="lv-LV"/>
        </w:rPr>
        <w:t>Publisko aģentūru likuma 21. panta treš</w:t>
      </w:r>
      <w:r>
        <w:rPr>
          <w:rFonts w:ascii="Times New Roman" w:hAnsi="Times New Roman"/>
          <w:lang w:val="lv-LV"/>
        </w:rPr>
        <w:t>ajā</w:t>
      </w:r>
      <w:r w:rsidR="004767B6" w:rsidRPr="00C30BC3">
        <w:rPr>
          <w:rFonts w:ascii="Times New Roman" w:hAnsi="Times New Roman"/>
          <w:lang w:val="lv-LV"/>
        </w:rPr>
        <w:t xml:space="preserve"> da</w:t>
      </w:r>
      <w:r>
        <w:rPr>
          <w:rFonts w:ascii="Times New Roman" w:hAnsi="Times New Roman"/>
          <w:lang w:val="lv-LV"/>
        </w:rPr>
        <w:t xml:space="preserve">ļā noteikto, Ogres novada pašvaldība izsludināja atklātu konkursu uz </w:t>
      </w:r>
      <w:r w:rsidR="00FE1B6E">
        <w:rPr>
          <w:rFonts w:ascii="Times New Roman" w:hAnsi="Times New Roman"/>
          <w:lang w:val="lv-LV"/>
        </w:rPr>
        <w:t xml:space="preserve">reorganizētās </w:t>
      </w:r>
      <w:r w:rsidR="004767B6" w:rsidRPr="00C30BC3">
        <w:rPr>
          <w:rFonts w:ascii="Times New Roman" w:hAnsi="Times New Roman"/>
          <w:lang w:val="lv-LV"/>
        </w:rPr>
        <w:t xml:space="preserve">Aģentūras direktora amatu. </w:t>
      </w:r>
    </w:p>
    <w:p w14:paraId="47E771F2" w14:textId="56A9917D" w:rsidR="00FE1B6E" w:rsidRDefault="00FE1B6E" w:rsidP="00C30BC3">
      <w:pPr>
        <w:ind w:right="-1" w:firstLine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Saskaņā ar Ogres novada pašvaldības </w:t>
      </w:r>
      <w:r w:rsidRPr="00FE1B6E">
        <w:rPr>
          <w:rFonts w:ascii="Times New Roman" w:hAnsi="Times New Roman"/>
          <w:lang w:val="lv-LV"/>
        </w:rPr>
        <w:t>2021. gada 21. decembra iekšējo noteikumu Nr. 1-1.1/7 “Ogres novada pašvaldības aģentūras  “Tūrisma, sporta un atpūtas kompleksa “Zilie kalni” attīstības aģentūra”  direktora amata kandidātu nominācijas nolikums”, turpmāk – N</w:t>
      </w:r>
      <w:r w:rsidR="009276FF">
        <w:rPr>
          <w:rFonts w:ascii="Times New Roman" w:hAnsi="Times New Roman"/>
          <w:lang w:val="lv-LV"/>
        </w:rPr>
        <w:t>ominācijas n</w:t>
      </w:r>
      <w:r w:rsidRPr="00FE1B6E">
        <w:rPr>
          <w:rFonts w:ascii="Times New Roman" w:hAnsi="Times New Roman"/>
          <w:lang w:val="lv-LV"/>
        </w:rPr>
        <w:t>olikums, 3.</w:t>
      </w:r>
      <w:r w:rsidR="009276FF">
        <w:rPr>
          <w:rFonts w:ascii="Times New Roman" w:hAnsi="Times New Roman"/>
          <w:lang w:val="lv-LV"/>
        </w:rPr>
        <w:t> </w:t>
      </w:r>
      <w:r w:rsidRPr="00FE1B6E">
        <w:rPr>
          <w:rFonts w:ascii="Times New Roman" w:hAnsi="Times New Roman"/>
          <w:lang w:val="lv-LV"/>
        </w:rPr>
        <w:t>punktu</w:t>
      </w:r>
      <w:r>
        <w:rPr>
          <w:rFonts w:ascii="Times New Roman" w:hAnsi="Times New Roman"/>
          <w:lang w:val="lv-LV"/>
        </w:rPr>
        <w:t xml:space="preserve">, pretendentu izvērtēšanu veica ar Ogres novada pašvaldības izpilddirektora rīkojumu izveidota </w:t>
      </w:r>
      <w:r w:rsidRPr="00FE1B6E">
        <w:rPr>
          <w:rFonts w:ascii="Times New Roman" w:hAnsi="Times New Roman"/>
          <w:lang w:val="lv-LV"/>
        </w:rPr>
        <w:t>Aģentūras direktora amata kandidātu nominācijas komisija</w:t>
      </w:r>
      <w:r w:rsidR="004D6B46">
        <w:rPr>
          <w:rFonts w:ascii="Times New Roman" w:hAnsi="Times New Roman"/>
          <w:lang w:val="lv-LV"/>
        </w:rPr>
        <w:t>, turpmāk – Komisija</w:t>
      </w:r>
      <w:r>
        <w:rPr>
          <w:rFonts w:ascii="Times New Roman" w:hAnsi="Times New Roman"/>
          <w:lang w:val="lv-LV"/>
        </w:rPr>
        <w:t>.</w:t>
      </w:r>
    </w:p>
    <w:p w14:paraId="107E95BE" w14:textId="184BE61C" w:rsidR="00FE1B6E" w:rsidRDefault="0070511A" w:rsidP="00C30BC3">
      <w:pPr>
        <w:ind w:right="-1" w:firstLine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Komisija i</w:t>
      </w:r>
      <w:r w:rsidR="00FE1B6E">
        <w:rPr>
          <w:rFonts w:ascii="Times New Roman" w:hAnsi="Times New Roman"/>
          <w:lang w:val="lv-LV"/>
        </w:rPr>
        <w:t>zvērtēj</w:t>
      </w:r>
      <w:r>
        <w:rPr>
          <w:rFonts w:ascii="Times New Roman" w:hAnsi="Times New Roman"/>
          <w:lang w:val="lv-LV"/>
        </w:rPr>
        <w:t>a</w:t>
      </w:r>
      <w:r w:rsidR="00FE1B6E">
        <w:rPr>
          <w:rFonts w:ascii="Times New Roman" w:hAnsi="Times New Roman"/>
          <w:lang w:val="lv-LV"/>
        </w:rPr>
        <w:t xml:space="preserve"> Ogres novada pašvaldības </w:t>
      </w:r>
      <w:r w:rsidR="00FE1B6E" w:rsidRPr="00FE1B6E">
        <w:rPr>
          <w:rFonts w:ascii="Times New Roman" w:hAnsi="Times New Roman"/>
          <w:lang w:val="lv-LV"/>
        </w:rPr>
        <w:t xml:space="preserve">izsludinātā atklātā konkursa uz </w:t>
      </w:r>
      <w:r w:rsidR="00FE1B6E">
        <w:rPr>
          <w:rFonts w:ascii="Times New Roman" w:hAnsi="Times New Roman"/>
          <w:lang w:val="lv-LV"/>
        </w:rPr>
        <w:t>Aģentūras</w:t>
      </w:r>
      <w:r w:rsidR="00FE1B6E" w:rsidRPr="00FE1B6E">
        <w:rPr>
          <w:rFonts w:ascii="Times New Roman" w:hAnsi="Times New Roman"/>
          <w:lang w:val="lv-LV"/>
        </w:rPr>
        <w:t xml:space="preserve"> direktora amatu </w:t>
      </w:r>
      <w:r w:rsidR="00FE1B6E">
        <w:rPr>
          <w:rFonts w:ascii="Times New Roman" w:hAnsi="Times New Roman"/>
          <w:lang w:val="lv-LV"/>
        </w:rPr>
        <w:t xml:space="preserve">kandidātu </w:t>
      </w:r>
      <w:r w:rsidR="004D6B46">
        <w:rPr>
          <w:rFonts w:ascii="Times New Roman" w:hAnsi="Times New Roman"/>
          <w:lang w:val="lv-LV"/>
        </w:rPr>
        <w:t xml:space="preserve">iesniegtos dokumentus, </w:t>
      </w:r>
      <w:r w:rsidR="004D6B46" w:rsidRPr="004D6B46">
        <w:rPr>
          <w:rFonts w:ascii="Times New Roman" w:hAnsi="Times New Roman"/>
          <w:lang w:val="lv-LV"/>
        </w:rPr>
        <w:t>novērtēj</w:t>
      </w:r>
      <w:r>
        <w:rPr>
          <w:rFonts w:ascii="Times New Roman" w:hAnsi="Times New Roman"/>
          <w:lang w:val="lv-LV"/>
        </w:rPr>
        <w:t>a</w:t>
      </w:r>
      <w:r w:rsidR="004D6B46" w:rsidRPr="004D6B46">
        <w:rPr>
          <w:rFonts w:ascii="Times New Roman" w:hAnsi="Times New Roman"/>
          <w:lang w:val="lv-LV"/>
        </w:rPr>
        <w:t xml:space="preserve"> </w:t>
      </w:r>
      <w:r w:rsidR="004D6B46">
        <w:rPr>
          <w:rFonts w:ascii="Times New Roman" w:hAnsi="Times New Roman"/>
          <w:lang w:val="lv-LV"/>
        </w:rPr>
        <w:t xml:space="preserve">nominācijas procesa otrajai kārtai izvirzīto </w:t>
      </w:r>
      <w:r w:rsidR="004D6B46" w:rsidRPr="004D6B46">
        <w:rPr>
          <w:rFonts w:ascii="Times New Roman" w:hAnsi="Times New Roman"/>
          <w:lang w:val="lv-LV"/>
        </w:rPr>
        <w:t>kandidātu profesionālo un vispārējo prasmju piemērotību Aģentūras direktora amata pienākumu pildīšanai, kā arī redzējumu par Aģentūras attīstības iespējām, darbības perspektīvu un finanšu piesaisti projektu īstenošanai</w:t>
      </w:r>
      <w:r w:rsidR="004D6B46">
        <w:rPr>
          <w:rFonts w:ascii="Times New Roman" w:hAnsi="Times New Roman"/>
          <w:lang w:val="lv-LV"/>
        </w:rPr>
        <w:t xml:space="preserve">, </w:t>
      </w:r>
      <w:r w:rsidR="004D6B46" w:rsidRPr="004D6B46">
        <w:rPr>
          <w:rFonts w:ascii="Times New Roman" w:hAnsi="Times New Roman"/>
          <w:lang w:val="lv-LV"/>
        </w:rPr>
        <w:t>apkopoja kandidātu atbilstības novērtēšanas rezultātus katrā kārtā</w:t>
      </w:r>
      <w:r w:rsidR="004D6B46">
        <w:rPr>
          <w:rFonts w:ascii="Times New Roman" w:hAnsi="Times New Roman"/>
          <w:lang w:val="lv-LV"/>
        </w:rPr>
        <w:t xml:space="preserve"> </w:t>
      </w:r>
      <w:r>
        <w:rPr>
          <w:rFonts w:ascii="Times New Roman" w:hAnsi="Times New Roman"/>
          <w:lang w:val="lv-LV"/>
        </w:rPr>
        <w:t>un atzina, ka v</w:t>
      </w:r>
      <w:r w:rsidR="00FE1B6E" w:rsidRPr="00FE1B6E">
        <w:rPr>
          <w:rFonts w:ascii="Times New Roman" w:hAnsi="Times New Roman"/>
          <w:lang w:val="lv-LV"/>
        </w:rPr>
        <w:t xml:space="preserve">isaugstāko punktu skaitu ir ieguvis </w:t>
      </w:r>
      <w:r>
        <w:rPr>
          <w:rFonts w:ascii="Times New Roman" w:hAnsi="Times New Roman"/>
          <w:lang w:val="lv-LV"/>
        </w:rPr>
        <w:t xml:space="preserve">Aivars Tauriņš, </w:t>
      </w:r>
      <w:r w:rsidR="00296C59" w:rsidRPr="00296C59">
        <w:rPr>
          <w:rFonts w:ascii="Times New Roman" w:hAnsi="Times New Roman"/>
          <w:lang w:val="lv-LV"/>
        </w:rPr>
        <w:t xml:space="preserve">personas kods: </w:t>
      </w:r>
      <w:r w:rsidR="00F27454" w:rsidRPr="00150B57">
        <w:rPr>
          <w:rFonts w:ascii="Times New Roman" w:hAnsi="Times New Roman"/>
          <w:lang w:val="lv-LV"/>
        </w:rPr>
        <w:t>[personas kods]</w:t>
      </w:r>
      <w:r w:rsidRPr="00150B57">
        <w:rPr>
          <w:rFonts w:ascii="Times New Roman" w:hAnsi="Times New Roman"/>
          <w:lang w:val="lv-LV"/>
        </w:rPr>
        <w:t>. Ievērojot minēto un pamatojoties uz N</w:t>
      </w:r>
      <w:r w:rsidR="00CE68DB" w:rsidRPr="00150B57">
        <w:rPr>
          <w:rFonts w:ascii="Times New Roman" w:hAnsi="Times New Roman"/>
          <w:lang w:val="lv-LV"/>
        </w:rPr>
        <w:t>ominācijas n</w:t>
      </w:r>
      <w:r w:rsidRPr="00150B57">
        <w:rPr>
          <w:rFonts w:ascii="Times New Roman" w:hAnsi="Times New Roman"/>
          <w:lang w:val="lv-LV"/>
        </w:rPr>
        <w:t>olikuma 29. punktu,</w:t>
      </w:r>
      <w:r>
        <w:rPr>
          <w:rFonts w:ascii="Times New Roman" w:hAnsi="Times New Roman"/>
          <w:lang w:val="lv-LV"/>
        </w:rPr>
        <w:t xml:space="preserve"> Komisija pieņēma lēmumu Aivaru Tauriņu </w:t>
      </w:r>
      <w:r w:rsidRPr="0070511A">
        <w:rPr>
          <w:rFonts w:ascii="Times New Roman" w:hAnsi="Times New Roman"/>
          <w:lang w:val="lv-LV"/>
        </w:rPr>
        <w:t>virzīt Aģentūras direktora amatam</w:t>
      </w:r>
      <w:r>
        <w:rPr>
          <w:rFonts w:ascii="Times New Roman" w:hAnsi="Times New Roman"/>
          <w:lang w:val="lv-LV"/>
        </w:rPr>
        <w:t>.</w:t>
      </w:r>
    </w:p>
    <w:p w14:paraId="2D4893A9" w14:textId="4DBD29F2" w:rsidR="0070511A" w:rsidRDefault="0070511A" w:rsidP="00C30BC3">
      <w:pPr>
        <w:ind w:right="-1" w:firstLine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Noklausoties Ogres novada pašvaldības izpilddirektora vietnieces Danas </w:t>
      </w:r>
      <w:proofErr w:type="spellStart"/>
      <w:r>
        <w:rPr>
          <w:rFonts w:ascii="Times New Roman" w:hAnsi="Times New Roman"/>
          <w:lang w:val="lv-LV"/>
        </w:rPr>
        <w:t>Bārbales</w:t>
      </w:r>
      <w:proofErr w:type="spellEnd"/>
      <w:r>
        <w:rPr>
          <w:rFonts w:ascii="Times New Roman" w:hAnsi="Times New Roman"/>
          <w:lang w:val="lv-LV"/>
        </w:rPr>
        <w:t xml:space="preserve"> ziņojumu, pamatojoties uz likuma “Par pašvaldībām” 21. pirmās daļas 9. punktu, </w:t>
      </w:r>
      <w:r w:rsidR="00DA5ECC">
        <w:rPr>
          <w:rFonts w:ascii="Times New Roman" w:hAnsi="Times New Roman"/>
          <w:lang w:val="lv-LV"/>
        </w:rPr>
        <w:t xml:space="preserve">Publisko aģentūru likuma 20. panta otrās daļas 4. punktu un 21. panta ceturto daļu, </w:t>
      </w:r>
      <w:r w:rsidR="009276FF">
        <w:rPr>
          <w:rFonts w:ascii="Times New Roman" w:hAnsi="Times New Roman"/>
          <w:lang w:val="lv-LV"/>
        </w:rPr>
        <w:t>Aģentūras n</w:t>
      </w:r>
      <w:r w:rsidR="00DA5ECC">
        <w:rPr>
          <w:rFonts w:ascii="Times New Roman" w:hAnsi="Times New Roman"/>
          <w:lang w:val="lv-LV"/>
        </w:rPr>
        <w:t>olikuma 6.1.4. apakšpunktu, Komisijas 2022. gada 2</w:t>
      </w:r>
      <w:bookmarkStart w:id="1" w:name="_GoBack"/>
      <w:bookmarkEnd w:id="1"/>
      <w:r w:rsidR="00DA5ECC">
        <w:rPr>
          <w:rFonts w:ascii="Times New Roman" w:hAnsi="Times New Roman"/>
          <w:lang w:val="lv-LV"/>
        </w:rPr>
        <w:t>5. janvāra lēmumu</w:t>
      </w:r>
      <w:r w:rsidR="00CE68DB">
        <w:rPr>
          <w:rFonts w:ascii="Times New Roman" w:hAnsi="Times New Roman"/>
          <w:lang w:val="lv-LV"/>
        </w:rPr>
        <w:t xml:space="preserve"> Nr. 1</w:t>
      </w:r>
      <w:r w:rsidR="00DA5ECC">
        <w:rPr>
          <w:rFonts w:ascii="Times New Roman" w:hAnsi="Times New Roman"/>
          <w:lang w:val="lv-LV"/>
        </w:rPr>
        <w:t xml:space="preserve">, </w:t>
      </w:r>
    </w:p>
    <w:p w14:paraId="53BAA5BC" w14:textId="3A74F783" w:rsidR="0070511A" w:rsidRDefault="0070511A" w:rsidP="00C30BC3">
      <w:pPr>
        <w:ind w:right="-1" w:firstLine="720"/>
        <w:jc w:val="both"/>
        <w:rPr>
          <w:rFonts w:ascii="Times New Roman" w:hAnsi="Times New Roman"/>
          <w:lang w:val="lv-LV"/>
        </w:rPr>
      </w:pPr>
    </w:p>
    <w:p w14:paraId="77C69D41" w14:textId="5EED8982" w:rsidR="00AA789B" w:rsidRPr="00D625EB" w:rsidRDefault="00D625EB" w:rsidP="00D625EB">
      <w:pPr>
        <w:jc w:val="center"/>
        <w:rPr>
          <w:rFonts w:ascii="Times New Roman" w:hAnsi="Times New Roman"/>
          <w:b/>
          <w:bCs/>
          <w:szCs w:val="24"/>
        </w:rPr>
      </w:pPr>
      <w:proofErr w:type="spellStart"/>
      <w:r w:rsidRPr="00D625EB">
        <w:rPr>
          <w:rFonts w:ascii="Times New Roman" w:hAnsi="Times New Roman"/>
          <w:b/>
          <w:szCs w:val="24"/>
        </w:rPr>
        <w:t>balsojot</w:t>
      </w:r>
      <w:proofErr w:type="spellEnd"/>
      <w:r w:rsidRPr="00D625EB">
        <w:rPr>
          <w:rFonts w:ascii="Times New Roman" w:hAnsi="Times New Roman"/>
          <w:b/>
          <w:szCs w:val="24"/>
        </w:rPr>
        <w:t xml:space="preserve">: </w:t>
      </w:r>
      <w:r w:rsidRPr="00D625EB">
        <w:rPr>
          <w:rFonts w:ascii="Times New Roman" w:hAnsi="Times New Roman"/>
          <w:b/>
          <w:noProof/>
          <w:szCs w:val="24"/>
        </w:rPr>
        <w:t xml:space="preserve">ar 22 balsīm "Par" (Andris Krauja, Artūrs Mangulis, Atvars Lakstīgala, Dace Kļaviņa, Dace Māliņa, Dace Nikolaisone, Dainis Širovs, Dzirkstīte Žindiga, Edgars </w:t>
      </w:r>
      <w:r w:rsidRPr="00D625EB">
        <w:rPr>
          <w:rFonts w:ascii="Times New Roman" w:hAnsi="Times New Roman"/>
          <w:b/>
          <w:noProof/>
          <w:szCs w:val="24"/>
        </w:rPr>
        <w:lastRenderedPageBreak/>
        <w:t>Gribusts, Egils Helmanis, Gints Sīviņš, Ilmārs Zemnieks, Indulis Trapiņš, Jānis Iklāvs, Jānis Kaijaks, Jānis Lūsis, Jānis Siliņš, Linards Liberts, Mariss Martinsons, Pāvels Kotāns, Raivis Ūzuls, Valentīns Špēlis), "Pret" – nav, "Atturas" – nav</w:t>
      </w:r>
      <w:r w:rsidR="00AA789B" w:rsidRPr="00D625EB">
        <w:rPr>
          <w:rFonts w:ascii="Times New Roman" w:hAnsi="Times New Roman"/>
          <w:bCs/>
          <w:szCs w:val="24"/>
        </w:rPr>
        <w:t>,</w:t>
      </w:r>
    </w:p>
    <w:p w14:paraId="198BC95E" w14:textId="77777777" w:rsidR="00AA789B" w:rsidRDefault="00AA789B" w:rsidP="00D625EB">
      <w:pPr>
        <w:jc w:val="center"/>
        <w:rPr>
          <w:rFonts w:ascii="Times New Roman" w:hAnsi="Times New Roman"/>
          <w:b/>
          <w:bCs/>
          <w:szCs w:val="24"/>
        </w:rPr>
      </w:pPr>
      <w:proofErr w:type="gramStart"/>
      <w:r w:rsidRPr="00D625EB">
        <w:rPr>
          <w:rFonts w:ascii="Times New Roman" w:hAnsi="Times New Roman"/>
          <w:szCs w:val="24"/>
        </w:rPr>
        <w:t>Ogres</w:t>
      </w:r>
      <w:proofErr w:type="gramEnd"/>
      <w:r w:rsidRPr="00D625EB">
        <w:rPr>
          <w:rFonts w:ascii="Times New Roman" w:hAnsi="Times New Roman"/>
          <w:szCs w:val="24"/>
        </w:rPr>
        <w:t xml:space="preserve"> </w:t>
      </w:r>
      <w:proofErr w:type="spellStart"/>
      <w:r w:rsidRPr="00D625EB">
        <w:rPr>
          <w:rFonts w:ascii="Times New Roman" w:hAnsi="Times New Roman"/>
          <w:szCs w:val="24"/>
        </w:rPr>
        <w:t>novada</w:t>
      </w:r>
      <w:proofErr w:type="spellEnd"/>
      <w:r w:rsidRPr="00D625EB">
        <w:rPr>
          <w:rFonts w:ascii="Times New Roman" w:hAnsi="Times New Roman"/>
          <w:szCs w:val="24"/>
        </w:rPr>
        <w:t xml:space="preserve"> </w:t>
      </w:r>
      <w:proofErr w:type="spellStart"/>
      <w:r w:rsidRPr="00D625EB">
        <w:rPr>
          <w:rFonts w:ascii="Times New Roman" w:hAnsi="Times New Roman"/>
          <w:szCs w:val="24"/>
        </w:rPr>
        <w:t>pašvaldības</w:t>
      </w:r>
      <w:proofErr w:type="spellEnd"/>
      <w:r w:rsidRPr="00D625EB">
        <w:rPr>
          <w:rFonts w:ascii="Times New Roman" w:hAnsi="Times New Roman"/>
          <w:szCs w:val="24"/>
        </w:rPr>
        <w:t xml:space="preserve"> dome </w:t>
      </w:r>
      <w:r w:rsidRPr="00D625EB">
        <w:rPr>
          <w:rFonts w:ascii="Times New Roman" w:hAnsi="Times New Roman"/>
          <w:b/>
          <w:bCs/>
          <w:szCs w:val="24"/>
        </w:rPr>
        <w:t>NOLEMJ:</w:t>
      </w:r>
    </w:p>
    <w:p w14:paraId="79C56701" w14:textId="77777777" w:rsidR="00D625EB" w:rsidRPr="00D625EB" w:rsidRDefault="00D625EB" w:rsidP="00D625EB">
      <w:pPr>
        <w:jc w:val="center"/>
        <w:rPr>
          <w:rFonts w:ascii="Times New Roman" w:hAnsi="Times New Roman"/>
          <w:b/>
          <w:bCs/>
          <w:szCs w:val="24"/>
        </w:rPr>
      </w:pPr>
    </w:p>
    <w:p w14:paraId="274BF33D" w14:textId="292AF34A" w:rsidR="00A80393" w:rsidRDefault="008930FF" w:rsidP="00D625EB">
      <w:pPr>
        <w:pStyle w:val="Virsraksts1"/>
        <w:numPr>
          <w:ilvl w:val="0"/>
          <w:numId w:val="7"/>
        </w:numPr>
        <w:shd w:val="clear" w:color="auto" w:fill="FFFFFF"/>
        <w:spacing w:after="120"/>
        <w:ind w:left="567" w:hanging="357"/>
        <w:jc w:val="both"/>
        <w:rPr>
          <w:b w:val="0"/>
          <w:bCs/>
          <w:u w:val="none"/>
        </w:rPr>
      </w:pPr>
      <w:r w:rsidRPr="00271007">
        <w:rPr>
          <w:u w:val="none"/>
        </w:rPr>
        <w:t>Ar 202</w:t>
      </w:r>
      <w:r w:rsidR="00DA5ECC" w:rsidRPr="00271007">
        <w:rPr>
          <w:u w:val="none"/>
        </w:rPr>
        <w:t>2</w:t>
      </w:r>
      <w:r w:rsidRPr="00271007">
        <w:rPr>
          <w:u w:val="none"/>
        </w:rPr>
        <w:t>. gada 1. </w:t>
      </w:r>
      <w:r w:rsidR="00DA5ECC" w:rsidRPr="00271007">
        <w:rPr>
          <w:u w:val="none"/>
        </w:rPr>
        <w:t>februāri</w:t>
      </w:r>
      <w:r w:rsidRPr="005305DD">
        <w:rPr>
          <w:b w:val="0"/>
          <w:bCs/>
          <w:u w:val="none"/>
        </w:rPr>
        <w:t xml:space="preserve"> </w:t>
      </w:r>
      <w:r w:rsidR="00DA5ECC">
        <w:rPr>
          <w:b w:val="0"/>
          <w:bCs/>
          <w:u w:val="none"/>
        </w:rPr>
        <w:t xml:space="preserve">iecelt </w:t>
      </w:r>
      <w:r w:rsidR="00DA5ECC" w:rsidRPr="00296C59">
        <w:rPr>
          <w:b w:val="0"/>
          <w:bCs/>
          <w:u w:val="none"/>
        </w:rPr>
        <w:t>Aivaru Tauriņu</w:t>
      </w:r>
      <w:r w:rsidR="00DA5ECC">
        <w:rPr>
          <w:b w:val="0"/>
          <w:bCs/>
          <w:u w:val="none"/>
        </w:rPr>
        <w:t xml:space="preserve">, </w:t>
      </w:r>
      <w:r w:rsidR="00296C59" w:rsidRPr="00296C59">
        <w:rPr>
          <w:b w:val="0"/>
          <w:bCs/>
          <w:u w:val="none"/>
        </w:rPr>
        <w:t>personas kods</w:t>
      </w:r>
      <w:r w:rsidR="00296C59" w:rsidRPr="00AC3C3D">
        <w:rPr>
          <w:b w:val="0"/>
          <w:bCs/>
          <w:szCs w:val="24"/>
          <w:u w:val="none"/>
        </w:rPr>
        <w:t>:</w:t>
      </w:r>
      <w:r w:rsidR="00AC3C3D">
        <w:rPr>
          <w:b w:val="0"/>
          <w:bCs/>
          <w:szCs w:val="24"/>
          <w:u w:val="none"/>
        </w:rPr>
        <w:t xml:space="preserve"> </w:t>
      </w:r>
      <w:r w:rsidR="00F27454">
        <w:rPr>
          <w:b w:val="0"/>
          <w:szCs w:val="24"/>
          <w:u w:val="none"/>
        </w:rPr>
        <w:t>[personas kods]</w:t>
      </w:r>
      <w:r w:rsidR="00DA5ECC" w:rsidRPr="00AC3C3D">
        <w:rPr>
          <w:b w:val="0"/>
          <w:bCs/>
          <w:i/>
          <w:iCs/>
          <w:szCs w:val="24"/>
          <w:u w:val="none"/>
        </w:rPr>
        <w:t>,</w:t>
      </w:r>
      <w:r w:rsidR="00DA5ECC">
        <w:rPr>
          <w:b w:val="0"/>
          <w:bCs/>
          <w:i/>
          <w:iCs/>
          <w:u w:val="none"/>
        </w:rPr>
        <w:t xml:space="preserve"> </w:t>
      </w:r>
      <w:r w:rsidR="00296C59" w:rsidRPr="00296C59">
        <w:rPr>
          <w:b w:val="0"/>
          <w:bCs/>
          <w:u w:val="none"/>
        </w:rPr>
        <w:t xml:space="preserve">Ogres novada pašvaldības aģentūras “Tūrisma, sporta un atpūtas kompleksa “Zilie kalni” attīstības aģentūra”, </w:t>
      </w:r>
      <w:proofErr w:type="spellStart"/>
      <w:r w:rsidR="00296C59" w:rsidRPr="00296C59">
        <w:rPr>
          <w:b w:val="0"/>
          <w:bCs/>
          <w:u w:val="none"/>
        </w:rPr>
        <w:t>reģ</w:t>
      </w:r>
      <w:proofErr w:type="spellEnd"/>
      <w:r w:rsidR="00296C59" w:rsidRPr="00296C59">
        <w:rPr>
          <w:b w:val="0"/>
          <w:bCs/>
          <w:u w:val="none"/>
        </w:rPr>
        <w:t>. Nr. 90001449943</w:t>
      </w:r>
      <w:r w:rsidR="00296C59">
        <w:rPr>
          <w:b w:val="0"/>
          <w:bCs/>
          <w:u w:val="none"/>
        </w:rPr>
        <w:t xml:space="preserve"> (statusā ar 2022. gada 1. februāri) direktora amatā</w:t>
      </w:r>
      <w:r w:rsidR="00A80393">
        <w:rPr>
          <w:b w:val="0"/>
          <w:bCs/>
          <w:u w:val="none"/>
        </w:rPr>
        <w:t xml:space="preserve"> uz 5 (pieciem) gadiem</w:t>
      </w:r>
      <w:r w:rsidR="00296C59">
        <w:rPr>
          <w:b w:val="0"/>
          <w:bCs/>
          <w:u w:val="none"/>
        </w:rPr>
        <w:t xml:space="preserve">, nosakot mēnešalgu 2300 </w:t>
      </w:r>
      <w:proofErr w:type="spellStart"/>
      <w:r w:rsidR="00296C59" w:rsidRPr="00296C59">
        <w:rPr>
          <w:b w:val="0"/>
          <w:bCs/>
          <w:i/>
          <w:iCs/>
          <w:u w:val="none"/>
        </w:rPr>
        <w:t>euro</w:t>
      </w:r>
      <w:proofErr w:type="spellEnd"/>
      <w:r w:rsidR="00296C59">
        <w:rPr>
          <w:b w:val="0"/>
          <w:bCs/>
          <w:u w:val="none"/>
        </w:rPr>
        <w:t xml:space="preserve"> (divi tūkstoši trīs simti </w:t>
      </w:r>
      <w:proofErr w:type="spellStart"/>
      <w:r w:rsidR="00296C59">
        <w:rPr>
          <w:b w:val="0"/>
          <w:bCs/>
          <w:i/>
          <w:iCs/>
          <w:u w:val="none"/>
        </w:rPr>
        <w:t>euro</w:t>
      </w:r>
      <w:proofErr w:type="spellEnd"/>
      <w:r w:rsidR="00296C59">
        <w:rPr>
          <w:b w:val="0"/>
          <w:bCs/>
          <w:u w:val="none"/>
        </w:rPr>
        <w:t>) apmērā</w:t>
      </w:r>
      <w:r w:rsidR="00A80393">
        <w:rPr>
          <w:b w:val="0"/>
          <w:bCs/>
          <w:u w:val="none"/>
        </w:rPr>
        <w:t>.</w:t>
      </w:r>
    </w:p>
    <w:p w14:paraId="077C073B" w14:textId="690A354C" w:rsidR="00271007" w:rsidRPr="00D625EB" w:rsidRDefault="00A80393" w:rsidP="00D625EB">
      <w:pPr>
        <w:pStyle w:val="Sarakstarindkopa"/>
        <w:numPr>
          <w:ilvl w:val="0"/>
          <w:numId w:val="7"/>
        </w:numPr>
        <w:spacing w:before="120" w:after="120"/>
        <w:ind w:left="567"/>
        <w:jc w:val="both"/>
        <w:rPr>
          <w:rFonts w:ascii="Times New Roman" w:hAnsi="Times New Roman"/>
          <w:bCs/>
          <w:lang w:val="lv-LV"/>
        </w:rPr>
      </w:pPr>
      <w:r w:rsidRPr="00D625EB">
        <w:rPr>
          <w:rFonts w:ascii="Times New Roman" w:hAnsi="Times New Roman"/>
          <w:bCs/>
          <w:lang w:val="lv-LV"/>
        </w:rPr>
        <w:t xml:space="preserve">Uzdot Ogres novada pašvaldības izpilddirektoram noslēgt </w:t>
      </w:r>
      <w:r w:rsidR="00271007" w:rsidRPr="00D625EB">
        <w:rPr>
          <w:rFonts w:ascii="Times New Roman" w:hAnsi="Times New Roman"/>
          <w:bCs/>
          <w:lang w:val="lv-LV"/>
        </w:rPr>
        <w:t xml:space="preserve">darba līgumu atbilstoši </w:t>
      </w:r>
      <w:r w:rsidRPr="00D625EB">
        <w:rPr>
          <w:rFonts w:ascii="Times New Roman" w:hAnsi="Times New Roman"/>
          <w:bCs/>
          <w:lang w:val="lv-LV"/>
        </w:rPr>
        <w:t>šī lēmuma 1. punktā minēt</w:t>
      </w:r>
      <w:r w:rsidR="00271007" w:rsidRPr="00D625EB">
        <w:rPr>
          <w:rFonts w:ascii="Times New Roman" w:hAnsi="Times New Roman"/>
          <w:bCs/>
          <w:lang w:val="lv-LV"/>
        </w:rPr>
        <w:t>ajam.</w:t>
      </w:r>
    </w:p>
    <w:p w14:paraId="2D182745" w14:textId="4CFA1B9B" w:rsidR="00271007" w:rsidRPr="00D625EB" w:rsidRDefault="00271007" w:rsidP="00D625EB">
      <w:pPr>
        <w:pStyle w:val="Sarakstarindkopa"/>
        <w:numPr>
          <w:ilvl w:val="0"/>
          <w:numId w:val="7"/>
        </w:numPr>
        <w:spacing w:before="120" w:after="120"/>
        <w:ind w:left="567"/>
        <w:jc w:val="both"/>
        <w:rPr>
          <w:rFonts w:ascii="Times New Roman" w:hAnsi="Times New Roman"/>
          <w:bCs/>
          <w:lang w:val="lv-LV"/>
        </w:rPr>
      </w:pPr>
      <w:r w:rsidRPr="00D625EB">
        <w:rPr>
          <w:rFonts w:ascii="Times New Roman" w:hAnsi="Times New Roman"/>
          <w:bCs/>
          <w:lang w:val="lv-LV"/>
        </w:rPr>
        <w:t>Uzdot Ogres novada pašvaldības Centrālā</w:t>
      </w:r>
      <w:r w:rsidR="009276FF" w:rsidRPr="00D625EB">
        <w:rPr>
          <w:rFonts w:ascii="Times New Roman" w:hAnsi="Times New Roman"/>
          <w:bCs/>
          <w:lang w:val="lv-LV"/>
        </w:rPr>
        <w:t>s</w:t>
      </w:r>
      <w:r w:rsidRPr="00D625EB">
        <w:rPr>
          <w:rFonts w:ascii="Times New Roman" w:hAnsi="Times New Roman"/>
          <w:bCs/>
          <w:lang w:val="lv-LV"/>
        </w:rPr>
        <w:t xml:space="preserve"> administrācija</w:t>
      </w:r>
      <w:r w:rsidR="009276FF" w:rsidRPr="00D625EB">
        <w:rPr>
          <w:rFonts w:ascii="Times New Roman" w:hAnsi="Times New Roman"/>
          <w:bCs/>
          <w:lang w:val="lv-LV"/>
        </w:rPr>
        <w:t>s</w:t>
      </w:r>
      <w:r w:rsidRPr="00D625EB">
        <w:rPr>
          <w:rFonts w:ascii="Times New Roman" w:hAnsi="Times New Roman"/>
          <w:bCs/>
          <w:lang w:val="lv-LV"/>
        </w:rPr>
        <w:t xml:space="preserve"> Kancelejai </w:t>
      </w:r>
      <w:r w:rsidR="00A80393" w:rsidRPr="00D625EB">
        <w:rPr>
          <w:rFonts w:ascii="Times New Roman" w:hAnsi="Times New Roman"/>
          <w:bCs/>
          <w:lang w:val="lv-LV"/>
        </w:rPr>
        <w:t>paziņot</w:t>
      </w:r>
      <w:r w:rsidRPr="00D625EB">
        <w:rPr>
          <w:rFonts w:ascii="Times New Roman" w:hAnsi="Times New Roman"/>
          <w:bCs/>
          <w:lang w:val="lv-LV"/>
        </w:rPr>
        <w:t xml:space="preserve"> šī lēmuma 1. punktā minētajai personai par šī lēmuma pieņemšanu līdz 2021. gada 31. janvārim.</w:t>
      </w:r>
    </w:p>
    <w:p w14:paraId="55398BA1" w14:textId="2BBFD8A7" w:rsidR="00F343F6" w:rsidRPr="00F26FD1" w:rsidRDefault="00F343F6" w:rsidP="00D625EB">
      <w:pPr>
        <w:pStyle w:val="Pamattekstaatkpe2"/>
        <w:numPr>
          <w:ilvl w:val="0"/>
          <w:numId w:val="7"/>
        </w:numPr>
        <w:spacing w:before="120" w:after="120"/>
        <w:ind w:left="567"/>
      </w:pPr>
      <w:r w:rsidRPr="00271007">
        <w:rPr>
          <w:bCs/>
          <w:iCs/>
        </w:rPr>
        <w:t>Kontroli</w:t>
      </w:r>
      <w:r w:rsidRPr="00F26FD1">
        <w:t xml:space="preserve"> par lēmuma izpildi uzdot Ogres novada</w:t>
      </w:r>
      <w:r w:rsidR="006334D1">
        <w:t xml:space="preserve"> pašvaldības </w:t>
      </w:r>
      <w:r w:rsidR="00103078">
        <w:t>izpilddirektoram</w:t>
      </w:r>
      <w:r w:rsidRPr="00F26FD1">
        <w:t>.</w:t>
      </w:r>
    </w:p>
    <w:p w14:paraId="1BAE91FB" w14:textId="77777777" w:rsidR="00F343F6" w:rsidRDefault="00F343F6" w:rsidP="00F343F6">
      <w:pPr>
        <w:jc w:val="right"/>
        <w:rPr>
          <w:rFonts w:ascii="Times New Roman" w:hAnsi="Times New Roman"/>
          <w:lang w:val="lv-LV"/>
        </w:rPr>
      </w:pPr>
    </w:p>
    <w:p w14:paraId="132312A4" w14:textId="77777777" w:rsidR="00F343F6" w:rsidRDefault="00F343F6" w:rsidP="00F343F6">
      <w:pPr>
        <w:jc w:val="right"/>
        <w:rPr>
          <w:rFonts w:ascii="Times New Roman" w:hAnsi="Times New Roman"/>
          <w:lang w:val="lv-LV"/>
        </w:rPr>
      </w:pPr>
    </w:p>
    <w:p w14:paraId="438EE9DB" w14:textId="77777777" w:rsidR="00F343F6" w:rsidRPr="00C731DE" w:rsidRDefault="00F343F6" w:rsidP="00F343F6">
      <w:pPr>
        <w:jc w:val="right"/>
        <w:rPr>
          <w:rFonts w:ascii="Times New Roman" w:hAnsi="Times New Roman"/>
          <w:lang w:val="lv-LV"/>
        </w:rPr>
      </w:pPr>
      <w:r w:rsidRPr="00C731DE">
        <w:rPr>
          <w:rFonts w:ascii="Times New Roman" w:hAnsi="Times New Roman"/>
          <w:lang w:val="lv-LV"/>
        </w:rPr>
        <w:t>(Sēdes vadītāja,</w:t>
      </w:r>
    </w:p>
    <w:p w14:paraId="5CAE4CF3" w14:textId="77777777" w:rsidR="00F343F6" w:rsidRPr="00C731DE" w:rsidRDefault="00F343F6" w:rsidP="00F343F6">
      <w:pPr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domes priekšsēdētāja </w:t>
      </w:r>
      <w:proofErr w:type="spellStart"/>
      <w:r>
        <w:rPr>
          <w:rFonts w:ascii="Times New Roman" w:hAnsi="Times New Roman"/>
          <w:lang w:val="lv-LV"/>
        </w:rPr>
        <w:t>E.Helmaņa</w:t>
      </w:r>
      <w:proofErr w:type="spellEnd"/>
      <w:r>
        <w:rPr>
          <w:rFonts w:ascii="Times New Roman" w:hAnsi="Times New Roman"/>
          <w:lang w:val="lv-LV"/>
        </w:rPr>
        <w:t xml:space="preserve"> </w:t>
      </w:r>
      <w:r w:rsidRPr="00C731DE">
        <w:rPr>
          <w:rFonts w:ascii="Times New Roman" w:hAnsi="Times New Roman"/>
          <w:lang w:val="lv-LV"/>
        </w:rPr>
        <w:t>paraksts)</w:t>
      </w:r>
    </w:p>
    <w:p w14:paraId="25CAF0AD" w14:textId="77777777" w:rsidR="00F343F6" w:rsidRDefault="00F343F6" w:rsidP="00F343F6">
      <w:pPr>
        <w:rPr>
          <w:rFonts w:ascii="Times New Roman" w:hAnsi="Times New Roman"/>
          <w:i/>
          <w:iCs/>
          <w:lang w:val="lv-LV"/>
        </w:rPr>
      </w:pPr>
    </w:p>
    <w:p w14:paraId="757FF3FC" w14:textId="77777777" w:rsidR="00F4628C" w:rsidRDefault="00F4628C"/>
    <w:sectPr w:rsidR="00F4628C" w:rsidSect="00103078">
      <w:footerReference w:type="default" r:id="rId9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11479F" w14:textId="77777777" w:rsidR="00C53300" w:rsidRDefault="00C53300" w:rsidP="0067156B">
      <w:r>
        <w:separator/>
      </w:r>
    </w:p>
  </w:endnote>
  <w:endnote w:type="continuationSeparator" w:id="0">
    <w:p w14:paraId="4D38AD27" w14:textId="77777777" w:rsidR="00C53300" w:rsidRDefault="00C53300" w:rsidP="00671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40783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3E7D22" w14:textId="2B18386B" w:rsidR="00103078" w:rsidRDefault="00103078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74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BBF52F" w14:textId="77777777" w:rsidR="00103078" w:rsidRDefault="00103078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D887FB" w14:textId="77777777" w:rsidR="00C53300" w:rsidRDefault="00C53300" w:rsidP="0067156B">
      <w:r>
        <w:separator/>
      </w:r>
    </w:p>
  </w:footnote>
  <w:footnote w:type="continuationSeparator" w:id="0">
    <w:p w14:paraId="436027D2" w14:textId="77777777" w:rsidR="00C53300" w:rsidRDefault="00C53300" w:rsidP="00671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51DE8"/>
    <w:multiLevelType w:val="hybridMultilevel"/>
    <w:tmpl w:val="F92EECBE"/>
    <w:lvl w:ilvl="0" w:tplc="CD68B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0D14F7"/>
    <w:multiLevelType w:val="hybridMultilevel"/>
    <w:tmpl w:val="0EFE9C2A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3F0F7C"/>
    <w:multiLevelType w:val="hybridMultilevel"/>
    <w:tmpl w:val="542CB6D0"/>
    <w:lvl w:ilvl="0" w:tplc="7F901CD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DD33DF"/>
    <w:multiLevelType w:val="multilevel"/>
    <w:tmpl w:val="A184E3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4" w15:restartNumberingAfterBreak="0">
    <w:nsid w:val="454411FC"/>
    <w:multiLevelType w:val="multilevel"/>
    <w:tmpl w:val="A0A8DBD2"/>
    <w:lvl w:ilvl="0">
      <w:start w:val="1"/>
      <w:numFmt w:val="decimal"/>
      <w:lvlText w:val="%1."/>
      <w:lvlJc w:val="left"/>
      <w:pPr>
        <w:ind w:left="57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031" w:hanging="456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1655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01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735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09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15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17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895" w:hanging="1800"/>
      </w:pPr>
      <w:rPr>
        <w:rFonts w:hint="default"/>
        <w:color w:val="000000"/>
      </w:rPr>
    </w:lvl>
  </w:abstractNum>
  <w:abstractNum w:abstractNumId="5" w15:restartNumberingAfterBreak="0">
    <w:nsid w:val="761F4E6F"/>
    <w:multiLevelType w:val="multilevel"/>
    <w:tmpl w:val="7ADE0A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7698099C"/>
    <w:multiLevelType w:val="multilevel"/>
    <w:tmpl w:val="AA840A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3F6"/>
    <w:rsid w:val="00006374"/>
    <w:rsid w:val="00020343"/>
    <w:rsid w:val="00021283"/>
    <w:rsid w:val="000365BC"/>
    <w:rsid w:val="00044467"/>
    <w:rsid w:val="00044D17"/>
    <w:rsid w:val="000734C6"/>
    <w:rsid w:val="00091960"/>
    <w:rsid w:val="00096AA4"/>
    <w:rsid w:val="000D41A2"/>
    <w:rsid w:val="000E4153"/>
    <w:rsid w:val="000F398D"/>
    <w:rsid w:val="000F5898"/>
    <w:rsid w:val="00103078"/>
    <w:rsid w:val="00111727"/>
    <w:rsid w:val="001328C1"/>
    <w:rsid w:val="00150B57"/>
    <w:rsid w:val="00192EAF"/>
    <w:rsid w:val="001A10F0"/>
    <w:rsid w:val="001A74A3"/>
    <w:rsid w:val="00205E93"/>
    <w:rsid w:val="00262240"/>
    <w:rsid w:val="00271007"/>
    <w:rsid w:val="00271C5A"/>
    <w:rsid w:val="00296C59"/>
    <w:rsid w:val="002C72C6"/>
    <w:rsid w:val="002D1D1B"/>
    <w:rsid w:val="00327E89"/>
    <w:rsid w:val="003749C4"/>
    <w:rsid w:val="003A3A11"/>
    <w:rsid w:val="003A70B4"/>
    <w:rsid w:val="003B0F8B"/>
    <w:rsid w:val="003B4648"/>
    <w:rsid w:val="003E6788"/>
    <w:rsid w:val="00420324"/>
    <w:rsid w:val="00424B92"/>
    <w:rsid w:val="00432B56"/>
    <w:rsid w:val="004711FA"/>
    <w:rsid w:val="004767B6"/>
    <w:rsid w:val="00494C7F"/>
    <w:rsid w:val="00494E71"/>
    <w:rsid w:val="004A519E"/>
    <w:rsid w:val="004C035D"/>
    <w:rsid w:val="004D6B46"/>
    <w:rsid w:val="0052322E"/>
    <w:rsid w:val="005305DD"/>
    <w:rsid w:val="00531D4B"/>
    <w:rsid w:val="005A759A"/>
    <w:rsid w:val="005E4D79"/>
    <w:rsid w:val="00605243"/>
    <w:rsid w:val="00613E6A"/>
    <w:rsid w:val="006177ED"/>
    <w:rsid w:val="00622607"/>
    <w:rsid w:val="006334D1"/>
    <w:rsid w:val="006564D2"/>
    <w:rsid w:val="00666F18"/>
    <w:rsid w:val="0067156B"/>
    <w:rsid w:val="00675F19"/>
    <w:rsid w:val="00696B0C"/>
    <w:rsid w:val="006A3909"/>
    <w:rsid w:val="006C46F8"/>
    <w:rsid w:val="006D25B0"/>
    <w:rsid w:val="0070511A"/>
    <w:rsid w:val="00711AD4"/>
    <w:rsid w:val="0072022C"/>
    <w:rsid w:val="007216D2"/>
    <w:rsid w:val="0073011D"/>
    <w:rsid w:val="00780E99"/>
    <w:rsid w:val="007955D1"/>
    <w:rsid w:val="007C3CA5"/>
    <w:rsid w:val="007D3FF0"/>
    <w:rsid w:val="007E57DC"/>
    <w:rsid w:val="008930FF"/>
    <w:rsid w:val="008A70C4"/>
    <w:rsid w:val="008B6898"/>
    <w:rsid w:val="008D3076"/>
    <w:rsid w:val="00900A5A"/>
    <w:rsid w:val="009147E9"/>
    <w:rsid w:val="009276FF"/>
    <w:rsid w:val="009650B4"/>
    <w:rsid w:val="00982519"/>
    <w:rsid w:val="00994556"/>
    <w:rsid w:val="009D504B"/>
    <w:rsid w:val="009F66D0"/>
    <w:rsid w:val="00A10DFD"/>
    <w:rsid w:val="00A126A8"/>
    <w:rsid w:val="00A80393"/>
    <w:rsid w:val="00A9513F"/>
    <w:rsid w:val="00A9644F"/>
    <w:rsid w:val="00AA195E"/>
    <w:rsid w:val="00AA71B0"/>
    <w:rsid w:val="00AA74F0"/>
    <w:rsid w:val="00AA789B"/>
    <w:rsid w:val="00AC1C3D"/>
    <w:rsid w:val="00AC3C3D"/>
    <w:rsid w:val="00AF6A2C"/>
    <w:rsid w:val="00B608CB"/>
    <w:rsid w:val="00B86D4A"/>
    <w:rsid w:val="00B930CE"/>
    <w:rsid w:val="00B94D98"/>
    <w:rsid w:val="00BA56A3"/>
    <w:rsid w:val="00BC2A1C"/>
    <w:rsid w:val="00BD6070"/>
    <w:rsid w:val="00BD71C3"/>
    <w:rsid w:val="00BE2C02"/>
    <w:rsid w:val="00C1099F"/>
    <w:rsid w:val="00C30BC3"/>
    <w:rsid w:val="00C46CF5"/>
    <w:rsid w:val="00C53300"/>
    <w:rsid w:val="00C543EE"/>
    <w:rsid w:val="00C6165B"/>
    <w:rsid w:val="00C63F98"/>
    <w:rsid w:val="00C718D6"/>
    <w:rsid w:val="00CA62AD"/>
    <w:rsid w:val="00CB563F"/>
    <w:rsid w:val="00CC53CD"/>
    <w:rsid w:val="00CD0E9F"/>
    <w:rsid w:val="00CD28EA"/>
    <w:rsid w:val="00CD4274"/>
    <w:rsid w:val="00CE68DB"/>
    <w:rsid w:val="00D12871"/>
    <w:rsid w:val="00D13734"/>
    <w:rsid w:val="00D2064B"/>
    <w:rsid w:val="00D31434"/>
    <w:rsid w:val="00D34120"/>
    <w:rsid w:val="00D365DC"/>
    <w:rsid w:val="00D43831"/>
    <w:rsid w:val="00D625EB"/>
    <w:rsid w:val="00D7762D"/>
    <w:rsid w:val="00D96642"/>
    <w:rsid w:val="00DA5ECC"/>
    <w:rsid w:val="00DF454F"/>
    <w:rsid w:val="00E1117C"/>
    <w:rsid w:val="00E175F1"/>
    <w:rsid w:val="00E55587"/>
    <w:rsid w:val="00E777B7"/>
    <w:rsid w:val="00E90ED2"/>
    <w:rsid w:val="00EA21EE"/>
    <w:rsid w:val="00EC642A"/>
    <w:rsid w:val="00ED1F96"/>
    <w:rsid w:val="00EF4E0B"/>
    <w:rsid w:val="00F0256C"/>
    <w:rsid w:val="00F26FD1"/>
    <w:rsid w:val="00F27454"/>
    <w:rsid w:val="00F343F6"/>
    <w:rsid w:val="00F3545E"/>
    <w:rsid w:val="00F4628C"/>
    <w:rsid w:val="00F9335F"/>
    <w:rsid w:val="00FB559B"/>
    <w:rsid w:val="00FC6C94"/>
    <w:rsid w:val="00FE1B6E"/>
    <w:rsid w:val="00FF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C0EE2"/>
  <w15:chartTrackingRefBased/>
  <w15:docId w15:val="{16B57C6B-9BF5-47A9-9CA3-EEB7FD53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C3CA5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1">
    <w:name w:val="heading 1"/>
    <w:basedOn w:val="Parasts"/>
    <w:next w:val="Parasts"/>
    <w:link w:val="Virsraksts1Rakstz"/>
    <w:qFormat/>
    <w:rsid w:val="00F343F6"/>
    <w:pPr>
      <w:keepNext/>
      <w:ind w:left="-142"/>
      <w:jc w:val="center"/>
      <w:outlineLvl w:val="0"/>
    </w:pPr>
    <w:rPr>
      <w:rFonts w:ascii="Times New Roman" w:hAnsi="Times New Roman"/>
      <w:b/>
      <w:u w:val="single"/>
      <w:lang w:val="lv-LV"/>
    </w:rPr>
  </w:style>
  <w:style w:type="paragraph" w:styleId="Virsraksts2">
    <w:name w:val="heading 2"/>
    <w:basedOn w:val="Parasts"/>
    <w:next w:val="Parasts"/>
    <w:link w:val="Virsraksts2Rakstz"/>
    <w:qFormat/>
    <w:rsid w:val="00F343F6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343F6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Virsraksts2Rakstz">
    <w:name w:val="Virsraksts 2 Rakstz."/>
    <w:basedOn w:val="Noklusjumarindkopasfonts"/>
    <w:link w:val="Virsraksts2"/>
    <w:rsid w:val="00F343F6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aatkpe2">
    <w:name w:val="Body Text Indent 2"/>
    <w:basedOn w:val="Parasts"/>
    <w:link w:val="Pamattekstaatkpe2Rakstz"/>
    <w:rsid w:val="00F343F6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F343F6"/>
    <w:rPr>
      <w:rFonts w:ascii="Times New Roman" w:eastAsia="Times New Roman" w:hAnsi="Times New Roman" w:cs="Times New Roman"/>
      <w:sz w:val="24"/>
      <w:szCs w:val="20"/>
    </w:rPr>
  </w:style>
  <w:style w:type="character" w:styleId="Hipersaite">
    <w:name w:val="Hyperlink"/>
    <w:basedOn w:val="Noklusjumarindkopasfonts"/>
    <w:uiPriority w:val="99"/>
    <w:unhideWhenUsed/>
    <w:rsid w:val="006177ED"/>
    <w:rPr>
      <w:color w:val="0563C1" w:themeColor="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3B464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B4648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B4648"/>
    <w:rPr>
      <w:rFonts w:ascii="RimTimes" w:eastAsia="Times New Roman" w:hAnsi="RimTimes" w:cs="Times New Roman"/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B464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B4648"/>
    <w:rPr>
      <w:rFonts w:ascii="RimTimes" w:eastAsia="Times New Roman" w:hAnsi="RimTimes" w:cs="Times New Roman"/>
      <w:b/>
      <w:bCs/>
      <w:sz w:val="20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328C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328C1"/>
    <w:rPr>
      <w:rFonts w:ascii="Segoe UI" w:eastAsia="Times New Roman" w:hAnsi="Segoe UI" w:cs="Segoe UI"/>
      <w:sz w:val="18"/>
      <w:szCs w:val="18"/>
      <w:lang w:val="en-US"/>
    </w:rPr>
  </w:style>
  <w:style w:type="paragraph" w:styleId="Sarakstarindkopa">
    <w:name w:val="List Paragraph"/>
    <w:basedOn w:val="Parasts"/>
    <w:uiPriority w:val="34"/>
    <w:qFormat/>
    <w:rsid w:val="00666F18"/>
    <w:pPr>
      <w:ind w:left="720"/>
      <w:contextualSpacing/>
    </w:pPr>
  </w:style>
  <w:style w:type="character" w:customStyle="1" w:styleId="Intensvsizclums1">
    <w:name w:val="Intensīvs izcēlums1"/>
    <w:uiPriority w:val="99"/>
    <w:qFormat/>
    <w:rsid w:val="00FF2C4D"/>
    <w:rPr>
      <w:rFonts w:ascii="Times New Roman" w:hAnsi="Times New Roman" w:cs="Times New Roman"/>
      <w:b/>
      <w:bCs/>
      <w:i/>
      <w:iCs/>
      <w:color w:val="4F81BD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67156B"/>
    <w:rPr>
      <w:sz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67156B"/>
    <w:rPr>
      <w:rFonts w:ascii="RimTimes" w:eastAsia="Times New Roman" w:hAnsi="RimTimes" w:cs="Times New Roman"/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67156B"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605243"/>
    <w:rPr>
      <w:sz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605243"/>
    <w:rPr>
      <w:rFonts w:ascii="RimTimes" w:eastAsia="Times New Roman" w:hAnsi="RimTimes" w:cs="Times New Roman"/>
      <w:sz w:val="20"/>
      <w:szCs w:val="20"/>
      <w:lang w:val="en-US"/>
    </w:rPr>
  </w:style>
  <w:style w:type="character" w:styleId="Beiguvresatsauce">
    <w:name w:val="endnote reference"/>
    <w:basedOn w:val="Noklusjumarindkopasfonts"/>
    <w:uiPriority w:val="99"/>
    <w:semiHidden/>
    <w:unhideWhenUsed/>
    <w:rsid w:val="00605243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10307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03078"/>
    <w:rPr>
      <w:rFonts w:ascii="RimTimes" w:eastAsia="Times New Roman" w:hAnsi="RimTimes" w:cs="Times New Roman"/>
      <w:sz w:val="24"/>
      <w:szCs w:val="20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10307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03078"/>
    <w:rPr>
      <w:rFonts w:ascii="RimTimes" w:eastAsia="Times New Roman" w:hAnsi="RimTimes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2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6250">
          <w:marLeft w:val="0"/>
          <w:marRight w:val="0"/>
          <w:marTop w:val="0"/>
          <w:marBottom w:val="0"/>
          <w:divBdr>
            <w:top w:val="none" w:sz="0" w:space="0" w:color="EBEBEB"/>
            <w:left w:val="none" w:sz="0" w:space="0" w:color="EBEBEB"/>
            <w:bottom w:val="single" w:sz="6" w:space="0" w:color="EBEBEB"/>
            <w:right w:val="none" w:sz="0" w:space="0" w:color="EBEBEB"/>
          </w:divBdr>
          <w:divsChild>
            <w:div w:id="990790892">
              <w:marLeft w:val="0"/>
              <w:marRight w:val="0"/>
              <w:marTop w:val="0"/>
              <w:marBottom w:val="0"/>
              <w:divBdr>
                <w:top w:val="none" w:sz="0" w:space="0" w:color="EBEBEB"/>
                <w:left w:val="none" w:sz="0" w:space="0" w:color="EBEBEB"/>
                <w:bottom w:val="none" w:sz="0" w:space="0" w:color="auto"/>
                <w:right w:val="none" w:sz="0" w:space="0" w:color="EBEBE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78958-9FD4-46CF-8AF9-ACDDF8117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2689</Words>
  <Characters>1534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Trumekalne</dc:creator>
  <cp:keywords/>
  <dc:description/>
  <cp:lastModifiedBy>Santa Hermane</cp:lastModifiedBy>
  <cp:revision>5</cp:revision>
  <cp:lastPrinted>2021-06-28T06:54:00Z</cp:lastPrinted>
  <dcterms:created xsi:type="dcterms:W3CDTF">2022-01-28T06:25:00Z</dcterms:created>
  <dcterms:modified xsi:type="dcterms:W3CDTF">2022-01-28T06:26:00Z</dcterms:modified>
</cp:coreProperties>
</file>