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6B527A" w14:textId="3538AB02" w:rsidR="00427F93" w:rsidRDefault="00427F93" w:rsidP="00427F93">
      <w:pPr>
        <w:jc w:val="center"/>
        <w:rPr>
          <w:noProof/>
        </w:rPr>
      </w:pPr>
      <w:bookmarkStart w:id="0" w:name="_Hlk92267374"/>
      <w:r w:rsidRPr="000507EF">
        <w:rPr>
          <w:noProof/>
        </w:rPr>
        <w:drawing>
          <wp:inline distT="0" distB="0" distL="0" distR="0" wp14:anchorId="621CC2D5" wp14:editId="71DFE3F2">
            <wp:extent cx="605790" cy="718185"/>
            <wp:effectExtent l="0" t="0" r="3810" b="571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718185"/>
                    </a:xfrm>
                    <a:prstGeom prst="rect">
                      <a:avLst/>
                    </a:prstGeom>
                    <a:noFill/>
                    <a:ln>
                      <a:noFill/>
                    </a:ln>
                  </pic:spPr>
                </pic:pic>
              </a:graphicData>
            </a:graphic>
          </wp:inline>
        </w:drawing>
      </w:r>
    </w:p>
    <w:p w14:paraId="2447D7C8" w14:textId="77777777" w:rsidR="00427F93" w:rsidRPr="00C14B58" w:rsidRDefault="00427F93" w:rsidP="00427F93">
      <w:pPr>
        <w:jc w:val="center"/>
        <w:rPr>
          <w:rFonts w:ascii="RimBelwe" w:hAnsi="RimBelwe"/>
          <w:noProof/>
          <w:sz w:val="12"/>
          <w:szCs w:val="28"/>
        </w:rPr>
      </w:pPr>
    </w:p>
    <w:p w14:paraId="732DD5BD" w14:textId="77777777" w:rsidR="00427F93" w:rsidRPr="00674C85" w:rsidRDefault="00427F93" w:rsidP="00427F93">
      <w:pPr>
        <w:jc w:val="center"/>
        <w:rPr>
          <w:noProof/>
          <w:sz w:val="36"/>
        </w:rPr>
      </w:pPr>
      <w:r w:rsidRPr="00674C85">
        <w:rPr>
          <w:noProof/>
          <w:sz w:val="36"/>
        </w:rPr>
        <w:t>OGRES  NOVADA  PAŠVALDĪBA</w:t>
      </w:r>
    </w:p>
    <w:p w14:paraId="406DBBCE" w14:textId="77777777" w:rsidR="00427F93" w:rsidRPr="00674C85" w:rsidRDefault="00427F93" w:rsidP="00427F93">
      <w:pPr>
        <w:jc w:val="center"/>
        <w:rPr>
          <w:noProof/>
          <w:sz w:val="18"/>
        </w:rPr>
      </w:pPr>
      <w:r w:rsidRPr="00674C85">
        <w:rPr>
          <w:noProof/>
          <w:sz w:val="18"/>
        </w:rPr>
        <w:t>Reģ.Nr.90000024455, Brīvības iela 33, Ogre, Ogres nov., LV-5001</w:t>
      </w:r>
    </w:p>
    <w:p w14:paraId="4CCAA953" w14:textId="77777777" w:rsidR="00427F93" w:rsidRPr="00674C85" w:rsidRDefault="00427F93" w:rsidP="00427F93">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15CEA6AD" w14:textId="77777777" w:rsidR="00427F93" w:rsidRPr="007558D8" w:rsidRDefault="00427F93" w:rsidP="00427F93">
      <w:pPr>
        <w:rPr>
          <w:szCs w:val="32"/>
        </w:rPr>
      </w:pPr>
    </w:p>
    <w:p w14:paraId="33DD064D" w14:textId="77777777" w:rsidR="00427F93" w:rsidRPr="007C3F26" w:rsidRDefault="00427F93" w:rsidP="00427F93">
      <w:pPr>
        <w:jc w:val="center"/>
        <w:rPr>
          <w:sz w:val="28"/>
          <w:szCs w:val="28"/>
        </w:rPr>
      </w:pPr>
      <w:r w:rsidRPr="007C3F26">
        <w:rPr>
          <w:sz w:val="28"/>
          <w:szCs w:val="28"/>
        </w:rPr>
        <w:t>PAŠVALDĪBAS DOMES SĒDES PROTOKOLA IZRAKSTS</w:t>
      </w:r>
    </w:p>
    <w:p w14:paraId="41478E71" w14:textId="77777777" w:rsidR="00427F93" w:rsidRPr="007C3F26" w:rsidRDefault="00427F93" w:rsidP="00427F93">
      <w:pPr>
        <w:jc w:val="center"/>
      </w:pPr>
    </w:p>
    <w:p w14:paraId="7130500D" w14:textId="77777777" w:rsidR="00427F93" w:rsidRPr="007C3F26" w:rsidRDefault="00427F93" w:rsidP="00427F93"/>
    <w:tbl>
      <w:tblPr>
        <w:tblW w:w="4958" w:type="pct"/>
        <w:tblLook w:val="0000" w:firstRow="0" w:lastRow="0" w:firstColumn="0" w:lastColumn="0" w:noHBand="0" w:noVBand="0"/>
      </w:tblPr>
      <w:tblGrid>
        <w:gridCol w:w="2997"/>
        <w:gridCol w:w="2999"/>
        <w:gridCol w:w="2999"/>
      </w:tblGrid>
      <w:tr w:rsidR="00427F93" w:rsidRPr="007C3F26" w14:paraId="0D18EFC8" w14:textId="77777777" w:rsidTr="00197A27">
        <w:trPr>
          <w:trHeight w:val="183"/>
        </w:trPr>
        <w:tc>
          <w:tcPr>
            <w:tcW w:w="1666" w:type="pct"/>
          </w:tcPr>
          <w:p w14:paraId="657BFC1B" w14:textId="77777777" w:rsidR="00427F93" w:rsidRPr="007C3F26" w:rsidRDefault="00427F93" w:rsidP="00634DBF">
            <w:r w:rsidRPr="007C3F26">
              <w:t>Ogrē, Brīvības ielā 33</w:t>
            </w:r>
          </w:p>
        </w:tc>
        <w:tc>
          <w:tcPr>
            <w:tcW w:w="1667" w:type="pct"/>
          </w:tcPr>
          <w:p w14:paraId="60837B89" w14:textId="22402593" w:rsidR="00427F93" w:rsidRPr="007C3F26" w:rsidRDefault="00634DBF" w:rsidP="00634DBF">
            <w:pPr>
              <w:pStyle w:val="Virsraksts4"/>
              <w:spacing w:before="0" w:after="0"/>
              <w:jc w:val="center"/>
              <w:rPr>
                <w:sz w:val="24"/>
                <w:szCs w:val="24"/>
              </w:rPr>
            </w:pPr>
            <w:r>
              <w:rPr>
                <w:sz w:val="24"/>
                <w:szCs w:val="24"/>
              </w:rPr>
              <w:t>Nr.2</w:t>
            </w:r>
          </w:p>
        </w:tc>
        <w:tc>
          <w:tcPr>
            <w:tcW w:w="1667" w:type="pct"/>
          </w:tcPr>
          <w:p w14:paraId="2F272DE8" w14:textId="77777777" w:rsidR="00427F93" w:rsidRPr="007C3F26" w:rsidRDefault="00427F93" w:rsidP="00634DBF">
            <w:pPr>
              <w:jc w:val="right"/>
            </w:pPr>
            <w:r w:rsidRPr="007C3F26">
              <w:t>202</w:t>
            </w:r>
            <w:r>
              <w:t>2</w:t>
            </w:r>
            <w:r w:rsidRPr="007C3F26">
              <w:t xml:space="preserve">.gada </w:t>
            </w:r>
            <w:r>
              <w:t>27.janvārī</w:t>
            </w:r>
            <w:r w:rsidRPr="007C3F26">
              <w:t xml:space="preserve"> </w:t>
            </w:r>
          </w:p>
        </w:tc>
      </w:tr>
    </w:tbl>
    <w:p w14:paraId="6E908F90" w14:textId="77777777" w:rsidR="00634DBF" w:rsidRDefault="00634DBF" w:rsidP="00634DBF">
      <w:pPr>
        <w:ind w:left="-142"/>
        <w:jc w:val="center"/>
        <w:rPr>
          <w:b/>
          <w:bCs/>
        </w:rPr>
      </w:pPr>
    </w:p>
    <w:p w14:paraId="10B37E9C" w14:textId="65E6E5A9" w:rsidR="00427F93" w:rsidRPr="007C3F26" w:rsidRDefault="00634DBF" w:rsidP="00634DBF">
      <w:pPr>
        <w:ind w:left="-142"/>
        <w:jc w:val="center"/>
        <w:rPr>
          <w:b/>
          <w:bCs/>
        </w:rPr>
      </w:pPr>
      <w:r>
        <w:rPr>
          <w:b/>
          <w:bCs/>
        </w:rPr>
        <w:t>2</w:t>
      </w:r>
      <w:r w:rsidR="00427F93" w:rsidRPr="007C3F26">
        <w:rPr>
          <w:b/>
          <w:bCs/>
        </w:rPr>
        <w:t>.</w:t>
      </w:r>
    </w:p>
    <w:p w14:paraId="3F859D68" w14:textId="77777777" w:rsidR="00227CA7" w:rsidRPr="00227CA7" w:rsidRDefault="00227CA7" w:rsidP="00634DBF">
      <w:pPr>
        <w:tabs>
          <w:tab w:val="left" w:pos="3660"/>
          <w:tab w:val="center" w:pos="4082"/>
        </w:tabs>
        <w:ind w:left="-142"/>
        <w:jc w:val="center"/>
        <w:rPr>
          <w:b/>
          <w:u w:val="single"/>
        </w:rPr>
      </w:pPr>
      <w:bookmarkStart w:id="1" w:name="_Hlk92368678"/>
      <w:bookmarkEnd w:id="0"/>
      <w:r w:rsidRPr="00227CA7">
        <w:rPr>
          <w:b/>
          <w:u w:val="single"/>
        </w:rPr>
        <w:t>Par detālplānojuma izstrādes uzsākšanu</w:t>
      </w:r>
    </w:p>
    <w:p w14:paraId="6618D391" w14:textId="6FA21C15" w:rsidR="00942BDD" w:rsidRDefault="00227CA7" w:rsidP="00634DBF">
      <w:pPr>
        <w:tabs>
          <w:tab w:val="left" w:pos="3660"/>
          <w:tab w:val="center" w:pos="4082"/>
        </w:tabs>
        <w:ind w:left="-142"/>
        <w:jc w:val="center"/>
        <w:rPr>
          <w:b/>
          <w:u w:val="single"/>
        </w:rPr>
      </w:pPr>
      <w:r w:rsidRPr="00227CA7">
        <w:rPr>
          <w:b/>
          <w:u w:val="single"/>
        </w:rPr>
        <w:t>zemes vienīb</w:t>
      </w:r>
      <w:r w:rsidR="00427F93">
        <w:rPr>
          <w:b/>
          <w:u w:val="single"/>
        </w:rPr>
        <w:t xml:space="preserve">ai Bīskapa Meinarda ielā 5A, Ikšķilē, </w:t>
      </w:r>
      <w:r w:rsidR="00AB469A">
        <w:rPr>
          <w:b/>
          <w:u w:val="single"/>
        </w:rPr>
        <w:t>Ogres nov.</w:t>
      </w:r>
    </w:p>
    <w:p w14:paraId="3AE0832B" w14:textId="77777777" w:rsidR="00634DBF" w:rsidRDefault="00634DBF" w:rsidP="00634DBF">
      <w:pPr>
        <w:tabs>
          <w:tab w:val="left" w:pos="3660"/>
          <w:tab w:val="center" w:pos="4082"/>
        </w:tabs>
        <w:ind w:left="-142"/>
        <w:jc w:val="center"/>
        <w:rPr>
          <w:b/>
          <w:u w:val="single"/>
        </w:rPr>
      </w:pPr>
    </w:p>
    <w:bookmarkEnd w:id="1"/>
    <w:p w14:paraId="60D43B52" w14:textId="47C84BA0" w:rsidR="00427F93" w:rsidRDefault="00427F93" w:rsidP="00DF3663">
      <w:pPr>
        <w:spacing w:after="120" w:line="276" w:lineRule="auto"/>
        <w:ind w:firstLine="720"/>
        <w:jc w:val="both"/>
      </w:pPr>
      <w:r>
        <w:t xml:space="preserve">2021.gada 17.decembrī Ogres novada pašvaldībā (turpmāk – Pašvaldība) saņemts </w:t>
      </w:r>
      <w:r w:rsidR="00665E9E">
        <w:t xml:space="preserve">L.G. </w:t>
      </w:r>
      <w:r w:rsidR="00E115B7">
        <w:t xml:space="preserve">(turpmāk arī – Iesniedzēja) </w:t>
      </w:r>
      <w:r w:rsidR="00665E9E">
        <w:t>iesniegums</w:t>
      </w:r>
      <w:r w:rsidR="00540419">
        <w:t xml:space="preserve"> (reģistrēts Pašvaldībā</w:t>
      </w:r>
      <w:r w:rsidR="00DF1FE7">
        <w:t xml:space="preserve"> </w:t>
      </w:r>
      <w:r w:rsidR="00540419">
        <w:t>ar Nr.</w:t>
      </w:r>
      <w:r w:rsidR="00540419" w:rsidRPr="00540419">
        <w:t xml:space="preserve"> 2-4.2/2867</w:t>
      </w:r>
      <w:r w:rsidR="00540419">
        <w:t>)</w:t>
      </w:r>
      <w:r w:rsidR="00665E9E">
        <w:t xml:space="preserve">, kurā lūgts pieņemt lēmumu par detālplānojuma izstrādi </w:t>
      </w:r>
      <w:r w:rsidR="00EA6511">
        <w:t xml:space="preserve">zemes vienībai </w:t>
      </w:r>
      <w:bookmarkStart w:id="2" w:name="_Hlk92368435"/>
      <w:r w:rsidR="00EA6511">
        <w:t xml:space="preserve">Bīskapa Meinarda ielā 5A, Ikšķilē, Ogres nov., kadastra apzīmējums </w:t>
      </w:r>
      <w:r w:rsidR="00EA6511" w:rsidRPr="00427F93">
        <w:t>74940110380</w:t>
      </w:r>
      <w:r w:rsidR="00EA6511">
        <w:t xml:space="preserve"> </w:t>
      </w:r>
      <w:bookmarkEnd w:id="2"/>
      <w:r w:rsidR="00EA6511">
        <w:t>(turpm</w:t>
      </w:r>
      <w:bookmarkStart w:id="3" w:name="_GoBack"/>
      <w:bookmarkEnd w:id="3"/>
      <w:r w:rsidR="00EA6511">
        <w:t>āk – Zemes vienī</w:t>
      </w:r>
      <w:r w:rsidR="002632A2">
        <w:t>b</w:t>
      </w:r>
      <w:r w:rsidR="00EA6511">
        <w:t>a) (1,54 ha) un zemes vienība</w:t>
      </w:r>
      <w:r w:rsidR="00AD6C68">
        <w:t>i</w:t>
      </w:r>
      <w:r w:rsidR="00EA6511">
        <w:t xml:space="preserve"> ar kadastra apzīmējumu </w:t>
      </w:r>
      <w:r w:rsidR="00EA6511" w:rsidRPr="00427F93">
        <w:t>74940110383</w:t>
      </w:r>
      <w:r w:rsidR="00EA6511">
        <w:t xml:space="preserve"> (0,027 ha), Ikšķilē, Ogres nov</w:t>
      </w:r>
      <w:r w:rsidR="00AD6C68">
        <w:t>.</w:t>
      </w:r>
      <w:r w:rsidR="004F7217">
        <w:t xml:space="preserve"> Saskaņā ar iesniegumā norādīto informāciju zemes vienības plānots sadalīt zemes vienībās un attīstīt individuālajai apbūvei. </w:t>
      </w:r>
    </w:p>
    <w:p w14:paraId="0B11B955" w14:textId="304F28AB" w:rsidR="00665E9E" w:rsidRDefault="00665E9E" w:rsidP="00DF3663">
      <w:pPr>
        <w:spacing w:after="120" w:line="276" w:lineRule="auto"/>
        <w:ind w:firstLine="720"/>
        <w:jc w:val="both"/>
      </w:pPr>
      <w:r>
        <w:t>Saskaņā ar Ikšķiles pilsētas zemesgrāmatas nodalījumu Nr.</w:t>
      </w:r>
      <w:r w:rsidRPr="00665E9E">
        <w:t>100000619252</w:t>
      </w:r>
      <w:r>
        <w:t xml:space="preserve"> īpašumtiesības uz īpašumu Bīskapa Meinarda ielā 5A, Ikšķilē, Ogres nov., kadastra Nr.7</w:t>
      </w:r>
      <w:r w:rsidRPr="00665E9E">
        <w:t>4940110393</w:t>
      </w:r>
      <w:r>
        <w:t>, ir nostiprinātas uz L.G.</w:t>
      </w:r>
      <w:r w:rsidR="00E115B7">
        <w:t xml:space="preserve"> vārda.</w:t>
      </w:r>
      <w:r>
        <w:t xml:space="preserve"> Minētā nekustamā īpašuma sastāvā ietilpst zemes vienība ar kadastra apzīmējumu </w:t>
      </w:r>
      <w:r w:rsidRPr="00665E9E">
        <w:t>74940110380</w:t>
      </w:r>
      <w:r>
        <w:t>.</w:t>
      </w:r>
      <w:r w:rsidR="00AD6C68">
        <w:t xml:space="preserve"> </w:t>
      </w:r>
      <w:r w:rsidR="002632A2">
        <w:t>Saskaņā ar Ikšķiles pilsētas zemesgrāmatas nodalījumu Nr.</w:t>
      </w:r>
      <w:r w:rsidR="002632A2" w:rsidRPr="002632A2">
        <w:t>100000619248</w:t>
      </w:r>
      <w:r w:rsidR="002632A2">
        <w:t xml:space="preserve"> īpašumtiesības uz nekustamo īpašumu ar kadastra Nr.</w:t>
      </w:r>
      <w:r w:rsidR="002632A2" w:rsidRPr="002632A2">
        <w:t xml:space="preserve"> 74940110392</w:t>
      </w:r>
      <w:r w:rsidR="002632A2">
        <w:t xml:space="preserve"> ir nostiprinātas uz L.G</w:t>
      </w:r>
      <w:r w:rsidR="00E115B7">
        <w:t>. vārda</w:t>
      </w:r>
      <w:r w:rsidR="002632A2">
        <w:t xml:space="preserve">. Šajā nekustamajā īpašumā ietilpst zemes vienība ar kadastra apzīmējumu </w:t>
      </w:r>
      <w:r w:rsidR="002632A2" w:rsidRPr="002632A2">
        <w:t>74940110383, Ikšķilē, Ogres nov.</w:t>
      </w:r>
    </w:p>
    <w:p w14:paraId="0A60EB9A" w14:textId="38C2F36E" w:rsidR="004F7217" w:rsidRDefault="002632A2" w:rsidP="004F7217">
      <w:pPr>
        <w:spacing w:after="20" w:line="276" w:lineRule="auto"/>
        <w:ind w:firstLine="567"/>
        <w:jc w:val="both"/>
        <w:rPr>
          <w:bCs/>
        </w:rPr>
      </w:pPr>
      <w:r w:rsidRPr="00732887">
        <w:rPr>
          <w:bCs/>
        </w:rPr>
        <w:t xml:space="preserve">Saskaņā ar Ikšķiles novada pašvaldības 2021.gada 27.janvāra saistošo noteikumu Nr.2/2021 „Ikšķiles novada teritorijas plānojuma teritorijas izmantošanas un apbūves noteikumi un grafiskā </w:t>
      </w:r>
      <w:r w:rsidRPr="00732887">
        <w:rPr>
          <w:bCs/>
        </w:rPr>
        <w:lastRenderedPageBreak/>
        <w:t>daļa”</w:t>
      </w:r>
      <w:r>
        <w:rPr>
          <w:rStyle w:val="Vresatsauce"/>
          <w:bCs/>
        </w:rPr>
        <w:footnoteReference w:id="1"/>
      </w:r>
      <w:r w:rsidRPr="00A1060E">
        <w:rPr>
          <w:bCs/>
        </w:rPr>
        <w:t xml:space="preserve"> </w:t>
      </w:r>
      <w:r w:rsidRPr="00732887">
        <w:rPr>
          <w:bCs/>
        </w:rPr>
        <w:t>(turpmāk – SN2/2021) Ikšķiles pilsētas funkcionālā zonējuma karti</w:t>
      </w:r>
      <w:r>
        <w:rPr>
          <w:rStyle w:val="Vresatsauce"/>
          <w:bCs/>
        </w:rPr>
        <w:footnoteReference w:id="2"/>
      </w:r>
      <w:r>
        <w:rPr>
          <w:bCs/>
        </w:rPr>
        <w:t xml:space="preserve"> </w:t>
      </w:r>
      <w:r w:rsidR="003517C3">
        <w:rPr>
          <w:bCs/>
        </w:rPr>
        <w:t xml:space="preserve">(turpmāk – Grafiskā daļa) </w:t>
      </w:r>
      <w:r>
        <w:rPr>
          <w:bCs/>
        </w:rPr>
        <w:t xml:space="preserve">Zemes vienībai noteikta funkcionālā zona </w:t>
      </w:r>
      <w:r w:rsidRPr="00830164">
        <w:rPr>
          <w:bCs/>
          <w:i/>
          <w:iCs/>
        </w:rPr>
        <w:t>Savrupmāju apbūves teritorija (DzS</w:t>
      </w:r>
      <w:r w:rsidR="00A45AA9">
        <w:rPr>
          <w:bCs/>
          <w:i/>
          <w:iCs/>
        </w:rPr>
        <w:t>2</w:t>
      </w:r>
      <w:r w:rsidRPr="00830164">
        <w:rPr>
          <w:bCs/>
          <w:i/>
          <w:iCs/>
        </w:rPr>
        <w:t>).</w:t>
      </w:r>
      <w:r>
        <w:rPr>
          <w:bCs/>
        </w:rPr>
        <w:t xml:space="preserve"> </w:t>
      </w:r>
      <w:r w:rsidR="004F7217">
        <w:rPr>
          <w:bCs/>
        </w:rPr>
        <w:t>Atbilstoši SN2/2021 Teritorijas izmantošanas un apbūves noteikumu</w:t>
      </w:r>
      <w:r w:rsidR="004F7217">
        <w:rPr>
          <w:rStyle w:val="Vresatsauce"/>
          <w:bCs/>
        </w:rPr>
        <w:footnoteReference w:id="3"/>
      </w:r>
      <w:r w:rsidR="004F7217">
        <w:rPr>
          <w:bCs/>
        </w:rPr>
        <w:t xml:space="preserve"> (turpmāk – TIAN) 181.punktam, šo funkcionālo zonu nosaka, </w:t>
      </w:r>
      <w:r w:rsidR="004F7217" w:rsidRPr="004F7217">
        <w:rPr>
          <w:bCs/>
        </w:rPr>
        <w:t>lai nodrošinātu mājokļa funkciju savrupam</w:t>
      </w:r>
      <w:r w:rsidR="004F7217">
        <w:rPr>
          <w:bCs/>
        </w:rPr>
        <w:t xml:space="preserve"> </w:t>
      </w:r>
      <w:r w:rsidR="004F7217" w:rsidRPr="004F7217">
        <w:rPr>
          <w:bCs/>
        </w:rPr>
        <w:t>dzīvesveidam, paredzot atbilstošu infrastruktūru, un kuras galvenais izmantošanas veids ir</w:t>
      </w:r>
      <w:r w:rsidR="004F7217">
        <w:rPr>
          <w:bCs/>
        </w:rPr>
        <w:t xml:space="preserve"> </w:t>
      </w:r>
      <w:r w:rsidR="004F7217" w:rsidRPr="004F7217">
        <w:rPr>
          <w:bCs/>
        </w:rPr>
        <w:t>savrupmāju un vasarnīcu apbūve.</w:t>
      </w:r>
      <w:r w:rsidR="004F7217">
        <w:rPr>
          <w:bCs/>
        </w:rPr>
        <w:t xml:space="preserve"> Saskaņā ar SN2/2021 TIAN 191.punktu minimālā </w:t>
      </w:r>
      <w:proofErr w:type="spellStart"/>
      <w:r w:rsidR="004F7217">
        <w:rPr>
          <w:bCs/>
        </w:rPr>
        <w:t>jaunizveidojamas</w:t>
      </w:r>
      <w:proofErr w:type="spellEnd"/>
      <w:r w:rsidR="004F7217">
        <w:rPr>
          <w:bCs/>
        </w:rPr>
        <w:t xml:space="preserve"> zemes vienības platība ir 2 400 m</w:t>
      </w:r>
      <w:r w:rsidR="004F7217" w:rsidRPr="004F7217">
        <w:rPr>
          <w:bCs/>
          <w:vertAlign w:val="superscript"/>
        </w:rPr>
        <w:t>2</w:t>
      </w:r>
      <w:r w:rsidR="004F7217">
        <w:rPr>
          <w:bCs/>
        </w:rPr>
        <w:t xml:space="preserve">. </w:t>
      </w:r>
    </w:p>
    <w:p w14:paraId="3CF893B8" w14:textId="1673BFCC" w:rsidR="002632A2" w:rsidRDefault="00FC4079" w:rsidP="002632A2">
      <w:pPr>
        <w:spacing w:after="20" w:line="276" w:lineRule="auto"/>
        <w:ind w:firstLine="567"/>
        <w:jc w:val="both"/>
        <w:rPr>
          <w:bCs/>
        </w:rPr>
      </w:pPr>
      <w:r>
        <w:rPr>
          <w:bCs/>
        </w:rPr>
        <w:t>Atbilstoši SN2/2021 Grafiskajai daļai z</w:t>
      </w:r>
      <w:r w:rsidR="002632A2" w:rsidRPr="00732887">
        <w:rPr>
          <w:bCs/>
        </w:rPr>
        <w:t>emes vienība ir iekļauta teritorijās ar īpašiem noteikumiem</w:t>
      </w:r>
      <w:r w:rsidR="002632A2">
        <w:rPr>
          <w:bCs/>
        </w:rPr>
        <w:t xml:space="preserve"> – </w:t>
      </w:r>
      <w:r w:rsidR="002632A2" w:rsidRPr="00A27AB2">
        <w:rPr>
          <w:bCs/>
        </w:rPr>
        <w:t>vides trokšņa robežlieluma pārsniegšanas teritorij</w:t>
      </w:r>
      <w:r w:rsidR="002632A2">
        <w:rPr>
          <w:bCs/>
        </w:rPr>
        <w:t>ā</w:t>
      </w:r>
      <w:r w:rsidR="002632A2" w:rsidRPr="00A27AB2">
        <w:rPr>
          <w:bCs/>
        </w:rPr>
        <w:t xml:space="preserve"> (TIN113)</w:t>
      </w:r>
      <w:r w:rsidR="002632A2">
        <w:rPr>
          <w:bCs/>
        </w:rPr>
        <w:t>.</w:t>
      </w:r>
      <w:r>
        <w:rPr>
          <w:bCs/>
        </w:rPr>
        <w:t xml:space="preserve"> Saskaņā ar SN2/2021 822.punktu šajā teritorijā pieļaujama ēku būvniecība, ka būvniecības ierosinātājs projektē un īsteno prettrokšņa pasākumus atbilstoši normatīvo aktu prasībām, nodrošinot vides un telpu trokšņa robežlielumu nepārsniegšanu. </w:t>
      </w:r>
    </w:p>
    <w:p w14:paraId="2C28826A" w14:textId="45FEE443" w:rsidR="002632A2" w:rsidRDefault="003517C3" w:rsidP="002632A2">
      <w:pPr>
        <w:spacing w:after="20" w:line="276" w:lineRule="auto"/>
        <w:ind w:firstLine="567"/>
        <w:jc w:val="both"/>
        <w:rPr>
          <w:bCs/>
        </w:rPr>
      </w:pPr>
      <w:r>
        <w:rPr>
          <w:bCs/>
        </w:rPr>
        <w:t xml:space="preserve">Atbilstoši SN2/2021 Grafiskajai daļai zemes vienībai ar </w:t>
      </w:r>
      <w:r w:rsidRPr="003517C3">
        <w:rPr>
          <w:bCs/>
        </w:rPr>
        <w:t>kadastra apzīmējumu 74940110383, Ikšķilē, Ogres nov.</w:t>
      </w:r>
      <w:r>
        <w:rPr>
          <w:bCs/>
        </w:rPr>
        <w:t xml:space="preserve">, noteikta funkcionālā zona </w:t>
      </w:r>
      <w:r w:rsidRPr="003517C3">
        <w:rPr>
          <w:bCs/>
          <w:i/>
          <w:iCs/>
        </w:rPr>
        <w:t>Transporta infrastruktūras teritorija (TR</w:t>
      </w:r>
      <w:r>
        <w:rPr>
          <w:bCs/>
        </w:rPr>
        <w:t>).</w:t>
      </w:r>
      <w:r w:rsidR="00AE266C">
        <w:rPr>
          <w:bCs/>
        </w:rPr>
        <w:t xml:space="preserve"> Šī zemes vienība ietilpst Bīskapa Meinarda ielas sarkano līniju koridorā</w:t>
      </w:r>
      <w:r w:rsidR="004D492F">
        <w:rPr>
          <w:bCs/>
        </w:rPr>
        <w:t xml:space="preserve"> un uz tās atrodas minētās ielas brauktuve</w:t>
      </w:r>
      <w:r w:rsidR="00AE266C">
        <w:rPr>
          <w:bCs/>
        </w:rPr>
        <w:t xml:space="preserve">. </w:t>
      </w:r>
      <w:r>
        <w:rPr>
          <w:bCs/>
        </w:rPr>
        <w:t>Saskaņ</w:t>
      </w:r>
      <w:r w:rsidR="004D492F">
        <w:rPr>
          <w:bCs/>
        </w:rPr>
        <w:t>ā</w:t>
      </w:r>
      <w:r>
        <w:rPr>
          <w:bCs/>
        </w:rPr>
        <w:t xml:space="preserve"> ar SN2/2021 TIAN 624.punktu minēto funkcionālo zonu nosaka, lai nodrošinātu visu veidu transportlīdzekļu un gājēju satiksmei nepieciešamo infrastruktūru.</w:t>
      </w:r>
      <w:r w:rsidR="004D492F">
        <w:rPr>
          <w:bCs/>
        </w:rPr>
        <w:t xml:space="preserve"> </w:t>
      </w:r>
      <w:r w:rsidR="00AE266C">
        <w:rPr>
          <w:bCs/>
        </w:rPr>
        <w:t xml:space="preserve">Individuālās dzīvojamās apbūves būvniecība šajā funkcionālajā zonā nav pieļaujama. </w:t>
      </w:r>
    </w:p>
    <w:p w14:paraId="2945AAE5" w14:textId="7FEB68E2" w:rsidR="00D97534" w:rsidRDefault="00E54D27" w:rsidP="00E54D27">
      <w:pPr>
        <w:spacing w:after="60" w:line="276" w:lineRule="auto"/>
        <w:ind w:firstLine="567"/>
        <w:jc w:val="both"/>
      </w:pPr>
      <w:r>
        <w:t>Atbilstoši Teritorijas attīstības plānošanas likuma (turpmāk – Likums) 28.panta pirmajai daļai d</w:t>
      </w:r>
      <w:r w:rsidRPr="00E54D27">
        <w:t>etālplānojumā atbilstoši mēroga noteiktībai detalizē un konkretizē teritorijas plānojumā noteiktajā funkcionālajā zonējumā paredzētos teritorijas izmantošanas veidus un aprobežojumus, nosakot prasības katras zemes vienības teritorijas izmantošanai un apbūvei.</w:t>
      </w:r>
      <w:r>
        <w:t xml:space="preserve"> Likuma 28.panta trešā daļa nosaka, ka detālplānojumu izstrādā pirms jaunas būvniecības uzsākšanas vai zemes vienību sadalīšanas, ja tas rada nepieciešamību pēc kompleksiem risinājumiem un ja normatīvajos aktos nav noteikts citādi. </w:t>
      </w:r>
      <w:r w:rsidR="00D97534">
        <w:t xml:space="preserve">Saskaņā ar </w:t>
      </w:r>
      <w:r w:rsidR="00D97534" w:rsidRPr="00955CBB">
        <w:t xml:space="preserve">Ministru kabineta </w:t>
      </w:r>
      <w:r w:rsidR="00D97534" w:rsidRPr="00354E5C">
        <w:t>201</w:t>
      </w:r>
      <w:r w:rsidR="00D97534">
        <w:t>4</w:t>
      </w:r>
      <w:r w:rsidR="00D97534" w:rsidRPr="00354E5C">
        <w:t>.</w:t>
      </w:r>
      <w:r w:rsidR="00D97534">
        <w:t>gada 14.oktobra</w:t>
      </w:r>
      <w:r w:rsidR="00D97534" w:rsidRPr="00354E5C">
        <w:t xml:space="preserve"> noteikumu Nr.</w:t>
      </w:r>
      <w:r w:rsidR="00D97534">
        <w:t>628</w:t>
      </w:r>
      <w:r w:rsidR="00D97534" w:rsidRPr="00955CBB">
        <w:t xml:space="preserve"> „</w:t>
      </w:r>
      <w:r w:rsidR="00D97534">
        <w:rPr>
          <w:rFonts w:cs="Arial"/>
        </w:rPr>
        <w:t>Noteikumi par</w:t>
      </w:r>
      <w:r w:rsidR="00D97534" w:rsidRPr="0073150E">
        <w:rPr>
          <w:rFonts w:cs="Arial"/>
        </w:rPr>
        <w:t xml:space="preserve"> pašvaldīb</w:t>
      </w:r>
      <w:r w:rsidR="00D97534">
        <w:rPr>
          <w:rFonts w:cs="Arial"/>
        </w:rPr>
        <w:t>u</w:t>
      </w:r>
      <w:r w:rsidR="00D97534" w:rsidRPr="0073150E">
        <w:rPr>
          <w:rFonts w:cs="Arial"/>
        </w:rPr>
        <w:t xml:space="preserve"> teritorijas </w:t>
      </w:r>
      <w:r w:rsidR="00D97534">
        <w:rPr>
          <w:rFonts w:cs="Arial"/>
        </w:rPr>
        <w:t xml:space="preserve">attīstības </w:t>
      </w:r>
      <w:r w:rsidR="00D97534" w:rsidRPr="0073150E">
        <w:rPr>
          <w:rFonts w:cs="Arial"/>
        </w:rPr>
        <w:t xml:space="preserve">plānošanas </w:t>
      </w:r>
      <w:r w:rsidR="00D97534">
        <w:rPr>
          <w:rFonts w:cs="Arial"/>
        </w:rPr>
        <w:t>dokumentiem</w:t>
      </w:r>
      <w:r w:rsidR="00D97534" w:rsidRPr="00955CBB">
        <w:t>”</w:t>
      </w:r>
      <w:r w:rsidR="00D97534">
        <w:t xml:space="preserve"> 39.2.apakšpunktu detālplānojumu izstrādā, ja plānota jaunu zemes vienību izveide un piekļuves nodrošināšanai </w:t>
      </w:r>
      <w:proofErr w:type="spellStart"/>
      <w:r w:rsidR="00D97534">
        <w:t>jaunizveidotajām</w:t>
      </w:r>
      <w:proofErr w:type="spellEnd"/>
      <w:r w:rsidR="00D97534">
        <w:t xml:space="preserve"> zemes vienībām nepieciešams izveidot jaunas ielas.</w:t>
      </w:r>
    </w:p>
    <w:p w14:paraId="08C2CD14" w14:textId="0E72FB6A" w:rsidR="003517C3" w:rsidRDefault="00D97534" w:rsidP="00634DBF">
      <w:pPr>
        <w:spacing w:after="120" w:line="276" w:lineRule="auto"/>
        <w:ind w:firstLine="567"/>
        <w:jc w:val="both"/>
        <w:rPr>
          <w:bCs/>
        </w:rPr>
      </w:pPr>
      <w:r>
        <w:lastRenderedPageBreak/>
        <w:t>Ņemot vērā minēto, Pašvaldība secina, ka Iesniedzējas attīstības priekšlikums atbilst SN2/2021 un teritorijas attīstības plānošanas jomu regulējošajiem normatīvajiem aktiem</w:t>
      </w:r>
      <w:r w:rsidR="00E115B7">
        <w:t xml:space="preserve"> un līdz ar to</w:t>
      </w:r>
      <w:r w:rsidR="00E52A79">
        <w:t xml:space="preserve"> </w:t>
      </w:r>
      <w:r>
        <w:t>jāatļauj detālplānojuma izstrāde.</w:t>
      </w:r>
    </w:p>
    <w:p w14:paraId="354D31B4" w14:textId="20570B79" w:rsidR="00AB469A" w:rsidRDefault="00AB469A" w:rsidP="00634DBF">
      <w:pPr>
        <w:spacing w:line="276" w:lineRule="auto"/>
        <w:ind w:firstLine="720"/>
        <w:jc w:val="both"/>
      </w:pPr>
      <w:r>
        <w:t xml:space="preserve">Ņemot vērā minēto, kā arī </w:t>
      </w:r>
      <w:r w:rsidRPr="00AB469A">
        <w:t>pamatojoties uz Teritorijas attīstības plānošanas likuma 28.pantu</w:t>
      </w:r>
      <w:r>
        <w:t xml:space="preserve">, Ministru kabineta </w:t>
      </w:r>
      <w:r w:rsidR="000246C7">
        <w:t xml:space="preserve">2014.gada 14.oktobra </w:t>
      </w:r>
      <w:r>
        <w:t>noteikumu Nr.628 “Noteikumi par pašvaldību teritorijas attīstības plānošanas dokumentiem” 96.</w:t>
      </w:r>
      <w:r w:rsidR="00C83600">
        <w:t xml:space="preserve"> </w:t>
      </w:r>
      <w:r>
        <w:t>un 98.</w:t>
      </w:r>
      <w:r w:rsidR="00E115B7">
        <w:t>punktu</w:t>
      </w:r>
      <w:r>
        <w:t xml:space="preserve">, </w:t>
      </w:r>
    </w:p>
    <w:p w14:paraId="6CAB3F62" w14:textId="77777777" w:rsidR="00634DBF" w:rsidRDefault="00634DBF" w:rsidP="00634DBF">
      <w:pPr>
        <w:spacing w:line="276" w:lineRule="auto"/>
        <w:ind w:firstLine="720"/>
        <w:jc w:val="both"/>
      </w:pPr>
    </w:p>
    <w:p w14:paraId="573CC25C" w14:textId="5F22899E" w:rsidR="00427F93" w:rsidRPr="009154C1" w:rsidRDefault="00634DBF" w:rsidP="00427F93">
      <w:pPr>
        <w:ind w:right="43"/>
        <w:jc w:val="center"/>
        <w:rPr>
          <w:b/>
          <w:bCs/>
        </w:rPr>
      </w:pPr>
      <w:bookmarkStart w:id="4" w:name="_Hlk92267364"/>
      <w:r>
        <w:rPr>
          <w:b/>
        </w:rPr>
        <w:t xml:space="preserve">balsojot: </w:t>
      </w:r>
      <w:r w:rsidRPr="00CB2D18">
        <w:rPr>
          <w:b/>
          <w:noProof/>
        </w:rPr>
        <w:t>ar 20 balsīm "Par" (Andris Krauja, Atvars Lakstīgala, Dace Kļaviņa, Dace Māliņa, Dace Nikolaisone, Dainis Širovs, Dzirkstīte Žindiga, Edgars Gribusts, Egils Helmanis, Gints Sīviņš, Ilmārs Zemnieks, Indulis Trapiņš, Jānis Iklāvs, Jānis Kaijaks, Jānis Lūsis, Jānis Siliņš, Linards Liberts, Pāvels Kotāns, Raivis Ūzuls, Valentīns Špēlis), "Pret" – nav, "Atturas" – nav</w:t>
      </w:r>
      <w:r w:rsidR="00427F93" w:rsidRPr="009154C1">
        <w:rPr>
          <w:bCs/>
        </w:rPr>
        <w:t>,</w:t>
      </w:r>
    </w:p>
    <w:p w14:paraId="50F91F6F" w14:textId="77777777" w:rsidR="00427F93" w:rsidRPr="009154C1" w:rsidRDefault="00427F93" w:rsidP="00427F93">
      <w:pPr>
        <w:ind w:right="43"/>
        <w:jc w:val="center"/>
        <w:rPr>
          <w:b/>
          <w:bCs/>
        </w:rPr>
      </w:pPr>
      <w:r w:rsidRPr="009154C1">
        <w:t xml:space="preserve">Ogres novada pašvaldības dome </w:t>
      </w:r>
      <w:r w:rsidRPr="009154C1">
        <w:rPr>
          <w:b/>
          <w:bCs/>
        </w:rPr>
        <w:t>NOLEMJ:</w:t>
      </w:r>
    </w:p>
    <w:bookmarkEnd w:id="4"/>
    <w:p w14:paraId="332B2BA6" w14:textId="77777777" w:rsidR="004D5F65" w:rsidRPr="004D5F65" w:rsidRDefault="004D5F65" w:rsidP="004D5F65">
      <w:pPr>
        <w:ind w:firstLine="375"/>
        <w:jc w:val="center"/>
        <w:rPr>
          <w:rFonts w:ascii="RimTimes" w:hAnsi="RimTimes"/>
          <w:b/>
          <w:szCs w:val="20"/>
          <w:lang w:val="en-US"/>
        </w:rPr>
      </w:pPr>
    </w:p>
    <w:p w14:paraId="66A0007A" w14:textId="513DE02D" w:rsidR="00E54D27" w:rsidRDefault="00E54D27" w:rsidP="00E54D27">
      <w:pPr>
        <w:numPr>
          <w:ilvl w:val="0"/>
          <w:numId w:val="2"/>
        </w:numPr>
        <w:spacing w:after="80"/>
        <w:ind w:left="426"/>
        <w:jc w:val="both"/>
      </w:pPr>
      <w:r>
        <w:t xml:space="preserve">Atļaut uzsākt detālplānojuma </w:t>
      </w:r>
      <w:r w:rsidRPr="00E54D27">
        <w:t>zemes vienībai Bīskapa Meinarda ielā 5A, Ikšķilē, Ogres nov.</w:t>
      </w:r>
      <w:r>
        <w:t xml:space="preserve">, kadastra apzīmējums </w:t>
      </w:r>
      <w:r w:rsidRPr="00E54D27">
        <w:t xml:space="preserve">74940110380 </w:t>
      </w:r>
      <w:r>
        <w:t xml:space="preserve">(turpmāk – Detālplānojums), izstrādi. </w:t>
      </w:r>
    </w:p>
    <w:p w14:paraId="233F4647" w14:textId="77777777" w:rsidR="00E54D27" w:rsidRPr="00C7198D" w:rsidRDefault="00E54D27" w:rsidP="00E54D27">
      <w:pPr>
        <w:numPr>
          <w:ilvl w:val="0"/>
          <w:numId w:val="2"/>
        </w:numPr>
        <w:spacing w:after="80"/>
        <w:ind w:left="426"/>
        <w:jc w:val="both"/>
      </w:pPr>
      <w:r>
        <w:t xml:space="preserve">Apstiprināt Detālplānojuma izstrādes darba uzdevumu saskaņā ar 1.pielikumu. </w:t>
      </w:r>
    </w:p>
    <w:p w14:paraId="4D77D23B" w14:textId="77777777" w:rsidR="00E54D27" w:rsidRDefault="00E54D27" w:rsidP="00E54D27">
      <w:pPr>
        <w:numPr>
          <w:ilvl w:val="0"/>
          <w:numId w:val="2"/>
        </w:numPr>
        <w:spacing w:after="80"/>
        <w:ind w:left="426"/>
        <w:jc w:val="both"/>
      </w:pPr>
      <w:r>
        <w:t xml:space="preserve">Apstiprināt par Detālplānojuma </w:t>
      </w:r>
      <w:r w:rsidRPr="00C7198D">
        <w:t xml:space="preserve">izstrādes vadītāju </w:t>
      </w:r>
      <w:r w:rsidRPr="00742BE6">
        <w:t xml:space="preserve">Ogres novada pašvaldības (turpmāk – Pašvaldība) Centrālās administrācijas Attīstības un plānošanas nodaļas </w:t>
      </w:r>
      <w:r>
        <w:t>telpisko</w:t>
      </w:r>
      <w:r w:rsidRPr="00742BE6">
        <w:t xml:space="preserve"> plānotāju. </w:t>
      </w:r>
    </w:p>
    <w:p w14:paraId="08C9035E" w14:textId="12FC4BEB" w:rsidR="00E54D27" w:rsidRDefault="00E54D27" w:rsidP="00E54D27">
      <w:pPr>
        <w:numPr>
          <w:ilvl w:val="0"/>
          <w:numId w:val="2"/>
        </w:numPr>
        <w:spacing w:after="80"/>
        <w:ind w:left="426"/>
        <w:jc w:val="both"/>
      </w:pPr>
      <w:r>
        <w:t>Noslēgt starp Pašvaldību un Detālplānojuma izstrādes ierosinātāju L.</w:t>
      </w:r>
      <w:r w:rsidR="00EE3386">
        <w:t>G</w:t>
      </w:r>
      <w:r>
        <w:t>. līgumu par Detālplānojuma izstrādi un finansēšanu saskaņā ar 2. pielikumu sešu nedēļu laikā pēc lēmuma stāšanās spēkā.</w:t>
      </w:r>
    </w:p>
    <w:p w14:paraId="2292F023" w14:textId="17FA0195" w:rsidR="00E54D27" w:rsidRDefault="00E54D27" w:rsidP="00E54D27">
      <w:pPr>
        <w:numPr>
          <w:ilvl w:val="0"/>
          <w:numId w:val="2"/>
        </w:numPr>
        <w:spacing w:after="80"/>
        <w:ind w:left="426"/>
        <w:jc w:val="both"/>
      </w:pPr>
      <w:r>
        <w:t xml:space="preserve">Noteikt, ka šis lēmums zaudē spēku, ja netiek izpildīts </w:t>
      </w:r>
      <w:r w:rsidR="001821BC">
        <w:t xml:space="preserve">tā </w:t>
      </w:r>
      <w:r>
        <w:t xml:space="preserve">4.punkts. </w:t>
      </w:r>
    </w:p>
    <w:p w14:paraId="7A133106" w14:textId="0D9E56C2" w:rsidR="00E54D27" w:rsidRPr="00D22179" w:rsidRDefault="00E54D27" w:rsidP="00E54D27">
      <w:pPr>
        <w:numPr>
          <w:ilvl w:val="0"/>
          <w:numId w:val="2"/>
        </w:numPr>
        <w:tabs>
          <w:tab w:val="left" w:pos="426"/>
          <w:tab w:val="center" w:pos="4082"/>
        </w:tabs>
        <w:spacing w:after="20" w:line="276" w:lineRule="auto"/>
        <w:ind w:left="426"/>
        <w:jc w:val="both"/>
      </w:pPr>
      <w:r w:rsidRPr="00D22179">
        <w:t>Uzdot</w:t>
      </w:r>
      <w:r>
        <w:t xml:space="preserve"> P</w:t>
      </w:r>
      <w:r w:rsidRPr="00D22179">
        <w:t xml:space="preserve">ašvaldības </w:t>
      </w:r>
      <w:r>
        <w:t>C</w:t>
      </w:r>
      <w:r w:rsidRPr="00D22179">
        <w:t xml:space="preserve">entrālās administrācijas </w:t>
      </w:r>
      <w:r>
        <w:t>Attīstības un plānošanas nodaļa</w:t>
      </w:r>
      <w:r w:rsidR="00835298">
        <w:t>s telpiskajam plānotajam</w:t>
      </w:r>
      <w:r>
        <w:t xml:space="preserve">: </w:t>
      </w:r>
    </w:p>
    <w:p w14:paraId="4D4CA9DE" w14:textId="77777777" w:rsidR="00E54D27" w:rsidRDefault="00E54D27" w:rsidP="00E54D27">
      <w:pPr>
        <w:tabs>
          <w:tab w:val="left" w:pos="567"/>
          <w:tab w:val="center" w:pos="4082"/>
        </w:tabs>
        <w:spacing w:after="20" w:line="276" w:lineRule="auto"/>
        <w:ind w:left="567" w:right="-1"/>
        <w:jc w:val="both"/>
      </w:pPr>
      <w:r w:rsidRPr="008A0108">
        <w:rPr>
          <w:b/>
          <w:bCs/>
        </w:rPr>
        <w:t>6.1.</w:t>
      </w:r>
      <w:r w:rsidRPr="00D22179">
        <w:t xml:space="preserve"> piecu darbdienu laikā pēc šī lēmuma stāšanās spēkā nodrošināt</w:t>
      </w:r>
      <w:r w:rsidRPr="00B95979">
        <w:t xml:space="preserve"> paziņojuma</w:t>
      </w:r>
      <w:r>
        <w:t xml:space="preserve"> par Detālplānojuma izstrādes uzsākšanu</w:t>
      </w:r>
      <w:r w:rsidRPr="00B95979">
        <w:t xml:space="preserve"> </w:t>
      </w:r>
      <w:r>
        <w:t>un</w:t>
      </w:r>
      <w:r w:rsidRPr="00B95979">
        <w:t xml:space="preserve"> </w:t>
      </w:r>
      <w:r>
        <w:t>šī lēmuma</w:t>
      </w:r>
      <w:r w:rsidRPr="00B95979">
        <w:t xml:space="preserve"> ievieto</w:t>
      </w:r>
      <w:r>
        <w:t>šanu T</w:t>
      </w:r>
      <w:r w:rsidRPr="00B95979">
        <w:t>eritorijas attīstības p</w:t>
      </w:r>
      <w:r>
        <w:t>lānošanas informācijas sistēmā, kā arī publicēšanu</w:t>
      </w:r>
      <w:r w:rsidRPr="00B95979">
        <w:t xml:space="preserve"> </w:t>
      </w:r>
      <w:r>
        <w:t>P</w:t>
      </w:r>
      <w:r w:rsidRPr="00B95979">
        <w:t xml:space="preserve">ašvaldības </w:t>
      </w:r>
      <w:r>
        <w:t>interneta vietnē;</w:t>
      </w:r>
    </w:p>
    <w:p w14:paraId="111D78B3" w14:textId="68CDB78B" w:rsidR="00E54D27" w:rsidRDefault="00E54D27" w:rsidP="00E54D27">
      <w:pPr>
        <w:tabs>
          <w:tab w:val="left" w:pos="567"/>
          <w:tab w:val="center" w:pos="4082"/>
        </w:tabs>
        <w:spacing w:after="20" w:line="276" w:lineRule="auto"/>
        <w:ind w:left="567" w:right="-1"/>
        <w:jc w:val="both"/>
      </w:pPr>
      <w:r w:rsidRPr="008A0108">
        <w:rPr>
          <w:b/>
          <w:bCs/>
        </w:rPr>
        <w:t>6.2.</w:t>
      </w:r>
      <w:r>
        <w:t xml:space="preserve"> nodrošināt </w:t>
      </w:r>
      <w:r w:rsidR="001821BC">
        <w:t xml:space="preserve">šā lēmuma </w:t>
      </w:r>
      <w:r>
        <w:t xml:space="preserve">6.1.punktā minētā paziņojuma publicēšanu </w:t>
      </w:r>
      <w:r w:rsidR="00083478">
        <w:t>P</w:t>
      </w:r>
      <w:r>
        <w:t xml:space="preserve">ašvaldības informatīvā izdevuma tuvākajā numurā.  </w:t>
      </w:r>
    </w:p>
    <w:p w14:paraId="32AC36B5" w14:textId="5B05D43B" w:rsidR="00E54D27" w:rsidRDefault="00E54D27" w:rsidP="00E54D27">
      <w:pPr>
        <w:tabs>
          <w:tab w:val="left" w:pos="567"/>
          <w:tab w:val="center" w:pos="4082"/>
        </w:tabs>
        <w:spacing w:after="80" w:line="276" w:lineRule="auto"/>
        <w:ind w:left="567" w:right="-1"/>
        <w:jc w:val="both"/>
      </w:pPr>
      <w:r w:rsidRPr="008A0108">
        <w:rPr>
          <w:b/>
          <w:bCs/>
        </w:rPr>
        <w:t>6.3.</w:t>
      </w:r>
      <w:r w:rsidR="008A0108">
        <w:t xml:space="preserve"> </w:t>
      </w:r>
      <w:r>
        <w:t>četru nedēļu laikā pēc lēmuma spēkā stāšanās nodrošināt Ministru kabineta 2014.gada 14.oktobra noteikumu Nr.628 “</w:t>
      </w:r>
      <w:r w:rsidRPr="007072C0">
        <w:t>Noteikumi par pašvaldību teritorijas attīstības plānošanas dokumentiem</w:t>
      </w:r>
      <w:r>
        <w:t xml:space="preserve">” 105.punktā minētā paziņojuma nosūtīšanu nekustamo īpašumu īpašniekiem, kuru īpašumā (valdījumā) esošie nekustamie īpašumi robežojas ar Detālplānojuma teritoriju. </w:t>
      </w:r>
    </w:p>
    <w:p w14:paraId="13BB82C4" w14:textId="77777777" w:rsidR="00E54D27" w:rsidRPr="00B95979" w:rsidRDefault="00E54D27" w:rsidP="00E54D27">
      <w:pPr>
        <w:numPr>
          <w:ilvl w:val="0"/>
          <w:numId w:val="2"/>
        </w:numPr>
        <w:tabs>
          <w:tab w:val="left" w:pos="426"/>
          <w:tab w:val="center" w:pos="4082"/>
        </w:tabs>
        <w:spacing w:after="120" w:line="276" w:lineRule="auto"/>
        <w:ind w:left="426" w:hanging="426"/>
        <w:jc w:val="both"/>
      </w:pPr>
      <w:r w:rsidRPr="005B4F80">
        <w:t xml:space="preserve">Kontroli </w:t>
      </w:r>
      <w:r w:rsidRPr="00B95979">
        <w:t xml:space="preserve">par lēmuma izpildi uzdot </w:t>
      </w:r>
      <w:r>
        <w:t>P</w:t>
      </w:r>
      <w:r w:rsidRPr="00B95979">
        <w:t>ašvaldības</w:t>
      </w:r>
      <w:r>
        <w:t xml:space="preserve"> izpilddirektoram.</w:t>
      </w:r>
    </w:p>
    <w:p w14:paraId="1B9457D9" w14:textId="77777777" w:rsidR="00E54D27" w:rsidRDefault="00E54D27" w:rsidP="00E54D27">
      <w:pPr>
        <w:ind w:left="284" w:hanging="284"/>
        <w:jc w:val="both"/>
      </w:pPr>
    </w:p>
    <w:p w14:paraId="24FACD9D" w14:textId="77777777" w:rsidR="00E54D27" w:rsidRDefault="00E54D27" w:rsidP="00E54D27">
      <w:pPr>
        <w:ind w:left="284" w:hanging="284"/>
        <w:jc w:val="both"/>
      </w:pPr>
    </w:p>
    <w:p w14:paraId="44AED933" w14:textId="77777777" w:rsidR="00E54D27" w:rsidRPr="00B512D4" w:rsidRDefault="00E54D27" w:rsidP="00E54D27">
      <w:pPr>
        <w:pStyle w:val="Pamattekstaatkpe2"/>
        <w:ind w:left="215"/>
        <w:jc w:val="right"/>
      </w:pPr>
      <w:r w:rsidRPr="00B512D4">
        <w:t>(Sēdes vadītāja,</w:t>
      </w:r>
    </w:p>
    <w:p w14:paraId="02CF5937" w14:textId="77777777" w:rsidR="00E54D27" w:rsidRPr="00980439" w:rsidRDefault="00E54D27" w:rsidP="00E54D27">
      <w:pPr>
        <w:pStyle w:val="Pamattekstaatkpe2"/>
        <w:ind w:left="215"/>
        <w:jc w:val="right"/>
      </w:pPr>
      <w:r w:rsidRPr="00665BCF">
        <w:t>domes priekšsēdētāja</w:t>
      </w:r>
      <w:r>
        <w:t xml:space="preserve"> </w:t>
      </w:r>
      <w:proofErr w:type="spellStart"/>
      <w:r>
        <w:t>E.Helmaņa</w:t>
      </w:r>
      <w:proofErr w:type="spellEnd"/>
      <w:r w:rsidRPr="00665BCF">
        <w:t xml:space="preserve"> paraksts)</w:t>
      </w:r>
      <w:bookmarkStart w:id="5" w:name="_Hlk80096390"/>
      <w:bookmarkStart w:id="6" w:name="_Hlk78286755"/>
    </w:p>
    <w:bookmarkEnd w:id="5"/>
    <w:bookmarkEnd w:id="6"/>
    <w:p w14:paraId="26C0506F" w14:textId="679E44BB" w:rsidR="00920128" w:rsidRPr="004B60AE" w:rsidRDefault="00920128" w:rsidP="00E54D27">
      <w:pPr>
        <w:tabs>
          <w:tab w:val="left" w:pos="567"/>
          <w:tab w:val="center" w:pos="4082"/>
        </w:tabs>
        <w:spacing w:after="120" w:line="276" w:lineRule="auto"/>
        <w:jc w:val="both"/>
        <w:rPr>
          <w:i/>
          <w:lang w:eastAsia="en-US"/>
        </w:rPr>
      </w:pPr>
    </w:p>
    <w:sectPr w:rsidR="00920128" w:rsidRPr="004B60AE" w:rsidSect="00042377">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03FF6" w14:textId="77777777" w:rsidR="00D7738B" w:rsidRDefault="00D7738B">
      <w:r>
        <w:separator/>
      </w:r>
    </w:p>
  </w:endnote>
  <w:endnote w:type="continuationSeparator" w:id="0">
    <w:p w14:paraId="6714ECE8" w14:textId="77777777" w:rsidR="00D7738B" w:rsidRDefault="00D77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RimBelwe">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RimTimes">
    <w:altName w:val="Courier New"/>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8E3C8" w14:textId="1E35FF90" w:rsidR="009B0E84" w:rsidRDefault="00634DBF">
    <w:pPr>
      <w:pStyle w:val="Kjene"/>
      <w:jc w:val="center"/>
    </w:pPr>
  </w:p>
  <w:p w14:paraId="2EA72B4D" w14:textId="77777777" w:rsidR="009B0E84" w:rsidRDefault="00634DBF">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6D7F2" w14:textId="77777777" w:rsidR="00D7738B" w:rsidRDefault="00D7738B">
      <w:r>
        <w:separator/>
      </w:r>
    </w:p>
  </w:footnote>
  <w:footnote w:type="continuationSeparator" w:id="0">
    <w:p w14:paraId="6E315839" w14:textId="77777777" w:rsidR="00D7738B" w:rsidRDefault="00D7738B">
      <w:r>
        <w:continuationSeparator/>
      </w:r>
    </w:p>
  </w:footnote>
  <w:footnote w:id="1">
    <w:p w14:paraId="06FAEF99" w14:textId="77777777" w:rsidR="002632A2" w:rsidRDefault="002632A2" w:rsidP="002632A2">
      <w:pPr>
        <w:pStyle w:val="Vresteksts"/>
      </w:pPr>
      <w:r>
        <w:rPr>
          <w:rStyle w:val="Vresatsauce"/>
        </w:rPr>
        <w:footnoteRef/>
      </w:r>
      <w:r>
        <w:t xml:space="preserve"> </w:t>
      </w:r>
      <w:hyperlink r:id="rId1" w:history="1">
        <w:r w:rsidRPr="00067A22">
          <w:rPr>
            <w:rStyle w:val="Hipersaite"/>
          </w:rPr>
          <w:t>https://tapis.gov.lv/tapis/lv/downloads/112473</w:t>
        </w:r>
      </w:hyperlink>
      <w:r>
        <w:t xml:space="preserve"> </w:t>
      </w:r>
    </w:p>
  </w:footnote>
  <w:footnote w:id="2">
    <w:p w14:paraId="63C66D8A" w14:textId="77777777" w:rsidR="002632A2" w:rsidRDefault="002632A2" w:rsidP="002632A2">
      <w:pPr>
        <w:pStyle w:val="Vresteksts"/>
      </w:pPr>
      <w:r>
        <w:rPr>
          <w:rStyle w:val="Vresatsauce"/>
        </w:rPr>
        <w:footnoteRef/>
      </w:r>
      <w:r>
        <w:t xml:space="preserve"> </w:t>
      </w:r>
      <w:hyperlink r:id="rId2" w:history="1">
        <w:r w:rsidRPr="00067A22">
          <w:rPr>
            <w:rStyle w:val="Hipersaite"/>
          </w:rPr>
          <w:t>https://tapis.gov.lv/tapis/lv/downloads/112463</w:t>
        </w:r>
      </w:hyperlink>
      <w:r>
        <w:t xml:space="preserve"> </w:t>
      </w:r>
    </w:p>
  </w:footnote>
  <w:footnote w:id="3">
    <w:p w14:paraId="2C23A697" w14:textId="77777777" w:rsidR="004F7217" w:rsidRDefault="004F7217" w:rsidP="004F7217">
      <w:pPr>
        <w:pStyle w:val="Vresteksts"/>
      </w:pPr>
      <w:r>
        <w:rPr>
          <w:rStyle w:val="Vresatsauce"/>
        </w:rPr>
        <w:footnoteRef/>
      </w:r>
      <w:r>
        <w:t xml:space="preserve"> </w:t>
      </w:r>
      <w:hyperlink r:id="rId3" w:history="1">
        <w:r w:rsidRPr="008657F8">
          <w:rPr>
            <w:rStyle w:val="Hipersaite"/>
          </w:rPr>
          <w:t>https://tapis.gov.lv/tapis/lv/downloads/112475</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7F5F38"/>
    <w:multiLevelType w:val="multilevel"/>
    <w:tmpl w:val="B908F19C"/>
    <w:lvl w:ilvl="0">
      <w:start w:val="1"/>
      <w:numFmt w:val="decimal"/>
      <w:lvlText w:val="%1."/>
      <w:lvlJc w:val="left"/>
      <w:pPr>
        <w:tabs>
          <w:tab w:val="num" w:pos="786"/>
        </w:tabs>
        <w:ind w:left="786" w:hanging="360"/>
      </w:pPr>
      <w:rPr>
        <w:rFonts w:hint="default"/>
        <w:i w:val="0"/>
        <w:color w:val="000000"/>
      </w:rPr>
    </w:lvl>
    <w:lvl w:ilvl="1">
      <w:start w:val="1"/>
      <w:numFmt w:val="decimal"/>
      <w:isLgl/>
      <w:lvlText w:val="%2."/>
      <w:lvlJc w:val="left"/>
      <w:pPr>
        <w:ind w:left="786" w:hanging="360"/>
      </w:pPr>
      <w:rPr>
        <w:rFonts w:ascii="Times New Roman" w:eastAsia="Times New Roman" w:hAnsi="Times New Roman" w:cs="Times New Roman"/>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66A76438"/>
    <w:multiLevelType w:val="hybridMultilevel"/>
    <w:tmpl w:val="D0A047B2"/>
    <w:lvl w:ilvl="0" w:tplc="F3BE7EAA">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128"/>
    <w:rsid w:val="00023ADC"/>
    <w:rsid w:val="000246C7"/>
    <w:rsid w:val="00031D1A"/>
    <w:rsid w:val="00042377"/>
    <w:rsid w:val="00081D0D"/>
    <w:rsid w:val="00083478"/>
    <w:rsid w:val="00084C35"/>
    <w:rsid w:val="00092BE9"/>
    <w:rsid w:val="000D0192"/>
    <w:rsid w:val="000F1706"/>
    <w:rsid w:val="001077AD"/>
    <w:rsid w:val="00115067"/>
    <w:rsid w:val="00126858"/>
    <w:rsid w:val="00160B1C"/>
    <w:rsid w:val="00173F86"/>
    <w:rsid w:val="001821BC"/>
    <w:rsid w:val="00195EE8"/>
    <w:rsid w:val="00197069"/>
    <w:rsid w:val="001A12EA"/>
    <w:rsid w:val="001B1DFC"/>
    <w:rsid w:val="001B3A87"/>
    <w:rsid w:val="001D1CB3"/>
    <w:rsid w:val="00227CA7"/>
    <w:rsid w:val="00252A4E"/>
    <w:rsid w:val="00253D26"/>
    <w:rsid w:val="00260B0F"/>
    <w:rsid w:val="002632A2"/>
    <w:rsid w:val="00271BF4"/>
    <w:rsid w:val="00276239"/>
    <w:rsid w:val="00297763"/>
    <w:rsid w:val="002C79AF"/>
    <w:rsid w:val="002E0E6D"/>
    <w:rsid w:val="00304EF7"/>
    <w:rsid w:val="0032752F"/>
    <w:rsid w:val="003517C3"/>
    <w:rsid w:val="00353FEE"/>
    <w:rsid w:val="003610AC"/>
    <w:rsid w:val="00361EB8"/>
    <w:rsid w:val="00366590"/>
    <w:rsid w:val="00375F90"/>
    <w:rsid w:val="00376BFE"/>
    <w:rsid w:val="00394039"/>
    <w:rsid w:val="0039640F"/>
    <w:rsid w:val="003D0464"/>
    <w:rsid w:val="004269A2"/>
    <w:rsid w:val="00427F93"/>
    <w:rsid w:val="00436CAA"/>
    <w:rsid w:val="00476230"/>
    <w:rsid w:val="00481FE2"/>
    <w:rsid w:val="00490B6E"/>
    <w:rsid w:val="004A7E31"/>
    <w:rsid w:val="004B60AE"/>
    <w:rsid w:val="004D492F"/>
    <w:rsid w:val="004D5F65"/>
    <w:rsid w:val="004F6CD5"/>
    <w:rsid w:val="004F7217"/>
    <w:rsid w:val="00504F63"/>
    <w:rsid w:val="00540419"/>
    <w:rsid w:val="0056376D"/>
    <w:rsid w:val="00575ED8"/>
    <w:rsid w:val="00597378"/>
    <w:rsid w:val="005B4DB8"/>
    <w:rsid w:val="005C4632"/>
    <w:rsid w:val="005F6CF6"/>
    <w:rsid w:val="006047FE"/>
    <w:rsid w:val="0062571A"/>
    <w:rsid w:val="0063006B"/>
    <w:rsid w:val="00634DBF"/>
    <w:rsid w:val="00645FBD"/>
    <w:rsid w:val="00665E9E"/>
    <w:rsid w:val="00673AAD"/>
    <w:rsid w:val="00682943"/>
    <w:rsid w:val="00694893"/>
    <w:rsid w:val="006956E9"/>
    <w:rsid w:val="006D0CF8"/>
    <w:rsid w:val="006F1C7C"/>
    <w:rsid w:val="006F6F93"/>
    <w:rsid w:val="00710783"/>
    <w:rsid w:val="0071797D"/>
    <w:rsid w:val="00717CDD"/>
    <w:rsid w:val="007279D0"/>
    <w:rsid w:val="0074155B"/>
    <w:rsid w:val="007461BF"/>
    <w:rsid w:val="00746EAB"/>
    <w:rsid w:val="007C6BFB"/>
    <w:rsid w:val="00803D9D"/>
    <w:rsid w:val="008129B9"/>
    <w:rsid w:val="00835298"/>
    <w:rsid w:val="00877556"/>
    <w:rsid w:val="00885E60"/>
    <w:rsid w:val="008A0108"/>
    <w:rsid w:val="00920128"/>
    <w:rsid w:val="00942BDD"/>
    <w:rsid w:val="0095390A"/>
    <w:rsid w:val="00970249"/>
    <w:rsid w:val="009A132A"/>
    <w:rsid w:val="00A45AA9"/>
    <w:rsid w:val="00A6481F"/>
    <w:rsid w:val="00A73012"/>
    <w:rsid w:val="00AA3F4B"/>
    <w:rsid w:val="00AA519A"/>
    <w:rsid w:val="00AB35EE"/>
    <w:rsid w:val="00AB469A"/>
    <w:rsid w:val="00AD32D7"/>
    <w:rsid w:val="00AD6C68"/>
    <w:rsid w:val="00AE266C"/>
    <w:rsid w:val="00AE2E2B"/>
    <w:rsid w:val="00B21969"/>
    <w:rsid w:val="00B32B83"/>
    <w:rsid w:val="00B9314F"/>
    <w:rsid w:val="00B93C42"/>
    <w:rsid w:val="00BA0E32"/>
    <w:rsid w:val="00BA3B19"/>
    <w:rsid w:val="00BC7E0D"/>
    <w:rsid w:val="00BD6783"/>
    <w:rsid w:val="00BD719F"/>
    <w:rsid w:val="00BF0496"/>
    <w:rsid w:val="00C03BC4"/>
    <w:rsid w:val="00C37F25"/>
    <w:rsid w:val="00C75F50"/>
    <w:rsid w:val="00C761E6"/>
    <w:rsid w:val="00C83600"/>
    <w:rsid w:val="00C849FE"/>
    <w:rsid w:val="00CA51F1"/>
    <w:rsid w:val="00CD225A"/>
    <w:rsid w:val="00D25553"/>
    <w:rsid w:val="00D264BC"/>
    <w:rsid w:val="00D4216E"/>
    <w:rsid w:val="00D45D6F"/>
    <w:rsid w:val="00D54937"/>
    <w:rsid w:val="00D7738B"/>
    <w:rsid w:val="00D86B75"/>
    <w:rsid w:val="00D97534"/>
    <w:rsid w:val="00DA15F8"/>
    <w:rsid w:val="00DF1FE7"/>
    <w:rsid w:val="00DF3663"/>
    <w:rsid w:val="00E115B7"/>
    <w:rsid w:val="00E52A79"/>
    <w:rsid w:val="00E54D27"/>
    <w:rsid w:val="00E75DAF"/>
    <w:rsid w:val="00EA6511"/>
    <w:rsid w:val="00ED743D"/>
    <w:rsid w:val="00EE1256"/>
    <w:rsid w:val="00EE3386"/>
    <w:rsid w:val="00EE7499"/>
    <w:rsid w:val="00EF4B75"/>
    <w:rsid w:val="00F32A8E"/>
    <w:rsid w:val="00F53889"/>
    <w:rsid w:val="00F56D9F"/>
    <w:rsid w:val="00F63299"/>
    <w:rsid w:val="00F90C4A"/>
    <w:rsid w:val="00F9776E"/>
    <w:rsid w:val="00FB5CC7"/>
    <w:rsid w:val="00FC4079"/>
    <w:rsid w:val="00FC49B2"/>
    <w:rsid w:val="00FF2E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5EAC"/>
  <w15:docId w15:val="{AB75993E-D7E9-4741-BB48-BA0C0741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20128"/>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qFormat/>
    <w:rsid w:val="00920128"/>
    <w:pPr>
      <w:keepNext/>
      <w:jc w:val="right"/>
      <w:outlineLvl w:val="1"/>
    </w:pPr>
    <w:rPr>
      <w:b/>
      <w:bCs/>
      <w:lang w:eastAsia="en-US"/>
    </w:rPr>
  </w:style>
  <w:style w:type="paragraph" w:styleId="Virsraksts4">
    <w:name w:val="heading 4"/>
    <w:basedOn w:val="Parasts"/>
    <w:next w:val="Parasts"/>
    <w:link w:val="Virsraksts4Rakstz"/>
    <w:qFormat/>
    <w:rsid w:val="00920128"/>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920128"/>
    <w:rPr>
      <w:rFonts w:ascii="Times New Roman" w:eastAsia="Times New Roman" w:hAnsi="Times New Roman" w:cs="Times New Roman"/>
      <w:b/>
      <w:bCs/>
      <w:sz w:val="24"/>
      <w:szCs w:val="24"/>
    </w:rPr>
  </w:style>
  <w:style w:type="character" w:customStyle="1" w:styleId="Virsraksts4Rakstz">
    <w:name w:val="Virsraksts 4 Rakstz."/>
    <w:basedOn w:val="Noklusjumarindkopasfonts"/>
    <w:link w:val="Virsraksts4"/>
    <w:rsid w:val="00920128"/>
    <w:rPr>
      <w:rFonts w:ascii="Times New Roman" w:eastAsia="Times New Roman" w:hAnsi="Times New Roman" w:cs="Times New Roman"/>
      <w:b/>
      <w:bCs/>
      <w:sz w:val="28"/>
      <w:szCs w:val="28"/>
      <w:lang w:eastAsia="lv-LV"/>
    </w:rPr>
  </w:style>
  <w:style w:type="paragraph" w:styleId="Pamattekstsaratkpi">
    <w:name w:val="Body Text Indent"/>
    <w:basedOn w:val="Parasts"/>
    <w:link w:val="PamattekstsaratkpiRakstz"/>
    <w:rsid w:val="00920128"/>
    <w:pPr>
      <w:ind w:left="180" w:hanging="180"/>
    </w:pPr>
    <w:rPr>
      <w:lang w:eastAsia="en-US"/>
    </w:rPr>
  </w:style>
  <w:style w:type="character" w:customStyle="1" w:styleId="PamattekstsaratkpiRakstz">
    <w:name w:val="Pamatteksts ar atkāpi Rakstz."/>
    <w:basedOn w:val="Noklusjumarindkopasfonts"/>
    <w:link w:val="Pamattekstsaratkpi"/>
    <w:rsid w:val="00920128"/>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920128"/>
    <w:pPr>
      <w:ind w:left="-142"/>
      <w:jc w:val="both"/>
    </w:pPr>
    <w:rPr>
      <w:szCs w:val="20"/>
      <w:lang w:eastAsia="en-US"/>
    </w:rPr>
  </w:style>
  <w:style w:type="character" w:customStyle="1" w:styleId="Pamattekstaatkpe2Rakstz">
    <w:name w:val="Pamatteksta atkāpe 2 Rakstz."/>
    <w:basedOn w:val="Noklusjumarindkopasfonts"/>
    <w:link w:val="Pamattekstaatkpe2"/>
    <w:rsid w:val="00920128"/>
    <w:rPr>
      <w:rFonts w:ascii="Times New Roman" w:eastAsia="Times New Roman" w:hAnsi="Times New Roman" w:cs="Times New Roman"/>
      <w:sz w:val="24"/>
      <w:szCs w:val="20"/>
    </w:rPr>
  </w:style>
  <w:style w:type="paragraph" w:customStyle="1" w:styleId="naisf">
    <w:name w:val="naisf"/>
    <w:basedOn w:val="Parasts"/>
    <w:rsid w:val="00920128"/>
    <w:pPr>
      <w:spacing w:before="75" w:after="75"/>
      <w:ind w:firstLine="375"/>
      <w:jc w:val="both"/>
    </w:pPr>
  </w:style>
  <w:style w:type="paragraph" w:styleId="Kjene">
    <w:name w:val="footer"/>
    <w:basedOn w:val="Parasts"/>
    <w:link w:val="KjeneRakstz"/>
    <w:rsid w:val="00920128"/>
    <w:pPr>
      <w:tabs>
        <w:tab w:val="center" w:pos="4153"/>
        <w:tab w:val="right" w:pos="8306"/>
      </w:tabs>
    </w:pPr>
    <w:rPr>
      <w:lang w:val="x-none" w:eastAsia="x-none"/>
    </w:rPr>
  </w:style>
  <w:style w:type="character" w:customStyle="1" w:styleId="KjeneRakstz">
    <w:name w:val="Kājene Rakstz."/>
    <w:basedOn w:val="Noklusjumarindkopasfonts"/>
    <w:link w:val="Kjene"/>
    <w:rsid w:val="00920128"/>
    <w:rPr>
      <w:rFonts w:ascii="Times New Roman" w:eastAsia="Times New Roman" w:hAnsi="Times New Roman" w:cs="Times New Roman"/>
      <w:sz w:val="24"/>
      <w:szCs w:val="24"/>
      <w:lang w:val="x-none" w:eastAsia="x-none"/>
    </w:rPr>
  </w:style>
  <w:style w:type="paragraph" w:styleId="Paraststmeklis">
    <w:name w:val="Normal (Web)"/>
    <w:basedOn w:val="Parasts"/>
    <w:uiPriority w:val="99"/>
    <w:unhideWhenUsed/>
    <w:rsid w:val="00920128"/>
    <w:pPr>
      <w:spacing w:before="100" w:beforeAutospacing="1" w:after="100" w:afterAutospacing="1"/>
    </w:pPr>
  </w:style>
  <w:style w:type="paragraph" w:styleId="Balonteksts">
    <w:name w:val="Balloon Text"/>
    <w:basedOn w:val="Parasts"/>
    <w:link w:val="BalontekstsRakstz"/>
    <w:uiPriority w:val="99"/>
    <w:semiHidden/>
    <w:unhideWhenUsed/>
    <w:rsid w:val="0092012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20128"/>
    <w:rPr>
      <w:rFonts w:ascii="Tahoma" w:eastAsia="Times New Roman" w:hAnsi="Tahoma" w:cs="Tahoma"/>
      <w:sz w:val="16"/>
      <w:szCs w:val="16"/>
      <w:lang w:eastAsia="lv-LV"/>
    </w:rPr>
  </w:style>
  <w:style w:type="paragraph" w:customStyle="1" w:styleId="Char">
    <w:name w:val="Char"/>
    <w:basedOn w:val="Parasts"/>
    <w:rsid w:val="00942BDD"/>
    <w:pPr>
      <w:widowControl w:val="0"/>
      <w:adjustRightInd w:val="0"/>
      <w:spacing w:after="160" w:line="240" w:lineRule="exact"/>
      <w:jc w:val="both"/>
    </w:pPr>
    <w:rPr>
      <w:rFonts w:ascii="Tahoma" w:hAnsi="Tahoma"/>
      <w:sz w:val="20"/>
      <w:szCs w:val="20"/>
      <w:lang w:val="en-US" w:eastAsia="en-US"/>
    </w:rPr>
  </w:style>
  <w:style w:type="character" w:styleId="Hipersaite">
    <w:name w:val="Hyperlink"/>
    <w:basedOn w:val="Noklusjumarindkopasfonts"/>
    <w:uiPriority w:val="99"/>
    <w:unhideWhenUsed/>
    <w:rsid w:val="00271BF4"/>
    <w:rPr>
      <w:color w:val="0000FF" w:themeColor="hyperlink"/>
      <w:u w:val="single"/>
    </w:rPr>
  </w:style>
  <w:style w:type="character" w:styleId="Izmantotahipersaite">
    <w:name w:val="FollowedHyperlink"/>
    <w:basedOn w:val="Noklusjumarindkopasfonts"/>
    <w:uiPriority w:val="99"/>
    <w:semiHidden/>
    <w:unhideWhenUsed/>
    <w:rsid w:val="00271BF4"/>
    <w:rPr>
      <w:color w:val="800080" w:themeColor="followedHyperlink"/>
      <w:u w:val="single"/>
    </w:rPr>
  </w:style>
  <w:style w:type="paragraph" w:styleId="Galvene">
    <w:name w:val="header"/>
    <w:basedOn w:val="Parasts"/>
    <w:link w:val="GalveneRakstz"/>
    <w:uiPriority w:val="99"/>
    <w:unhideWhenUsed/>
    <w:rsid w:val="00F32A8E"/>
    <w:pPr>
      <w:tabs>
        <w:tab w:val="center" w:pos="4153"/>
        <w:tab w:val="right" w:pos="8306"/>
      </w:tabs>
    </w:pPr>
  </w:style>
  <w:style w:type="character" w:customStyle="1" w:styleId="GalveneRakstz">
    <w:name w:val="Galvene Rakstz."/>
    <w:basedOn w:val="Noklusjumarindkopasfonts"/>
    <w:link w:val="Galvene"/>
    <w:uiPriority w:val="99"/>
    <w:rsid w:val="00F32A8E"/>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023ADC"/>
    <w:rPr>
      <w:sz w:val="16"/>
      <w:szCs w:val="16"/>
    </w:rPr>
  </w:style>
  <w:style w:type="paragraph" w:styleId="Komentrateksts">
    <w:name w:val="annotation text"/>
    <w:basedOn w:val="Parasts"/>
    <w:link w:val="KomentratekstsRakstz"/>
    <w:uiPriority w:val="99"/>
    <w:semiHidden/>
    <w:unhideWhenUsed/>
    <w:rsid w:val="00023ADC"/>
    <w:rPr>
      <w:sz w:val="20"/>
      <w:szCs w:val="20"/>
    </w:rPr>
  </w:style>
  <w:style w:type="character" w:customStyle="1" w:styleId="KomentratekstsRakstz">
    <w:name w:val="Komentāra teksts Rakstz."/>
    <w:basedOn w:val="Noklusjumarindkopasfonts"/>
    <w:link w:val="Komentrateksts"/>
    <w:uiPriority w:val="99"/>
    <w:semiHidden/>
    <w:rsid w:val="00023ADC"/>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23ADC"/>
    <w:rPr>
      <w:b/>
      <w:bCs/>
    </w:rPr>
  </w:style>
  <w:style w:type="character" w:customStyle="1" w:styleId="KomentratmaRakstz">
    <w:name w:val="Komentāra tēma Rakstz."/>
    <w:basedOn w:val="KomentratekstsRakstz"/>
    <w:link w:val="Komentratma"/>
    <w:uiPriority w:val="99"/>
    <w:semiHidden/>
    <w:rsid w:val="00023ADC"/>
    <w:rPr>
      <w:rFonts w:ascii="Times New Roman" w:eastAsia="Times New Roman" w:hAnsi="Times New Roman" w:cs="Times New Roman"/>
      <w:b/>
      <w:bCs/>
      <w:sz w:val="20"/>
      <w:szCs w:val="20"/>
      <w:lang w:eastAsia="lv-LV"/>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Parasts"/>
    <w:next w:val="Tekstabloks"/>
    <w:rsid w:val="00427F93"/>
    <w:pPr>
      <w:spacing w:before="120" w:after="160" w:line="240" w:lineRule="exact"/>
      <w:ind w:firstLine="720"/>
      <w:jc w:val="both"/>
    </w:pPr>
    <w:rPr>
      <w:rFonts w:ascii="Verdana" w:hAnsi="Verdana"/>
      <w:sz w:val="20"/>
      <w:szCs w:val="20"/>
      <w:lang w:val="en-US" w:eastAsia="en-US"/>
    </w:rPr>
  </w:style>
  <w:style w:type="paragraph" w:styleId="Tekstabloks">
    <w:name w:val="Block Text"/>
    <w:basedOn w:val="Parasts"/>
    <w:uiPriority w:val="99"/>
    <w:semiHidden/>
    <w:unhideWhenUsed/>
    <w:rsid w:val="00427F9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Vresteksts">
    <w:name w:val="footnote text"/>
    <w:basedOn w:val="Parasts"/>
    <w:link w:val="VrestekstsRakstz"/>
    <w:rsid w:val="002632A2"/>
    <w:rPr>
      <w:sz w:val="20"/>
      <w:szCs w:val="20"/>
    </w:rPr>
  </w:style>
  <w:style w:type="character" w:customStyle="1" w:styleId="VrestekstsRakstz">
    <w:name w:val="Vēres teksts Rakstz."/>
    <w:basedOn w:val="Noklusjumarindkopasfonts"/>
    <w:link w:val="Vresteksts"/>
    <w:rsid w:val="002632A2"/>
    <w:rPr>
      <w:rFonts w:ascii="Times New Roman" w:eastAsia="Times New Roman" w:hAnsi="Times New Roman" w:cs="Times New Roman"/>
      <w:sz w:val="20"/>
      <w:szCs w:val="20"/>
      <w:lang w:eastAsia="lv-LV"/>
    </w:rPr>
  </w:style>
  <w:style w:type="character" w:styleId="Vresatsauce">
    <w:name w:val="footnote reference"/>
    <w:rsid w:val="002632A2"/>
    <w:rPr>
      <w:vertAlign w:val="superscript"/>
    </w:rPr>
  </w:style>
  <w:style w:type="character" w:customStyle="1" w:styleId="UnresolvedMention">
    <w:name w:val="Unresolved Mention"/>
    <w:basedOn w:val="Noklusjumarindkopasfonts"/>
    <w:uiPriority w:val="99"/>
    <w:semiHidden/>
    <w:unhideWhenUsed/>
    <w:rsid w:val="003517C3"/>
    <w:rPr>
      <w:color w:val="605E5C"/>
      <w:shd w:val="clear" w:color="auto" w:fill="E1DFDD"/>
    </w:rPr>
  </w:style>
  <w:style w:type="paragraph" w:styleId="Prskatjums">
    <w:name w:val="Revision"/>
    <w:hidden/>
    <w:uiPriority w:val="99"/>
    <w:semiHidden/>
    <w:rsid w:val="00E115B7"/>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12475" TargetMode="External"/><Relationship Id="rId2" Type="http://schemas.openxmlformats.org/officeDocument/2006/relationships/hyperlink" Target="https://tapis.gov.lv/tapis/lv/downloads/112463" TargetMode="External"/><Relationship Id="rId1" Type="http://schemas.openxmlformats.org/officeDocument/2006/relationships/hyperlink" Target="https://tapis.gov.lv/tapis/lv/downloads/1124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D3A35-464E-48AE-A8D0-611C5B59D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4201</Words>
  <Characters>2396</Characters>
  <Application>Microsoft Office Word</Application>
  <DocSecurity>4</DocSecurity>
  <Lines>19</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Jevgēnijs Duboks</dc:creator>
  <cp:lastModifiedBy>Santa Hermane</cp:lastModifiedBy>
  <cp:revision>2</cp:revision>
  <cp:lastPrinted>2022-01-28T08:30:00Z</cp:lastPrinted>
  <dcterms:created xsi:type="dcterms:W3CDTF">2022-01-28T08:31:00Z</dcterms:created>
  <dcterms:modified xsi:type="dcterms:W3CDTF">2022-01-28T08:31:00Z</dcterms:modified>
</cp:coreProperties>
</file>