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5DA4" w14:textId="77777777" w:rsidR="004B0A35" w:rsidRPr="006655E1" w:rsidRDefault="00E95FE1" w:rsidP="00DD1ADD">
      <w:pPr>
        <w:jc w:val="center"/>
        <w:rPr>
          <w:noProof/>
          <w:lang w:eastAsia="lv-LV"/>
        </w:rPr>
      </w:pPr>
      <w:r w:rsidRPr="006655E1">
        <w:rPr>
          <w:noProof/>
          <w:lang w:eastAsia="lv-LV"/>
        </w:rPr>
        <w:drawing>
          <wp:inline distT="0" distB="0" distL="0" distR="0" wp14:anchorId="380EB66D" wp14:editId="277933AA">
            <wp:extent cx="605790" cy="7245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4535"/>
                    </a:xfrm>
                    <a:prstGeom prst="rect">
                      <a:avLst/>
                    </a:prstGeom>
                    <a:noFill/>
                    <a:ln>
                      <a:noFill/>
                    </a:ln>
                  </pic:spPr>
                </pic:pic>
              </a:graphicData>
            </a:graphic>
          </wp:inline>
        </w:drawing>
      </w:r>
    </w:p>
    <w:p w14:paraId="7C0B4420" w14:textId="77777777" w:rsidR="004B0A35" w:rsidRPr="006655E1" w:rsidRDefault="004B0A35" w:rsidP="00DD1ADD">
      <w:pPr>
        <w:jc w:val="center"/>
        <w:rPr>
          <w:rFonts w:ascii="RimBelwe" w:hAnsi="RimBelwe"/>
          <w:noProof/>
          <w:sz w:val="12"/>
          <w:szCs w:val="28"/>
        </w:rPr>
      </w:pPr>
    </w:p>
    <w:p w14:paraId="574180E0" w14:textId="77777777" w:rsidR="00CD0E43" w:rsidRPr="006655E1" w:rsidRDefault="00CD0E43" w:rsidP="00674C85">
      <w:pPr>
        <w:jc w:val="center"/>
        <w:rPr>
          <w:noProof/>
          <w:sz w:val="36"/>
        </w:rPr>
      </w:pPr>
      <w:r w:rsidRPr="006655E1">
        <w:rPr>
          <w:noProof/>
          <w:sz w:val="36"/>
        </w:rPr>
        <w:t>OGRES  NOVADA  PAŠVALDĪBA</w:t>
      </w:r>
    </w:p>
    <w:p w14:paraId="06F9F7F5" w14:textId="77777777" w:rsidR="00CD0E43" w:rsidRPr="006655E1" w:rsidRDefault="006756B7" w:rsidP="00674C85">
      <w:pPr>
        <w:jc w:val="center"/>
        <w:rPr>
          <w:noProof/>
          <w:sz w:val="18"/>
        </w:rPr>
      </w:pPr>
      <w:r w:rsidRPr="006655E1">
        <w:rPr>
          <w:noProof/>
          <w:sz w:val="18"/>
        </w:rPr>
        <w:t>Reģ.Nr.90000024455</w:t>
      </w:r>
      <w:r w:rsidR="00DD1ADD" w:rsidRPr="006655E1">
        <w:rPr>
          <w:noProof/>
          <w:sz w:val="18"/>
        </w:rPr>
        <w:t xml:space="preserve">, </w:t>
      </w:r>
      <w:r w:rsidR="00CD0E43" w:rsidRPr="006655E1">
        <w:rPr>
          <w:noProof/>
          <w:sz w:val="18"/>
        </w:rPr>
        <w:t>Brīvības iela 33, Ogre, Ogres nov., LV-5001</w:t>
      </w:r>
    </w:p>
    <w:p w14:paraId="3EAA18AB" w14:textId="77777777" w:rsidR="00CD0E43" w:rsidRPr="006655E1" w:rsidRDefault="000245DD" w:rsidP="00674C85">
      <w:pPr>
        <w:pBdr>
          <w:bottom w:val="single" w:sz="4" w:space="1" w:color="auto"/>
        </w:pBdr>
        <w:jc w:val="center"/>
        <w:rPr>
          <w:noProof/>
          <w:sz w:val="18"/>
        </w:rPr>
      </w:pPr>
      <w:r w:rsidRPr="006655E1">
        <w:rPr>
          <w:noProof/>
          <w:sz w:val="18"/>
        </w:rPr>
        <w:t>t</w:t>
      </w:r>
      <w:r w:rsidR="00CD0E43" w:rsidRPr="006655E1">
        <w:rPr>
          <w:noProof/>
          <w:sz w:val="18"/>
        </w:rPr>
        <w:t>ālr</w:t>
      </w:r>
      <w:r w:rsidRPr="006655E1">
        <w:rPr>
          <w:noProof/>
          <w:sz w:val="18"/>
        </w:rPr>
        <w:t xml:space="preserve">unis </w:t>
      </w:r>
      <w:r w:rsidR="00CD0E43" w:rsidRPr="006655E1">
        <w:rPr>
          <w:noProof/>
          <w:sz w:val="18"/>
        </w:rPr>
        <w:t xml:space="preserve">65071160, </w:t>
      </w:r>
      <w:r w:rsidR="00CD0E43" w:rsidRPr="006655E1">
        <w:rPr>
          <w:sz w:val="18"/>
        </w:rPr>
        <w:t xml:space="preserve">e-pasts: </w:t>
      </w:r>
      <w:r w:rsidRPr="006655E1">
        <w:rPr>
          <w:sz w:val="18"/>
        </w:rPr>
        <w:t xml:space="preserve">ogredome@ogresnovads.lv, www.ogresnovads.lv </w:t>
      </w:r>
    </w:p>
    <w:p w14:paraId="1E812779" w14:textId="77777777" w:rsidR="00CD0E43" w:rsidRPr="006655E1" w:rsidRDefault="00CD0E43">
      <w:pPr>
        <w:rPr>
          <w:szCs w:val="32"/>
        </w:rPr>
      </w:pPr>
    </w:p>
    <w:p w14:paraId="5BD40E25" w14:textId="77777777" w:rsidR="00A7726D" w:rsidRPr="006655E1" w:rsidRDefault="007A2B1C" w:rsidP="007A2B1C">
      <w:pPr>
        <w:jc w:val="center"/>
        <w:rPr>
          <w:sz w:val="32"/>
          <w:szCs w:val="32"/>
        </w:rPr>
      </w:pPr>
      <w:r w:rsidRPr="006655E1">
        <w:rPr>
          <w:sz w:val="28"/>
          <w:szCs w:val="28"/>
        </w:rPr>
        <w:t>PAŠVALDĪBAS DOMES SĒDES PROTOKOLA IZRAKSTS</w:t>
      </w:r>
    </w:p>
    <w:p w14:paraId="712F7C54" w14:textId="77777777" w:rsidR="00A7726D" w:rsidRPr="006655E1" w:rsidRDefault="00A7726D">
      <w:pPr>
        <w:rPr>
          <w:szCs w:val="32"/>
        </w:rPr>
      </w:pPr>
    </w:p>
    <w:tbl>
      <w:tblPr>
        <w:tblW w:w="5001" w:type="pct"/>
        <w:tblLayout w:type="fixed"/>
        <w:tblLook w:val="0000" w:firstRow="0" w:lastRow="0" w:firstColumn="0" w:lastColumn="0" w:noHBand="0" w:noVBand="0"/>
      </w:tblPr>
      <w:tblGrid>
        <w:gridCol w:w="2794"/>
        <w:gridCol w:w="3303"/>
        <w:gridCol w:w="2976"/>
      </w:tblGrid>
      <w:tr w:rsidR="00F55874" w:rsidRPr="006655E1" w14:paraId="10BBF73D" w14:textId="77777777" w:rsidTr="00C7381F">
        <w:trPr>
          <w:trHeight w:val="462"/>
        </w:trPr>
        <w:tc>
          <w:tcPr>
            <w:tcW w:w="1540" w:type="pct"/>
          </w:tcPr>
          <w:p w14:paraId="45C18904" w14:textId="77777777" w:rsidR="00745A7D" w:rsidRPr="006655E1" w:rsidRDefault="00745A7D" w:rsidP="00A90195"/>
          <w:p w14:paraId="2CB24AE0" w14:textId="77777777" w:rsidR="007A2B1C" w:rsidRPr="006655E1" w:rsidRDefault="007A2B1C" w:rsidP="00A90195">
            <w:r w:rsidRPr="006655E1">
              <w:t>Ogrē, Brīvības ielā 33</w:t>
            </w:r>
          </w:p>
        </w:tc>
        <w:tc>
          <w:tcPr>
            <w:tcW w:w="1820" w:type="pct"/>
          </w:tcPr>
          <w:p w14:paraId="4EEF46D8" w14:textId="77777777" w:rsidR="00745A7D" w:rsidRPr="006655E1" w:rsidRDefault="00745A7D" w:rsidP="007A2B1C">
            <w:pPr>
              <w:pStyle w:val="Virsraksts2"/>
              <w:jc w:val="center"/>
            </w:pPr>
          </w:p>
          <w:p w14:paraId="4C7DB3A5" w14:textId="38C8EB79" w:rsidR="007A2B1C" w:rsidRPr="006655E1" w:rsidRDefault="000839BC" w:rsidP="004427EA">
            <w:pPr>
              <w:pStyle w:val="Virsraksts2"/>
              <w:jc w:val="center"/>
            </w:pPr>
            <w:r w:rsidRPr="006655E1">
              <w:t xml:space="preserve">   </w:t>
            </w:r>
            <w:r w:rsidR="007221CC">
              <w:t>Nr.</w:t>
            </w:r>
            <w:r w:rsidR="00C7381F">
              <w:t>2</w:t>
            </w:r>
          </w:p>
        </w:tc>
        <w:tc>
          <w:tcPr>
            <w:tcW w:w="1640" w:type="pct"/>
          </w:tcPr>
          <w:p w14:paraId="0D619F5B" w14:textId="77777777" w:rsidR="00745A7D" w:rsidRPr="006655E1" w:rsidRDefault="00745A7D" w:rsidP="007A2B1C">
            <w:pPr>
              <w:jc w:val="right"/>
            </w:pPr>
          </w:p>
          <w:p w14:paraId="752B1470" w14:textId="77777777" w:rsidR="007A2B1C" w:rsidRPr="006655E1" w:rsidRDefault="00EC57C1" w:rsidP="004427EA">
            <w:pPr>
              <w:jc w:val="right"/>
            </w:pPr>
            <w:r>
              <w:t>2022</w:t>
            </w:r>
            <w:r w:rsidR="007A2B1C" w:rsidRPr="006655E1">
              <w:t>.</w:t>
            </w:r>
            <w:r w:rsidR="005B40C0">
              <w:t xml:space="preserve"> </w:t>
            </w:r>
            <w:r w:rsidR="007A2B1C" w:rsidRPr="006655E1">
              <w:t>gada</w:t>
            </w:r>
            <w:r w:rsidR="00E666DF" w:rsidRPr="006655E1">
              <w:t xml:space="preserve"> </w:t>
            </w:r>
            <w:r w:rsidR="005B40C0">
              <w:t>27</w:t>
            </w:r>
            <w:r>
              <w:t>.</w:t>
            </w:r>
            <w:r w:rsidR="005B40C0">
              <w:t xml:space="preserve"> </w:t>
            </w:r>
            <w:r>
              <w:t>janvārī</w:t>
            </w:r>
          </w:p>
        </w:tc>
      </w:tr>
    </w:tbl>
    <w:p w14:paraId="16089E07" w14:textId="77777777" w:rsidR="007A2B1C" w:rsidRDefault="007A2B1C" w:rsidP="007A2B1C">
      <w:pPr>
        <w:jc w:val="center"/>
        <w:rPr>
          <w:b/>
        </w:rPr>
      </w:pPr>
    </w:p>
    <w:p w14:paraId="63A3353A" w14:textId="24D8768F" w:rsidR="00886A91" w:rsidRPr="006655E1" w:rsidRDefault="00C7381F" w:rsidP="007A2B1C">
      <w:pPr>
        <w:jc w:val="center"/>
        <w:rPr>
          <w:b/>
        </w:rPr>
      </w:pPr>
      <w:r>
        <w:rPr>
          <w:b/>
        </w:rPr>
        <w:t>28</w:t>
      </w:r>
      <w:r w:rsidR="00886A91">
        <w:rPr>
          <w:b/>
        </w:rPr>
        <w:t>.</w:t>
      </w:r>
    </w:p>
    <w:p w14:paraId="073DE53D" w14:textId="77777777" w:rsidR="00FF574A" w:rsidRPr="00783195" w:rsidRDefault="00A471FB" w:rsidP="00E666DF">
      <w:pPr>
        <w:jc w:val="center"/>
        <w:rPr>
          <w:b/>
          <w:u w:val="single"/>
        </w:rPr>
      </w:pPr>
      <w:bookmarkStart w:id="0" w:name="_Hlk43132032"/>
      <w:r w:rsidRPr="006655E1">
        <w:rPr>
          <w:b/>
          <w:u w:val="single"/>
        </w:rPr>
        <w:t>Par</w:t>
      </w:r>
      <w:r w:rsidR="0068358E" w:rsidRPr="006655E1">
        <w:rPr>
          <w:b/>
          <w:u w:val="single"/>
        </w:rPr>
        <w:t xml:space="preserve"> </w:t>
      </w:r>
      <w:r w:rsidR="001524F6">
        <w:rPr>
          <w:b/>
          <w:u w:val="single"/>
        </w:rPr>
        <w:t xml:space="preserve">siltumenerģijas ražošanas, pārvades un sadales funkcijas deleģēšanu SIA “MS Siltums” </w:t>
      </w:r>
      <w:r w:rsidR="00D96A06">
        <w:rPr>
          <w:b/>
          <w:u w:val="single"/>
        </w:rPr>
        <w:t xml:space="preserve">Ogres novada pašvaldības </w:t>
      </w:r>
      <w:r w:rsidR="00783195">
        <w:rPr>
          <w:b/>
          <w:u w:val="single"/>
        </w:rPr>
        <w:t>Taurupes</w:t>
      </w:r>
      <w:r w:rsidR="001524F6">
        <w:rPr>
          <w:b/>
          <w:u w:val="single"/>
        </w:rPr>
        <w:t xml:space="preserve"> pagasta teritorijā</w:t>
      </w:r>
      <w:r w:rsidR="00783195">
        <w:rPr>
          <w:b/>
          <w:u w:val="single"/>
        </w:rPr>
        <w:t xml:space="preserve">, Taurupes </w:t>
      </w:r>
      <w:r w:rsidR="007A74A8">
        <w:rPr>
          <w:b/>
          <w:u w:val="single"/>
        </w:rPr>
        <w:t>pamat</w:t>
      </w:r>
      <w:r w:rsidR="00783195" w:rsidRPr="004417DB">
        <w:rPr>
          <w:b/>
          <w:u w:val="single"/>
        </w:rPr>
        <w:t>skol</w:t>
      </w:r>
      <w:r w:rsidR="00783195">
        <w:rPr>
          <w:b/>
          <w:u w:val="single"/>
        </w:rPr>
        <w:t xml:space="preserve">ā un Taurupes </w:t>
      </w:r>
      <w:r w:rsidR="007A74A8">
        <w:rPr>
          <w:b/>
          <w:u w:val="single"/>
        </w:rPr>
        <w:t>pamat</w:t>
      </w:r>
      <w:r w:rsidR="00783195">
        <w:rPr>
          <w:b/>
          <w:u w:val="single"/>
        </w:rPr>
        <w:t>skolas Mazozolu filiālē</w:t>
      </w:r>
    </w:p>
    <w:bookmarkEnd w:id="0"/>
    <w:p w14:paraId="6C900F9A" w14:textId="77777777" w:rsidR="00E666DF" w:rsidRPr="006655E1" w:rsidRDefault="00E666DF" w:rsidP="00E666DF">
      <w:pPr>
        <w:jc w:val="center"/>
        <w:rPr>
          <w:b/>
          <w:u w:val="single"/>
        </w:rPr>
      </w:pPr>
    </w:p>
    <w:p w14:paraId="6DB37ADB" w14:textId="77777777" w:rsidR="00400100" w:rsidRDefault="00B231AD" w:rsidP="0051650B">
      <w:pPr>
        <w:ind w:firstLine="567"/>
        <w:jc w:val="both"/>
      </w:pPr>
      <w:r w:rsidRPr="00633DAF">
        <w:t>Ogres novada ilgtspējīgas attīstības stratēģija 2013. – 2037.gadam</w:t>
      </w:r>
      <w:r w:rsidR="001524F6">
        <w:t xml:space="preserve"> </w:t>
      </w:r>
      <w:r w:rsidRPr="00633DAF">
        <w:t>paredz, ka, atbilstoši vidi saudzējošās infrastruktūras izveides pamatnostādnēm, enerģētisko resursu racionāla izmantošana ir viens no priekšnoteikumiem tautsaimniecības attīstībai un iedzīvotāju labklājības nodrošināšanai. Ogres novads atbalsta pāreju uz ekonomiku ar zemu oglekļa emisiju saturu, palielinot atjaunojamu enerģijas avotu izmantošanu, veicinot energoefektivitāti privātajā un publiskajā sektorā, realizējot projektus novada energodrošības paaugstināšanai.</w:t>
      </w:r>
    </w:p>
    <w:p w14:paraId="197D23C3" w14:textId="77777777" w:rsidR="00B231AD" w:rsidRDefault="00B231AD" w:rsidP="00400100">
      <w:pPr>
        <w:ind w:firstLine="567"/>
        <w:jc w:val="both"/>
      </w:pPr>
      <w:r w:rsidRPr="00633DAF">
        <w:t xml:space="preserve">Labas pārvaldības princips prasa pretimnākošu un cieņpilnu valsts vai pašvaldības iestādes attieksmi pret privātpersonu, kas ietver ne vien iestādes pienākumu rīkoties atbilstoši normatīvajos aktos noteiktajam, bet arī pastāvīgi uzlabot personai sniegto pakalpojumu kvalitāti, ievērojot, ka valsts pārvalde kalpo iedzīvotājiem (skat. </w:t>
      </w:r>
      <w:r w:rsidR="0051650B" w:rsidRPr="00D47B79">
        <w:t>http://www.tiesibsargs.lv/lv/pages/cilvektiesibas/laba-parvaldiba</w:t>
      </w:r>
      <w:r w:rsidRPr="00633DAF">
        <w:t>).</w:t>
      </w:r>
    </w:p>
    <w:p w14:paraId="70D1C195" w14:textId="77777777" w:rsidR="00400100" w:rsidRDefault="00400100" w:rsidP="00400100">
      <w:pPr>
        <w:ind w:firstLine="567"/>
        <w:jc w:val="both"/>
      </w:pPr>
      <w:r>
        <w:t xml:space="preserve">Ogres novada pašvaldība </w:t>
      </w:r>
      <w:r w:rsidRPr="00E328D3">
        <w:t>2013. gada 30. aprīlī ir n</w:t>
      </w:r>
      <w:bookmarkStart w:id="1" w:name="_GoBack"/>
      <w:bookmarkEnd w:id="1"/>
      <w:r w:rsidRPr="00E328D3">
        <w:t xml:space="preserve">odibinājusi </w:t>
      </w:r>
      <w:r>
        <w:t>Ogres novada pašvaldības sabiebrīb</w:t>
      </w:r>
      <w:r w:rsidR="004A7E22">
        <w:t>u</w:t>
      </w:r>
      <w:r>
        <w:t xml:space="preserve"> ar ierobežotu atbildību “MS siltums”</w:t>
      </w:r>
      <w:r w:rsidR="004A7E22">
        <w:t xml:space="preserve">, </w:t>
      </w:r>
      <w:r w:rsidRPr="00682B0E">
        <w:t>reģistrācijas Nr.</w:t>
      </w:r>
      <w:r w:rsidRPr="00CD718B">
        <w:t xml:space="preserve"> 40103666190</w:t>
      </w:r>
      <w:r w:rsidR="00D96A06">
        <w:t>, juridiskā adrese</w:t>
      </w:r>
      <w:r w:rsidRPr="00682B0E">
        <w:t xml:space="preserve"> </w:t>
      </w:r>
      <w:r w:rsidR="006072E8">
        <w:t xml:space="preserve">“Pagastmāja”, Madliena, Madlienas pag., </w:t>
      </w:r>
      <w:r w:rsidRPr="00CD718B">
        <w:t>Ogres nov., LV-5045</w:t>
      </w:r>
      <w:r>
        <w:t xml:space="preserve"> (turpmāk – SIA “MS siltums”) </w:t>
      </w:r>
      <w:r w:rsidRPr="00E328D3">
        <w:t xml:space="preserve">ar mērķi nodrošināt kvalitatīvas un  saimnieciski efektīvas siltumapgādes funkcijas par taisnīgiem un patērētāju maksātspējai atbilstošiem tarifiem </w:t>
      </w:r>
      <w:r>
        <w:t xml:space="preserve">un </w:t>
      </w:r>
      <w:r w:rsidRPr="00E328D3">
        <w:t xml:space="preserve">deleģējot SIA “MS siltums” centralizētās siltumapgādes nodrošināšanas funkciju Madlienā un Suntažos, kā arī SIA “MS siltums” ir </w:t>
      </w:r>
      <w:r w:rsidRPr="00E328D3">
        <w:lastRenderedPageBreak/>
        <w:t>deleģēta siltumenerģijas ražošanas un piegādes funkcija līdz SIA “Ogres namsaimnieks” siltumtīkliem Ogres pilsētas centrālajā daļā.</w:t>
      </w:r>
      <w:r>
        <w:t xml:space="preserve"> </w:t>
      </w:r>
      <w:r w:rsidRPr="00E328D3">
        <w:t xml:space="preserve">2018. gada 23. janvārī Ogres novada </w:t>
      </w:r>
      <w:r w:rsidR="00D4634A">
        <w:t>pašvaldība</w:t>
      </w:r>
      <w:r w:rsidR="00D4634A" w:rsidRPr="00E328D3">
        <w:t xml:space="preserve"> </w:t>
      </w:r>
      <w:r w:rsidRPr="00E328D3">
        <w:t>noslēdza deleģējuma līgumu</w:t>
      </w:r>
      <w:r>
        <w:t xml:space="preserve"> un</w:t>
      </w:r>
      <w:r w:rsidRPr="00E328D3">
        <w:t xml:space="preserve"> līgumu par pamatlīdzekļu nodošanu bezatlīdzības lietošanā ar SIA “MS siltums”, lai nodrošinātu siltumapgādes funkcijas Ķeipenes, Lauberes un Meņģeles pagastos.</w:t>
      </w:r>
    </w:p>
    <w:p w14:paraId="39FC77DA" w14:textId="77777777" w:rsidR="00B231AD" w:rsidRDefault="00400100" w:rsidP="00400100">
      <w:pPr>
        <w:ind w:firstLine="567"/>
        <w:jc w:val="both"/>
      </w:pPr>
      <w:r w:rsidRPr="00D878B7">
        <w:t xml:space="preserve">Līdz šim SIA “MS siltums” </w:t>
      </w:r>
      <w:r w:rsidR="001D75BA" w:rsidRPr="00D878B7">
        <w:t xml:space="preserve">Ogres novadā </w:t>
      </w:r>
      <w:r w:rsidRPr="00D878B7">
        <w:t>ir veiksmīgi realizēj</w:t>
      </w:r>
      <w:r w:rsidR="001D75BA" w:rsidRPr="00D878B7">
        <w:t>usi</w:t>
      </w:r>
      <w:r w:rsidRPr="00D878B7">
        <w:t xml:space="preserve"> </w:t>
      </w:r>
      <w:r w:rsidR="001D75BA" w:rsidRPr="00D878B7">
        <w:t>12</w:t>
      </w:r>
      <w:r w:rsidRPr="00D878B7">
        <w:t xml:space="preserve"> Eiropas Savienības (turpmāk – ES) fonda projektu</w:t>
      </w:r>
      <w:r w:rsidR="001D75BA" w:rsidRPr="00D878B7">
        <w:t>s, kuru ietvaros piesaistījusi 13,3 milj. EUR apmērā, no kuriem ES līdzekļi sastāda 4,8 milj.</w:t>
      </w:r>
      <w:r w:rsidR="000878BC">
        <w:t xml:space="preserve"> </w:t>
      </w:r>
      <w:r w:rsidR="001D75BA" w:rsidRPr="00D878B7">
        <w:t>EUR apmērā modernizējot siltumražošanas un siltumpārvades infrastruktūru.</w:t>
      </w:r>
      <w:r w:rsidR="00195796" w:rsidRPr="00195796">
        <w:t xml:space="preserve"> </w:t>
      </w:r>
      <w:r w:rsidR="00572B3E">
        <w:t>N</w:t>
      </w:r>
      <w:r w:rsidR="00195796" w:rsidRPr="00195796">
        <w:t xml:space="preserve">eskatoties uz apjomīgām investīcijām </w:t>
      </w:r>
      <w:r w:rsidR="00195796">
        <w:t xml:space="preserve">SIA “MS Siltums” </w:t>
      </w:r>
      <w:r w:rsidR="00572B3E">
        <w:t>infrastruktūrā pēdējos piecos</w:t>
      </w:r>
      <w:r w:rsidR="00195796" w:rsidRPr="00195796">
        <w:t xml:space="preserve"> gados, šobrīd siltumapgādes tarifi Madlienas, Suntažu, Lauberes un Ķeipenes</w:t>
      </w:r>
      <w:r w:rsidR="00572B3E">
        <w:t xml:space="preserve"> pagastos</w:t>
      </w:r>
      <w:r w:rsidR="00195796" w:rsidRPr="00195796">
        <w:t xml:space="preserve"> kā arī Ogres pilsētā ir zemāki nekā vidēji citās Latvijas apdzīvotās vietās</w:t>
      </w:r>
      <w:r w:rsidR="00E342DA">
        <w:t>.</w:t>
      </w:r>
    </w:p>
    <w:p w14:paraId="258EB074" w14:textId="77777777" w:rsidR="00572B3E" w:rsidRDefault="00572B3E" w:rsidP="00572B3E">
      <w:pPr>
        <w:ind w:firstLine="567"/>
        <w:jc w:val="both"/>
      </w:pPr>
      <w:r>
        <w:t xml:space="preserve">Deleģējot SIA “MS Siltums” nodrošināt </w:t>
      </w:r>
      <w:r w:rsidRPr="00572B3E">
        <w:t>siltumenerģijas ražošanas, pārvades un sadales funkcijas</w:t>
      </w:r>
      <w:r>
        <w:t xml:space="preserve"> Ogres novada </w:t>
      </w:r>
      <w:r w:rsidR="00D96A06">
        <w:t xml:space="preserve">pašvaldības </w:t>
      </w:r>
      <w:r w:rsidR="00783195" w:rsidRPr="00783195">
        <w:t xml:space="preserve">Taurupes pagasta teritorijā, Taurupes </w:t>
      </w:r>
      <w:r w:rsidR="00D122FE">
        <w:t>pamat</w:t>
      </w:r>
      <w:r w:rsidR="00783195" w:rsidRPr="00783195">
        <w:t xml:space="preserve">skolā un Taurupes </w:t>
      </w:r>
      <w:r w:rsidR="00D122FE">
        <w:t>pamat</w:t>
      </w:r>
      <w:r w:rsidR="00783195" w:rsidRPr="00783195">
        <w:t>skolas Mazozolu filiālē</w:t>
      </w:r>
      <w:r>
        <w:t xml:space="preserve">, </w:t>
      </w:r>
      <w:r w:rsidRPr="00633DAF">
        <w:t>bū</w:t>
      </w:r>
      <w:r>
        <w:t>s</w:t>
      </w:r>
      <w:r w:rsidRPr="00633DAF">
        <w:t xml:space="preserve"> vairāk un plašākas iespējas piesaistīt papildus finanšu līdzekļus un pieteikties dalībai dažādos projektos. Tādā veidā tik</w:t>
      </w:r>
      <w:r>
        <w:t>tu</w:t>
      </w:r>
      <w:r w:rsidRPr="00633DAF">
        <w:t xml:space="preserve"> nodrošināta labāka sniegto </w:t>
      </w:r>
      <w:r w:rsidR="00D92E6A">
        <w:t xml:space="preserve">siltumapgādes </w:t>
      </w:r>
      <w:r w:rsidRPr="00633DAF">
        <w:t>pakalpojumu kvalitāte</w:t>
      </w:r>
      <w:r w:rsidRPr="00572B3E">
        <w:t xml:space="preserve"> </w:t>
      </w:r>
      <w:r w:rsidRPr="00633DAF">
        <w:t>Ogres</w:t>
      </w:r>
      <w:r>
        <w:t xml:space="preserve"> novada</w:t>
      </w:r>
      <w:r w:rsidR="00D96A06">
        <w:t xml:space="preserve"> pašvaldības</w:t>
      </w:r>
      <w:r w:rsidRPr="00633DAF">
        <w:t xml:space="preserve"> </w:t>
      </w:r>
      <w:r w:rsidR="00D92E6A">
        <w:t>Taurupes pagasta teritorijā</w:t>
      </w:r>
      <w:r w:rsidRPr="00633DAF">
        <w:t xml:space="preserve">. </w:t>
      </w:r>
    </w:p>
    <w:p w14:paraId="6E1405D7" w14:textId="77777777" w:rsidR="0051650B" w:rsidRDefault="00400100" w:rsidP="0051650B">
      <w:pPr>
        <w:ind w:firstLine="567"/>
        <w:jc w:val="both"/>
      </w:pPr>
      <w:r w:rsidRPr="00633DAF">
        <w:t xml:space="preserve">Ņemot vērā minēto, ir nepieciešams </w:t>
      </w:r>
      <w:bookmarkStart w:id="2" w:name="_Hlk90279857"/>
      <w:r w:rsidR="007D3007">
        <w:t>deleģēt</w:t>
      </w:r>
      <w:r w:rsidRPr="00633DAF">
        <w:t xml:space="preserve"> </w:t>
      </w:r>
      <w:r>
        <w:t>SIA</w:t>
      </w:r>
      <w:r w:rsidRPr="00633DAF">
        <w:t xml:space="preserve"> “</w:t>
      </w:r>
      <w:r>
        <w:t>MS siltums</w:t>
      </w:r>
      <w:bookmarkEnd w:id="2"/>
      <w:r w:rsidRPr="00633DAF">
        <w:t>” šādas funkcijas:</w:t>
      </w:r>
      <w:r>
        <w:t xml:space="preserve"> </w:t>
      </w:r>
      <w:r w:rsidRPr="00633DAF">
        <w:t xml:space="preserve">pārvaldīt </w:t>
      </w:r>
      <w:r w:rsidR="007D3007">
        <w:t xml:space="preserve">Ogres novada </w:t>
      </w:r>
      <w:r w:rsidR="00D96A06">
        <w:t xml:space="preserve">pašvaldības </w:t>
      </w:r>
      <w:r w:rsidR="00783195" w:rsidRPr="00783195">
        <w:t xml:space="preserve">Taurupes pagasta teritorijā, Taurupes </w:t>
      </w:r>
      <w:r w:rsidR="00132BE8">
        <w:t>pamat</w:t>
      </w:r>
      <w:r w:rsidR="00783195" w:rsidRPr="00783195">
        <w:t xml:space="preserve">skolā un Taurupes </w:t>
      </w:r>
      <w:r w:rsidR="00132BE8">
        <w:t>pamat</w:t>
      </w:r>
      <w:r w:rsidR="00783195" w:rsidRPr="00783195">
        <w:t>skolas Mazozolu filiālē</w:t>
      </w:r>
      <w:r w:rsidR="00783195" w:rsidRPr="00633DAF">
        <w:t xml:space="preserve"> </w:t>
      </w:r>
      <w:r w:rsidRPr="00633DAF">
        <w:t>siltumapgādes sistēmas, t.sk. tīklus, ar tiem funkcionāli saistītās ēkas (būves), katlu mājas, tam piesaistītos zemes gabalus, organizējot to pārvaldīšanu</w:t>
      </w:r>
      <w:r>
        <w:t>.</w:t>
      </w:r>
    </w:p>
    <w:p w14:paraId="1130EFAF" w14:textId="77777777" w:rsidR="00D96A06" w:rsidRDefault="00D96A06" w:rsidP="0051650B">
      <w:pPr>
        <w:ind w:firstLine="567"/>
        <w:jc w:val="both"/>
      </w:pPr>
      <w:r w:rsidRPr="00E330B3">
        <w:t xml:space="preserve">Izvērtējot pašvaldības līdzekļu izmantošanas </w:t>
      </w:r>
      <w:r w:rsidRPr="00205FD5">
        <w:t>lietderību, p</w:t>
      </w:r>
      <w:r w:rsidR="0051650B" w:rsidRPr="00205FD5">
        <w:t xml:space="preserve">amatojoties uz </w:t>
      </w:r>
      <w:r w:rsidRPr="00205FD5">
        <w:t>likuma</w:t>
      </w:r>
      <w:r w:rsidRPr="00E330B3">
        <w:t xml:space="preserve"> „Par pašvaldībām” 15.panta pirmās daļas 1.punktu, 21.panta pirmās daļas 14.punkta a) apakšpunktu un 27.punktu</w:t>
      </w:r>
      <w:r>
        <w:t>,</w:t>
      </w:r>
      <w:r w:rsidR="00205FD5">
        <w:t xml:space="preserve"> </w:t>
      </w:r>
      <w:r w:rsidR="00205FD5" w:rsidRPr="00DC11C6">
        <w:t>Valsts pārvaldes iekārtas likuma 40.panta pirmo un otro daļu, 41.panta pirmo daļu</w:t>
      </w:r>
      <w:r w:rsidR="00205FD5">
        <w:t>,</w:t>
      </w:r>
    </w:p>
    <w:p w14:paraId="1D67D9AE" w14:textId="77777777" w:rsidR="009E5B8A" w:rsidRPr="006655E1" w:rsidRDefault="009E5B8A" w:rsidP="00A7507A">
      <w:pPr>
        <w:widowControl w:val="0"/>
        <w:ind w:firstLine="720"/>
        <w:jc w:val="both"/>
        <w:rPr>
          <w:b/>
        </w:rPr>
      </w:pPr>
    </w:p>
    <w:p w14:paraId="3416982B" w14:textId="07D56984" w:rsidR="00697BDF" w:rsidRPr="00227D16" w:rsidRDefault="00C7381F" w:rsidP="00C7381F">
      <w:pPr>
        <w:widowControl w:val="0"/>
        <w:jc w:val="center"/>
        <w:rPr>
          <w:b/>
        </w:rP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697BDF" w:rsidRPr="00227D16">
        <w:rPr>
          <w:b/>
        </w:rPr>
        <w:t>,</w:t>
      </w:r>
    </w:p>
    <w:p w14:paraId="45E84933" w14:textId="77777777" w:rsidR="00697BDF" w:rsidRDefault="00697BDF" w:rsidP="00930A7A">
      <w:pPr>
        <w:jc w:val="center"/>
        <w:rPr>
          <w:b/>
        </w:rPr>
      </w:pPr>
      <w:r w:rsidRPr="00227D16">
        <w:t>Ogres novada pašvaldības dome</w:t>
      </w:r>
      <w:r w:rsidRPr="00697BDF">
        <w:rPr>
          <w:b/>
        </w:rPr>
        <w:t xml:space="preserve"> NOLEMJ:</w:t>
      </w:r>
    </w:p>
    <w:p w14:paraId="7B4D0C81" w14:textId="77777777" w:rsidR="00697BDF" w:rsidRDefault="00697BDF" w:rsidP="00930A7A">
      <w:pPr>
        <w:jc w:val="center"/>
        <w:rPr>
          <w:b/>
        </w:rPr>
      </w:pPr>
    </w:p>
    <w:p w14:paraId="55E5AF0B" w14:textId="77777777" w:rsidR="006072E8" w:rsidRPr="00D122FE" w:rsidRDefault="006072E8" w:rsidP="00132BE8">
      <w:pPr>
        <w:numPr>
          <w:ilvl w:val="0"/>
          <w:numId w:val="28"/>
        </w:numPr>
        <w:jc w:val="both"/>
        <w:rPr>
          <w:iCs/>
          <w:szCs w:val="20"/>
        </w:rPr>
      </w:pPr>
      <w:r w:rsidRPr="00E85E8F">
        <w:rPr>
          <w:b/>
        </w:rPr>
        <w:t>Deleģēt</w:t>
      </w:r>
      <w:r w:rsidRPr="00E85E8F">
        <w:t xml:space="preserve"> </w:t>
      </w:r>
      <w:r w:rsidR="00132BE8" w:rsidRPr="00132BE8">
        <w:t xml:space="preserve">uz 10 gadiem </w:t>
      </w:r>
      <w:r w:rsidRPr="00E85E8F">
        <w:t>SIA “MS siltums”</w:t>
      </w:r>
      <w:r>
        <w:t>, reģistrācijas Nr.</w:t>
      </w:r>
      <w:r w:rsidRPr="006072E8">
        <w:t xml:space="preserve"> 40103666190</w:t>
      </w:r>
      <w:r>
        <w:t xml:space="preserve">, juridiskā adrese </w:t>
      </w:r>
      <w:r w:rsidRPr="006072E8">
        <w:t>“Pagastmāja”, Madliena, Madlienas pag., Ogres nov.</w:t>
      </w:r>
      <w:r w:rsidR="00205FD5">
        <w:t xml:space="preserve"> (turpmāk – SIA “MS Siltums”)</w:t>
      </w:r>
      <w:r>
        <w:t>,</w:t>
      </w:r>
      <w:r w:rsidRPr="00E85E8F">
        <w:t xml:space="preserve"> </w:t>
      </w:r>
      <w:r>
        <w:t xml:space="preserve">Ogres novada </w:t>
      </w:r>
      <w:r w:rsidR="00783195" w:rsidRPr="00783195">
        <w:t xml:space="preserve">Taurupes pagasta teritorijā, </w:t>
      </w:r>
      <w:r w:rsidR="00783195" w:rsidRPr="00D122FE">
        <w:t xml:space="preserve">Taurupes </w:t>
      </w:r>
      <w:r w:rsidR="007A74A8" w:rsidRPr="00D122FE">
        <w:t>pamat</w:t>
      </w:r>
      <w:r w:rsidR="00783195" w:rsidRPr="00D122FE">
        <w:t xml:space="preserve">skolā un Taurupes </w:t>
      </w:r>
      <w:r w:rsidR="00D4634A" w:rsidRPr="00D122FE">
        <w:t>pamat</w:t>
      </w:r>
      <w:r w:rsidR="00783195" w:rsidRPr="00D122FE">
        <w:t xml:space="preserve">skolas Mazozolu filiālē </w:t>
      </w:r>
      <w:r w:rsidRPr="00D122FE">
        <w:t>veikt siltumenerģijas ražošanas, pārvades un sadales funkciju, nodrošinot nepārtrauktu siltumapgādes pakalpojumu sniegšanu ēku un būvju apsildei un siltumenerģijas realizāciju atbilstoši normatīvajos aktos paredzētajā kartībā noteiktiem tarifiem</w:t>
      </w:r>
      <w:r w:rsidR="00F55874" w:rsidRPr="00D122FE">
        <w:t>.</w:t>
      </w:r>
    </w:p>
    <w:p w14:paraId="67790E56" w14:textId="77777777" w:rsidR="006072E8" w:rsidRPr="00D122FE" w:rsidRDefault="006072E8" w:rsidP="006072E8">
      <w:pPr>
        <w:pStyle w:val="Sarakstarindkopa"/>
        <w:numPr>
          <w:ilvl w:val="0"/>
          <w:numId w:val="28"/>
        </w:numPr>
        <w:spacing w:before="120" w:after="0"/>
        <w:jc w:val="both"/>
      </w:pPr>
      <w:r w:rsidRPr="00D122FE">
        <w:rPr>
          <w:b/>
        </w:rPr>
        <w:t>Iznomāt</w:t>
      </w:r>
      <w:r w:rsidRPr="00D122FE">
        <w:t xml:space="preserve"> uz 10 gadiem SIA “MS siltums” Ogres novada pašvaldībai piederošos nekustamos īpašumus:</w:t>
      </w:r>
    </w:p>
    <w:p w14:paraId="2A27F52D" w14:textId="2FC74231" w:rsidR="00783195" w:rsidRPr="00D122FE" w:rsidRDefault="00783195" w:rsidP="00EC57C1">
      <w:pPr>
        <w:pStyle w:val="Sarakstarindkopa"/>
        <w:numPr>
          <w:ilvl w:val="1"/>
          <w:numId w:val="28"/>
        </w:numPr>
        <w:spacing w:before="120" w:after="0" w:line="240" w:lineRule="auto"/>
        <w:ind w:left="1276" w:hanging="698"/>
        <w:jc w:val="both"/>
      </w:pPr>
      <w:r w:rsidRPr="00D122FE">
        <w:lastRenderedPageBreak/>
        <w:t xml:space="preserve">“Taurupes centra katlu māja”, Taurupes pag., Ogres nov. (kadastra numurs 74920090232), saskaņā ar zemes robežu plānu, kas sastāv no zemes vienības ar kadastra apzīmējumu 74920090232 0,23 ha platībā un būves ar kadastra apzīmējumu 749200901500011), nosakot nomas maksu </w:t>
      </w:r>
      <w:r w:rsidR="00132BE8" w:rsidRPr="00D122FE">
        <w:t>1,5</w:t>
      </w:r>
      <w:r w:rsidRPr="00D122FE">
        <w:t>% apmērā no nekustamā īpašuma kadastrālās vērtības gadā</w:t>
      </w:r>
      <w:r w:rsidR="004417DB">
        <w:t xml:space="preserve"> (uz 2022.gada 12.janvāri kadastrālā vērtība ir </w:t>
      </w:r>
      <w:r w:rsidR="004417DB" w:rsidRPr="004417DB">
        <w:t xml:space="preserve">4864 </w:t>
      </w:r>
      <w:r w:rsidR="004417DB" w:rsidRPr="00C7471F">
        <w:rPr>
          <w:i/>
          <w:iCs/>
        </w:rPr>
        <w:t>euro</w:t>
      </w:r>
      <w:r w:rsidR="00A20670">
        <w:t>,</w:t>
      </w:r>
      <w:r w:rsidR="004417DB" w:rsidRPr="004417DB">
        <w:t xml:space="preserve"> no kuriem 1,5% ir 72,96 </w:t>
      </w:r>
      <w:r w:rsidR="004417DB" w:rsidRPr="00C7471F">
        <w:rPr>
          <w:i/>
          <w:iCs/>
        </w:rPr>
        <w:t>euro</w:t>
      </w:r>
      <w:r w:rsidR="008A6D06">
        <w:rPr>
          <w:i/>
          <w:iCs/>
        </w:rPr>
        <w:t>,</w:t>
      </w:r>
      <w:r w:rsidR="004417DB">
        <w:t xml:space="preserve"> projektētā kadastrālā vērtība izmantošanai no 2025.gada 5408 </w:t>
      </w:r>
      <w:r w:rsidR="004417DB" w:rsidRPr="00C7471F">
        <w:rPr>
          <w:i/>
          <w:iCs/>
        </w:rPr>
        <w:t>euro</w:t>
      </w:r>
      <w:r w:rsidR="004417DB">
        <w:t>)</w:t>
      </w:r>
      <w:r w:rsidRPr="00D122FE">
        <w:t>;</w:t>
      </w:r>
    </w:p>
    <w:p w14:paraId="59F58375" w14:textId="0639B770" w:rsidR="00783195" w:rsidRPr="00D122FE" w:rsidRDefault="00783195" w:rsidP="00EC57C1">
      <w:pPr>
        <w:pStyle w:val="Sarakstarindkopa"/>
        <w:numPr>
          <w:ilvl w:val="1"/>
          <w:numId w:val="28"/>
        </w:numPr>
        <w:spacing w:before="120" w:after="0" w:line="240" w:lineRule="auto"/>
        <w:ind w:left="1276" w:hanging="698"/>
        <w:jc w:val="both"/>
      </w:pPr>
      <w:r w:rsidRPr="00D122FE">
        <w:t xml:space="preserve">“Katlu māja”, Taurupes pag., </w:t>
      </w:r>
      <w:r w:rsidR="00F55874" w:rsidRPr="00D122FE">
        <w:t xml:space="preserve">Taurupes vidusskola </w:t>
      </w:r>
      <w:r w:rsidRPr="00D122FE">
        <w:t>Ogres nov., būves ar kadastra apzīmējum</w:t>
      </w:r>
      <w:r w:rsidR="00037DFC" w:rsidRPr="00D122FE">
        <w:t>u</w:t>
      </w:r>
      <w:r w:rsidRPr="00D122FE">
        <w:t xml:space="preserve"> </w:t>
      </w:r>
      <w:r w:rsidRPr="00D122FE">
        <w:rPr>
          <w:u w:val="single"/>
        </w:rPr>
        <w:t>74920090180007</w:t>
      </w:r>
      <w:r w:rsidR="00F55874" w:rsidRPr="00D122FE">
        <w:t xml:space="preserve"> un</w:t>
      </w:r>
      <w:r w:rsidR="00037DFC" w:rsidRPr="00D122FE">
        <w:t xml:space="preserve"> </w:t>
      </w:r>
      <w:r w:rsidR="00F55874" w:rsidRPr="00D122FE">
        <w:t>74920090180008</w:t>
      </w:r>
      <w:r w:rsidRPr="00D122FE">
        <w:t xml:space="preserve">, nosakot nomas maksu </w:t>
      </w:r>
      <w:r w:rsidR="00132BE8" w:rsidRPr="00D122FE">
        <w:t>1,5</w:t>
      </w:r>
      <w:r w:rsidRPr="00D122FE">
        <w:t>% apmērā no nekustamā īpašuma kadastrālās vērtības gadā</w:t>
      </w:r>
      <w:r w:rsidR="004417DB">
        <w:t xml:space="preserve"> </w:t>
      </w:r>
      <w:r w:rsidR="004417DB" w:rsidRPr="004417DB">
        <w:t xml:space="preserve">(uz 2022.gada 12.janvāri kadastrālā vērtība ir </w:t>
      </w:r>
      <w:r w:rsidR="00A20670" w:rsidRPr="00A20670">
        <w:t xml:space="preserve">1882 </w:t>
      </w:r>
      <w:r w:rsidR="00A20670" w:rsidRPr="00C7471F">
        <w:rPr>
          <w:i/>
          <w:iCs/>
        </w:rPr>
        <w:t>euro</w:t>
      </w:r>
      <w:r w:rsidR="00A20670" w:rsidRPr="00A20670">
        <w:t xml:space="preserve"> (EUR 1219 +  EUR 663)</w:t>
      </w:r>
      <w:r w:rsidR="004417DB" w:rsidRPr="004417DB">
        <w:t xml:space="preserve">, no kuriem 1,5% ir </w:t>
      </w:r>
      <w:r w:rsidR="00A20670" w:rsidRPr="00A20670">
        <w:t xml:space="preserve">28,23 </w:t>
      </w:r>
      <w:r w:rsidR="004417DB" w:rsidRPr="00C7471F">
        <w:rPr>
          <w:i/>
          <w:iCs/>
        </w:rPr>
        <w:t>euro</w:t>
      </w:r>
      <w:r w:rsidR="00A20670">
        <w:t>,</w:t>
      </w:r>
      <w:r w:rsidR="004417DB" w:rsidRPr="004417DB">
        <w:t xml:space="preserve"> projektētā kadastrālā vērtība izmantošanai no 2025.gada </w:t>
      </w:r>
      <w:r w:rsidR="00521791">
        <w:t>2524</w:t>
      </w:r>
      <w:r w:rsidR="004417DB" w:rsidRPr="004417DB">
        <w:t xml:space="preserve"> </w:t>
      </w:r>
      <w:r w:rsidR="004417DB" w:rsidRPr="00C7471F">
        <w:rPr>
          <w:i/>
          <w:iCs/>
        </w:rPr>
        <w:t>euro</w:t>
      </w:r>
      <w:r w:rsidR="00A20670">
        <w:t xml:space="preserve"> (EUR 1</w:t>
      </w:r>
      <w:r w:rsidR="00521791">
        <w:t>219</w:t>
      </w:r>
      <w:r w:rsidR="00A20670">
        <w:t xml:space="preserve"> + EUR 1305</w:t>
      </w:r>
      <w:r w:rsidR="004417DB" w:rsidRPr="004417DB">
        <w:t>)</w:t>
      </w:r>
      <w:r w:rsidR="00521791">
        <w:t>)</w:t>
      </w:r>
      <w:r w:rsidR="004417DB" w:rsidRPr="004417DB">
        <w:t>;</w:t>
      </w:r>
      <w:r w:rsidRPr="00D122FE">
        <w:t>.</w:t>
      </w:r>
    </w:p>
    <w:p w14:paraId="3AC0FD9D" w14:textId="36FED4E0" w:rsidR="00783195" w:rsidRPr="004417DB" w:rsidRDefault="00783195" w:rsidP="00C7471F">
      <w:pPr>
        <w:pStyle w:val="Sarakstarindkopa"/>
        <w:numPr>
          <w:ilvl w:val="1"/>
          <w:numId w:val="28"/>
        </w:numPr>
        <w:spacing w:after="0" w:line="240" w:lineRule="auto"/>
        <w:ind w:left="1276" w:hanging="698"/>
        <w:jc w:val="both"/>
      </w:pPr>
      <w:r w:rsidRPr="00D122FE">
        <w:t>“Skola” Mazozolu pagasts, Mazozolu pamatskola, Ogres nov., kas sastāv no būves ar kadastra apzīmējumu 74720060141003 – nomai nododamās telpas Nr.</w:t>
      </w:r>
      <w:r w:rsidR="00F55874" w:rsidRPr="00D122FE">
        <w:t>11</w:t>
      </w:r>
      <w:r w:rsidRPr="00D122FE">
        <w:t xml:space="preserve"> ar platību </w:t>
      </w:r>
      <w:r w:rsidR="00F55874" w:rsidRPr="00D122FE">
        <w:t xml:space="preserve">27,4 </w:t>
      </w:r>
      <w:r w:rsidRPr="00D122FE">
        <w:t>m</w:t>
      </w:r>
      <w:r w:rsidRPr="00D122FE">
        <w:rPr>
          <w:vertAlign w:val="superscript"/>
        </w:rPr>
        <w:t>2</w:t>
      </w:r>
      <w:r w:rsidRPr="00D122FE">
        <w:t xml:space="preserve">, nosakot nomas maksu </w:t>
      </w:r>
      <w:r w:rsidR="00132BE8" w:rsidRPr="00D122FE">
        <w:t xml:space="preserve">1,5% </w:t>
      </w:r>
      <w:r w:rsidRPr="00D122FE">
        <w:t>apmērā no nekustamā</w:t>
      </w:r>
      <w:r w:rsidRPr="00F55874">
        <w:t xml:space="preserve"> īpašuma kadastrālās vērtības gadā</w:t>
      </w:r>
      <w:r w:rsidR="00521791">
        <w:t xml:space="preserve"> (uz 2022.gada 12.janvāri kadastrālā vērtība ir </w:t>
      </w:r>
      <w:r w:rsidR="00521791" w:rsidRPr="0075710B">
        <w:t xml:space="preserve">11372 </w:t>
      </w:r>
      <w:r w:rsidR="00521791" w:rsidRPr="0075710B">
        <w:rPr>
          <w:i/>
          <w:iCs/>
        </w:rPr>
        <w:t>euro</w:t>
      </w:r>
      <w:r w:rsidR="00521791" w:rsidRPr="0075710B">
        <w:t xml:space="preserve"> (1141,7 </w:t>
      </w:r>
      <w:r w:rsidR="008A6D06">
        <w:t>m</w:t>
      </w:r>
      <w:r w:rsidR="008A6D06" w:rsidRPr="00C7471F">
        <w:rPr>
          <w:vertAlign w:val="superscript"/>
        </w:rPr>
        <w:t>2</w:t>
      </w:r>
      <w:r w:rsidR="00521791" w:rsidRPr="0075710B">
        <w:t>), no kuriem nomai nododamās telpas Nr. 11 ar platību 27,4 m</w:t>
      </w:r>
      <w:r w:rsidR="00521791" w:rsidRPr="00C7471F">
        <w:rPr>
          <w:vertAlign w:val="superscript"/>
        </w:rPr>
        <w:t>2</w:t>
      </w:r>
      <w:r w:rsidR="00521791" w:rsidRPr="0075710B">
        <w:t xml:space="preserve"> proporcionālā kadastrālā vērtība ir 272,92 </w:t>
      </w:r>
      <w:r w:rsidR="00521791" w:rsidRPr="0075710B">
        <w:rPr>
          <w:i/>
          <w:iCs/>
        </w:rPr>
        <w:t>euro</w:t>
      </w:r>
      <w:r w:rsidR="00521791">
        <w:t>,</w:t>
      </w:r>
      <w:r w:rsidR="00521791" w:rsidRPr="004417DB">
        <w:t xml:space="preserve"> no kuriem 1,5% ir </w:t>
      </w:r>
      <w:r w:rsidR="00521791" w:rsidRPr="00521791">
        <w:t xml:space="preserve">4,09 </w:t>
      </w:r>
      <w:r w:rsidR="00521791" w:rsidRPr="00185EBC">
        <w:rPr>
          <w:i/>
          <w:iCs/>
        </w:rPr>
        <w:t>euro,</w:t>
      </w:r>
      <w:r w:rsidR="00521791">
        <w:t xml:space="preserve"> projektētā kadastrālā vērtība izmantošanai no 2025.gada 17233 </w:t>
      </w:r>
      <w:r w:rsidR="00521791" w:rsidRPr="00185EBC">
        <w:rPr>
          <w:i/>
          <w:iCs/>
        </w:rPr>
        <w:t>euro</w:t>
      </w:r>
      <w:r w:rsidR="00521791">
        <w:rPr>
          <w:i/>
          <w:iCs/>
        </w:rPr>
        <w:t xml:space="preserve"> </w:t>
      </w:r>
      <w:r w:rsidR="00521791" w:rsidRPr="0075710B">
        <w:t xml:space="preserve">(1141,7 </w:t>
      </w:r>
      <w:r w:rsidR="008A6D06">
        <w:t>m</w:t>
      </w:r>
      <w:r w:rsidR="008A6D06" w:rsidRPr="00C7471F">
        <w:rPr>
          <w:vertAlign w:val="superscript"/>
        </w:rPr>
        <w:t>2</w:t>
      </w:r>
      <w:r w:rsidR="00521791" w:rsidRPr="0075710B">
        <w:t>)</w:t>
      </w:r>
      <w:r w:rsidR="00521791">
        <w:t>)</w:t>
      </w:r>
      <w:r w:rsidR="008A6D06">
        <w:t>.</w:t>
      </w:r>
    </w:p>
    <w:p w14:paraId="18CE4F46" w14:textId="77777777" w:rsidR="006072E8" w:rsidRDefault="006072E8" w:rsidP="00205FD5">
      <w:pPr>
        <w:numPr>
          <w:ilvl w:val="0"/>
          <w:numId w:val="28"/>
        </w:numPr>
        <w:jc w:val="both"/>
        <w:rPr>
          <w:iCs/>
          <w:szCs w:val="20"/>
        </w:rPr>
      </w:pPr>
      <w:r w:rsidRPr="00883048">
        <w:rPr>
          <w:b/>
          <w:iCs/>
          <w:szCs w:val="20"/>
        </w:rPr>
        <w:t>Nodot</w:t>
      </w:r>
      <w:r w:rsidRPr="006072E8">
        <w:rPr>
          <w:iCs/>
          <w:szCs w:val="20"/>
        </w:rPr>
        <w:t xml:space="preserve"> </w:t>
      </w:r>
      <w:r w:rsidRPr="00F55874">
        <w:rPr>
          <w:iCs/>
          <w:szCs w:val="20"/>
        </w:rPr>
        <w:t xml:space="preserve">SIA “MS siltums” bezatlīdzības lietošanā Ogres novada </w:t>
      </w:r>
      <w:r w:rsidR="00883048" w:rsidRPr="00F55874">
        <w:rPr>
          <w:iCs/>
          <w:szCs w:val="20"/>
        </w:rPr>
        <w:t xml:space="preserve">pašvaldības </w:t>
      </w:r>
      <w:r w:rsidR="00F21152" w:rsidRPr="00F55874">
        <w:t xml:space="preserve">Taurupes pagasta, </w:t>
      </w:r>
      <w:r w:rsidR="00F21152" w:rsidRPr="00D122FE">
        <w:t xml:space="preserve">Taurupes </w:t>
      </w:r>
      <w:r w:rsidR="007A74A8" w:rsidRPr="00D122FE">
        <w:t>pamat</w:t>
      </w:r>
      <w:r w:rsidR="00F21152" w:rsidRPr="00D122FE">
        <w:t xml:space="preserve">skolas un Taurupes </w:t>
      </w:r>
      <w:r w:rsidR="00C86199" w:rsidRPr="00D122FE">
        <w:t>pamat</w:t>
      </w:r>
      <w:r w:rsidR="00F21152" w:rsidRPr="00D122FE">
        <w:t>skolas Mazozolu filiāl</w:t>
      </w:r>
      <w:r w:rsidR="00F21152" w:rsidRPr="00D122FE">
        <w:rPr>
          <w:iCs/>
          <w:szCs w:val="20"/>
        </w:rPr>
        <w:t xml:space="preserve">es </w:t>
      </w:r>
      <w:r w:rsidRPr="00D122FE">
        <w:rPr>
          <w:iCs/>
          <w:szCs w:val="20"/>
        </w:rPr>
        <w:t>siltumenerģijas ražošanai un pārvadei nepieciešamos pamatlīdzekļus, t.sk. siltumapgādes ārējos tīklus, katlu iekārtas</w:t>
      </w:r>
      <w:r w:rsidRPr="00F55874">
        <w:rPr>
          <w:iCs/>
          <w:szCs w:val="20"/>
        </w:rPr>
        <w:t xml:space="preserve"> un pārējās katlu mājās apsaistes iekārtas un sistēmas (pamatlīdzekļu sarakst</w:t>
      </w:r>
      <w:r w:rsidR="00E95FE1" w:rsidRPr="00F55874">
        <w:rPr>
          <w:iCs/>
          <w:szCs w:val="20"/>
        </w:rPr>
        <w:t>i</w:t>
      </w:r>
      <w:r w:rsidRPr="00F55874">
        <w:rPr>
          <w:iCs/>
          <w:szCs w:val="20"/>
        </w:rPr>
        <w:t xml:space="preserve"> pielikumā</w:t>
      </w:r>
      <w:r w:rsidR="00B64ABC" w:rsidRPr="00F55874">
        <w:rPr>
          <w:iCs/>
          <w:szCs w:val="20"/>
        </w:rPr>
        <w:t xml:space="preserve"> Nr.1</w:t>
      </w:r>
      <w:r w:rsidR="00205FD5" w:rsidRPr="00F55874">
        <w:rPr>
          <w:iCs/>
          <w:szCs w:val="20"/>
        </w:rPr>
        <w:t>)</w:t>
      </w:r>
      <w:r w:rsidRPr="00F55874">
        <w:rPr>
          <w:iCs/>
          <w:szCs w:val="20"/>
        </w:rPr>
        <w:t>.</w:t>
      </w:r>
    </w:p>
    <w:p w14:paraId="3DC3DEBC" w14:textId="77777777" w:rsidR="006072E8" w:rsidRPr="00F55874" w:rsidRDefault="00B64ABC" w:rsidP="00205FD5">
      <w:pPr>
        <w:numPr>
          <w:ilvl w:val="0"/>
          <w:numId w:val="28"/>
        </w:numPr>
        <w:jc w:val="both"/>
        <w:rPr>
          <w:iCs/>
          <w:szCs w:val="20"/>
        </w:rPr>
      </w:pPr>
      <w:r>
        <w:rPr>
          <w:b/>
          <w:iCs/>
          <w:szCs w:val="20"/>
        </w:rPr>
        <w:t>Pilnvarot</w:t>
      </w:r>
      <w:r w:rsidR="006072E8" w:rsidRPr="006072E8">
        <w:rPr>
          <w:iCs/>
          <w:szCs w:val="20"/>
        </w:rPr>
        <w:t xml:space="preserve"> </w:t>
      </w:r>
      <w:r w:rsidR="006072E8" w:rsidRPr="00F55874">
        <w:rPr>
          <w:iCs/>
          <w:szCs w:val="20"/>
        </w:rPr>
        <w:t>Ogres novada pašval</w:t>
      </w:r>
      <w:r w:rsidRPr="00F55874">
        <w:rPr>
          <w:iCs/>
          <w:szCs w:val="20"/>
        </w:rPr>
        <w:t>dības izpilddirektoru</w:t>
      </w:r>
      <w:r w:rsidR="006072E8" w:rsidRPr="00F55874">
        <w:rPr>
          <w:iCs/>
          <w:szCs w:val="20"/>
        </w:rPr>
        <w:t xml:space="preserve"> līdz 202</w:t>
      </w:r>
      <w:r w:rsidR="00F21152" w:rsidRPr="00F55874">
        <w:rPr>
          <w:iCs/>
          <w:szCs w:val="20"/>
        </w:rPr>
        <w:t>2</w:t>
      </w:r>
      <w:r w:rsidR="006072E8" w:rsidRPr="00F55874">
        <w:rPr>
          <w:iCs/>
          <w:szCs w:val="20"/>
        </w:rPr>
        <w:t xml:space="preserve">.gada </w:t>
      </w:r>
      <w:r w:rsidR="00132BE8">
        <w:rPr>
          <w:iCs/>
          <w:szCs w:val="20"/>
        </w:rPr>
        <w:t>7</w:t>
      </w:r>
      <w:r w:rsidR="007A74A8">
        <w:rPr>
          <w:iCs/>
          <w:szCs w:val="20"/>
        </w:rPr>
        <w:t>. februārim</w:t>
      </w:r>
      <w:r w:rsidR="00F55874" w:rsidRPr="00F55874">
        <w:rPr>
          <w:iCs/>
          <w:szCs w:val="20"/>
        </w:rPr>
        <w:t xml:space="preserve"> </w:t>
      </w:r>
      <w:r w:rsidRPr="00F55874">
        <w:rPr>
          <w:iCs/>
          <w:szCs w:val="20"/>
        </w:rPr>
        <w:t>noslēgt  deleģēšanas līgumu saskaņā ar šī lēmuma 1.punktu (līguma projekts pielikumā Nr.2</w:t>
      </w:r>
      <w:r w:rsidR="006072E8" w:rsidRPr="00F55874">
        <w:rPr>
          <w:iCs/>
          <w:szCs w:val="20"/>
        </w:rPr>
        <w:t>).</w:t>
      </w:r>
    </w:p>
    <w:p w14:paraId="1E44B5E1" w14:textId="77777777" w:rsidR="006072E8" w:rsidRPr="00F55874" w:rsidRDefault="006072E8" w:rsidP="006072E8">
      <w:pPr>
        <w:numPr>
          <w:ilvl w:val="0"/>
          <w:numId w:val="28"/>
        </w:numPr>
        <w:jc w:val="both"/>
        <w:rPr>
          <w:iCs/>
          <w:szCs w:val="20"/>
        </w:rPr>
      </w:pPr>
      <w:r w:rsidRPr="00F55874">
        <w:t xml:space="preserve">Uzdot Ogres novada pašvaldības izpilddirektoram līdz </w:t>
      </w:r>
      <w:r w:rsidR="00F55874" w:rsidRPr="00F55874">
        <w:rPr>
          <w:iCs/>
          <w:szCs w:val="20"/>
        </w:rPr>
        <w:t xml:space="preserve">2022.gada </w:t>
      </w:r>
      <w:r w:rsidR="00D122FE">
        <w:rPr>
          <w:iCs/>
          <w:szCs w:val="20"/>
        </w:rPr>
        <w:t>7</w:t>
      </w:r>
      <w:r w:rsidR="00F55874" w:rsidRPr="00F55874">
        <w:rPr>
          <w:iCs/>
          <w:szCs w:val="20"/>
        </w:rPr>
        <w:t>.</w:t>
      </w:r>
      <w:r w:rsidR="00D122FE">
        <w:rPr>
          <w:iCs/>
          <w:szCs w:val="20"/>
        </w:rPr>
        <w:t>februārim</w:t>
      </w:r>
      <w:r w:rsidR="00F55874" w:rsidRPr="00F55874">
        <w:rPr>
          <w:iCs/>
          <w:szCs w:val="20"/>
        </w:rPr>
        <w:t xml:space="preserve"> </w:t>
      </w:r>
      <w:r w:rsidRPr="00F55874">
        <w:t>noslēgt noma</w:t>
      </w:r>
      <w:r w:rsidR="00B64ABC" w:rsidRPr="00F55874">
        <w:t xml:space="preserve">s līgumus saskaņā ar šī lēmuma </w:t>
      </w:r>
      <w:r w:rsidR="00F21152" w:rsidRPr="00F55874">
        <w:t>2.</w:t>
      </w:r>
      <w:r w:rsidRPr="00F55874">
        <w:t xml:space="preserve"> punkt</w:t>
      </w:r>
      <w:r w:rsidR="00F21152" w:rsidRPr="00F55874">
        <w:t>u</w:t>
      </w:r>
      <w:r w:rsidRPr="00F55874">
        <w:t xml:space="preserve"> </w:t>
      </w:r>
      <w:r w:rsidRPr="00F55874">
        <w:rPr>
          <w:color w:val="000000"/>
        </w:rPr>
        <w:t>(</w:t>
      </w:r>
      <w:r w:rsidR="00B64ABC" w:rsidRPr="00F55874">
        <w:t>līguma projekts pielikumā Nr.3</w:t>
      </w:r>
      <w:r w:rsidRPr="00F55874">
        <w:t>).</w:t>
      </w:r>
    </w:p>
    <w:p w14:paraId="4D023B93" w14:textId="77777777" w:rsidR="006072E8" w:rsidRPr="00C86199" w:rsidRDefault="006072E8" w:rsidP="006072E8">
      <w:pPr>
        <w:numPr>
          <w:ilvl w:val="0"/>
          <w:numId w:val="28"/>
        </w:numPr>
        <w:jc w:val="both"/>
        <w:rPr>
          <w:iCs/>
          <w:szCs w:val="20"/>
        </w:rPr>
      </w:pPr>
      <w:r w:rsidRPr="00F55874">
        <w:rPr>
          <w:b/>
          <w:color w:val="000000"/>
        </w:rPr>
        <w:t>Uzdot</w:t>
      </w:r>
      <w:r w:rsidRPr="00F55874">
        <w:rPr>
          <w:color w:val="000000"/>
        </w:rPr>
        <w:t xml:space="preserve"> Ogres novada pašvaldības </w:t>
      </w:r>
      <w:r w:rsidR="00F21152" w:rsidRPr="00F55874">
        <w:rPr>
          <w:color w:val="000000"/>
        </w:rPr>
        <w:t>Taurupes pagasta pārvaldes</w:t>
      </w:r>
      <w:r w:rsidRPr="00F55874">
        <w:rPr>
          <w:color w:val="000000"/>
        </w:rPr>
        <w:t xml:space="preserve"> vadītājam līdz </w:t>
      </w:r>
      <w:r w:rsidR="00F55874" w:rsidRPr="00F55874">
        <w:rPr>
          <w:iCs/>
          <w:szCs w:val="20"/>
        </w:rPr>
        <w:t xml:space="preserve">2022.gada 31.janvārim </w:t>
      </w:r>
      <w:r w:rsidRPr="00F55874">
        <w:t>noslēgt  līgumu par</w:t>
      </w:r>
      <w:r w:rsidRPr="00F55874">
        <w:rPr>
          <w:color w:val="000000"/>
        </w:rPr>
        <w:t xml:space="preserve"> </w:t>
      </w:r>
      <w:r w:rsidR="00F21152" w:rsidRPr="00F55874">
        <w:rPr>
          <w:color w:val="000000"/>
        </w:rPr>
        <w:t xml:space="preserve">Taurupes </w:t>
      </w:r>
      <w:r w:rsidR="00F21152" w:rsidRPr="00D122FE">
        <w:rPr>
          <w:color w:val="000000"/>
        </w:rPr>
        <w:t xml:space="preserve">pagasta, Taurupes </w:t>
      </w:r>
      <w:r w:rsidR="007A74A8" w:rsidRPr="00D122FE">
        <w:rPr>
          <w:color w:val="000000"/>
        </w:rPr>
        <w:t>pamat</w:t>
      </w:r>
      <w:r w:rsidR="00F21152" w:rsidRPr="00D122FE">
        <w:rPr>
          <w:color w:val="000000"/>
        </w:rPr>
        <w:t>skolas</w:t>
      </w:r>
      <w:r w:rsidRPr="00D122FE">
        <w:rPr>
          <w:color w:val="000000"/>
        </w:rPr>
        <w:t xml:space="preserve"> </w:t>
      </w:r>
      <w:r w:rsidR="00F21152" w:rsidRPr="00D122FE">
        <w:rPr>
          <w:color w:val="000000"/>
        </w:rPr>
        <w:t>un</w:t>
      </w:r>
      <w:r w:rsidR="00F21152" w:rsidRPr="00F55874">
        <w:rPr>
          <w:color w:val="000000"/>
        </w:rPr>
        <w:t xml:space="preserve"> Taurupes </w:t>
      </w:r>
      <w:r w:rsidR="00C86199">
        <w:rPr>
          <w:color w:val="000000"/>
        </w:rPr>
        <w:t>pamat</w:t>
      </w:r>
      <w:r w:rsidR="00F21152" w:rsidRPr="00F55874">
        <w:rPr>
          <w:color w:val="000000"/>
        </w:rPr>
        <w:t xml:space="preserve">skolas Mazozolu filiāles </w:t>
      </w:r>
      <w:r w:rsidRPr="00F55874">
        <w:rPr>
          <w:color w:val="000000"/>
        </w:rPr>
        <w:t>siltumenerģijas ražošanai un pārvadei nepieciešamos</w:t>
      </w:r>
      <w:r w:rsidRPr="00F55874">
        <w:t xml:space="preserve"> pamatlīdzekļu nodošanu bezatlīdzības </w:t>
      </w:r>
      <w:r w:rsidR="00B64ABC" w:rsidRPr="00F55874">
        <w:t>lietošanā saskaņā ar šī lēmuma 4</w:t>
      </w:r>
      <w:r w:rsidRPr="00F55874">
        <w:t xml:space="preserve">. punktu </w:t>
      </w:r>
      <w:r w:rsidRPr="00F55874">
        <w:rPr>
          <w:color w:val="000000"/>
        </w:rPr>
        <w:t>(</w:t>
      </w:r>
      <w:r w:rsidRPr="00F55874">
        <w:t>līguma projekts</w:t>
      </w:r>
      <w:r w:rsidR="00B64ABC" w:rsidRPr="00F55874">
        <w:t xml:space="preserve"> pielikumā Nr.4</w:t>
      </w:r>
      <w:r w:rsidRPr="00F55874">
        <w:t>).</w:t>
      </w:r>
    </w:p>
    <w:p w14:paraId="69B45123" w14:textId="77777777" w:rsidR="00C86199" w:rsidRPr="00DC11C6" w:rsidRDefault="00C86199" w:rsidP="00C86199">
      <w:pPr>
        <w:pStyle w:val="Pamatteksts"/>
        <w:numPr>
          <w:ilvl w:val="0"/>
          <w:numId w:val="28"/>
        </w:numPr>
        <w:spacing w:after="0"/>
        <w:jc w:val="both"/>
      </w:pPr>
      <w:r w:rsidRPr="00132BE8">
        <w:rPr>
          <w:b/>
        </w:rPr>
        <w:t>Uzdot</w:t>
      </w:r>
      <w:r w:rsidRPr="00DC11C6">
        <w:t xml:space="preserve"> Ogres novada pašvaldības centrālās administrācijas Juridiskai nodaļai:</w:t>
      </w:r>
    </w:p>
    <w:p w14:paraId="4599AAA5" w14:textId="77777777" w:rsidR="00C86199" w:rsidRDefault="00C86199" w:rsidP="00C86199">
      <w:pPr>
        <w:pStyle w:val="Pamatteksts"/>
        <w:numPr>
          <w:ilvl w:val="1"/>
          <w:numId w:val="28"/>
        </w:numPr>
        <w:spacing w:after="0"/>
        <w:ind w:left="993" w:hanging="415"/>
        <w:jc w:val="both"/>
      </w:pPr>
      <w:r>
        <w:lastRenderedPageBreak/>
        <w:t xml:space="preserve">triju darba dienu laikā no šī lēmuma spēkā stāšanās dienas </w:t>
      </w:r>
      <w:r w:rsidRPr="00DC11C6">
        <w:t xml:space="preserve">nosūtīt </w:t>
      </w:r>
      <w:r w:rsidRPr="00B33D8F">
        <w:t>deleģēšanas līguma projektu</w:t>
      </w:r>
      <w:r w:rsidRPr="002875E9">
        <w:t xml:space="preserve"> </w:t>
      </w:r>
      <w:r w:rsidRPr="00DC11C6">
        <w:t>saskaņošanai Vides aizsardzības un reģionālās attīstības ministrijai</w:t>
      </w:r>
      <w:r>
        <w:t xml:space="preserve"> (turpmāk – VARAM);</w:t>
      </w:r>
    </w:p>
    <w:p w14:paraId="33344A3E" w14:textId="77777777" w:rsidR="00C86199" w:rsidRPr="00DC11C6" w:rsidRDefault="00C86199" w:rsidP="00C86199">
      <w:pPr>
        <w:pStyle w:val="Pamatteksts"/>
        <w:numPr>
          <w:ilvl w:val="1"/>
          <w:numId w:val="28"/>
        </w:numPr>
        <w:spacing w:after="0"/>
        <w:ind w:left="993" w:hanging="415"/>
        <w:jc w:val="both"/>
      </w:pPr>
      <w:r>
        <w:t xml:space="preserve">pēc pozitīva saskaņojuma saņemšanas no VARAM </w:t>
      </w:r>
      <w:r w:rsidRPr="00DC11C6">
        <w:t>organizēt deleģēšanas līguma noslēgšanu ar</w:t>
      </w:r>
      <w:r>
        <w:t xml:space="preserve"> SIA “MS Siltums”.</w:t>
      </w:r>
    </w:p>
    <w:p w14:paraId="7810FF3E" w14:textId="77777777" w:rsidR="00C86199" w:rsidRPr="00A9292A" w:rsidRDefault="00C86199" w:rsidP="00C86199">
      <w:pPr>
        <w:numPr>
          <w:ilvl w:val="0"/>
          <w:numId w:val="28"/>
        </w:numPr>
        <w:jc w:val="both"/>
        <w:rPr>
          <w:iCs/>
          <w:szCs w:val="20"/>
        </w:rPr>
      </w:pPr>
      <w:r w:rsidRPr="00057D69">
        <w:t xml:space="preserve">Pilnvarot Ogres novada pašvaldības </w:t>
      </w:r>
      <w:r>
        <w:t>izpilddirektoru</w:t>
      </w:r>
      <w:r w:rsidRPr="00057D69">
        <w:t xml:space="preserve"> </w:t>
      </w:r>
      <w:r>
        <w:t xml:space="preserve">veikt grozījumus deleģēšanas līgumā </w:t>
      </w:r>
      <w:r w:rsidRPr="00057D69">
        <w:t>pēc VARAM saskaņojuma saņemšanas, ja tādi būs nepieciešami</w:t>
      </w:r>
      <w:r>
        <w:t>.</w:t>
      </w:r>
    </w:p>
    <w:p w14:paraId="3F1CDBBE" w14:textId="77777777" w:rsidR="001B527E" w:rsidRPr="00F55874" w:rsidRDefault="001B527E" w:rsidP="00E342DA">
      <w:pPr>
        <w:numPr>
          <w:ilvl w:val="0"/>
          <w:numId w:val="28"/>
        </w:numPr>
        <w:jc w:val="both"/>
      </w:pPr>
      <w:r w:rsidRPr="00F55874">
        <w:t>Kontroli par lēmuma izpildi uzdot</w:t>
      </w:r>
      <w:r w:rsidR="00FC4109" w:rsidRPr="00F55874">
        <w:t xml:space="preserve"> </w:t>
      </w:r>
      <w:r w:rsidR="006072E8" w:rsidRPr="00F55874">
        <w:t>pašvaldības domes priekšsēdētāja vietniekam</w:t>
      </w:r>
      <w:r w:rsidR="001D75BA" w:rsidRPr="00F55874">
        <w:t xml:space="preserve"> </w:t>
      </w:r>
      <w:r w:rsidR="006072E8" w:rsidRPr="00F55874">
        <w:t>Gintam Sīviņam</w:t>
      </w:r>
      <w:r w:rsidRPr="00F55874">
        <w:t>.</w:t>
      </w:r>
    </w:p>
    <w:p w14:paraId="5126E95B" w14:textId="77777777" w:rsidR="00514D01" w:rsidRPr="006655E1" w:rsidRDefault="00514D01" w:rsidP="00E342DA">
      <w:pPr>
        <w:pStyle w:val="Pamattekstaatkpe2"/>
        <w:ind w:left="0"/>
      </w:pPr>
    </w:p>
    <w:p w14:paraId="5CD32006" w14:textId="77777777" w:rsidR="001F2CDE" w:rsidRPr="006655E1" w:rsidRDefault="001F2CDE" w:rsidP="009E5B8A">
      <w:pPr>
        <w:pStyle w:val="Pamattekstaatkpe2"/>
        <w:ind w:left="0"/>
      </w:pPr>
    </w:p>
    <w:p w14:paraId="2A806976" w14:textId="77777777" w:rsidR="00DE30EC" w:rsidRPr="006655E1" w:rsidRDefault="00DE30EC" w:rsidP="009E5B8A">
      <w:pPr>
        <w:pStyle w:val="Pamattekstaatkpe2"/>
        <w:ind w:left="0"/>
        <w:jc w:val="right"/>
      </w:pPr>
      <w:r w:rsidRPr="006655E1">
        <w:t>(Sēdes vadītāja,</w:t>
      </w:r>
    </w:p>
    <w:p w14:paraId="1B5AA132" w14:textId="77777777" w:rsidR="005C710D" w:rsidRDefault="00DE30EC" w:rsidP="00B0118E">
      <w:pPr>
        <w:pStyle w:val="Pamattekstaatkpe2"/>
        <w:ind w:left="218"/>
        <w:jc w:val="right"/>
      </w:pPr>
      <w:r w:rsidRPr="006655E1">
        <w:t xml:space="preserve">domes priekšsēdētāja </w:t>
      </w:r>
      <w:r w:rsidR="00425565" w:rsidRPr="006655E1">
        <w:t>E.Helmaņa</w:t>
      </w:r>
      <w:r w:rsidRPr="006655E1">
        <w:t xml:space="preserve"> paraksts)</w:t>
      </w:r>
    </w:p>
    <w:p w14:paraId="7EE6C005" w14:textId="77777777" w:rsidR="00D614D3" w:rsidRPr="00D614D3" w:rsidRDefault="00D614D3" w:rsidP="00D614D3"/>
    <w:p w14:paraId="75617D3E" w14:textId="77777777" w:rsidR="00811CA7" w:rsidRPr="00D614D3" w:rsidRDefault="005954F3" w:rsidP="005954F3">
      <w:pPr>
        <w:tabs>
          <w:tab w:val="left" w:pos="3840"/>
        </w:tabs>
      </w:pPr>
      <w:r>
        <w:tab/>
      </w:r>
    </w:p>
    <w:sectPr w:rsidR="00811CA7" w:rsidRPr="00D614D3" w:rsidSect="006C7501">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69A02" w14:textId="77777777" w:rsidR="0032755F" w:rsidRDefault="0032755F">
      <w:r>
        <w:separator/>
      </w:r>
    </w:p>
  </w:endnote>
  <w:endnote w:type="continuationSeparator" w:id="0">
    <w:p w14:paraId="42E2A3C2" w14:textId="77777777" w:rsidR="0032755F" w:rsidRDefault="0032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DA0FB" w14:textId="77777777" w:rsidR="00BA5CF1" w:rsidRDefault="00BA5CF1"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A757095" w14:textId="77777777" w:rsidR="00BA5CF1" w:rsidRDefault="00BA5C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75CAC" w14:textId="77777777" w:rsidR="00F539AA" w:rsidRDefault="00F539AA">
    <w:pPr>
      <w:pStyle w:val="Kjene"/>
      <w:jc w:val="center"/>
    </w:pPr>
    <w:r>
      <w:fldChar w:fldCharType="begin"/>
    </w:r>
    <w:r>
      <w:instrText>PAGE   \* MERGEFORMAT</w:instrText>
    </w:r>
    <w:r>
      <w:fldChar w:fldCharType="separate"/>
    </w:r>
    <w:r w:rsidR="00C7381F" w:rsidRPr="00C7381F">
      <w:rPr>
        <w:noProof/>
        <w:lang w:val="lv-LV"/>
      </w:rPr>
      <w:t>2</w:t>
    </w:r>
    <w:r>
      <w:fldChar w:fldCharType="end"/>
    </w:r>
  </w:p>
  <w:p w14:paraId="1E7B26B3" w14:textId="77777777" w:rsidR="00BA5CF1" w:rsidRDefault="00BA5CF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EBDEC" w14:textId="77777777" w:rsidR="0032755F" w:rsidRDefault="0032755F">
      <w:r>
        <w:separator/>
      </w:r>
    </w:p>
  </w:footnote>
  <w:footnote w:type="continuationSeparator" w:id="0">
    <w:p w14:paraId="501D740C" w14:textId="77777777" w:rsidR="0032755F" w:rsidRDefault="00327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3A4"/>
    <w:multiLevelType w:val="hybridMultilevel"/>
    <w:tmpl w:val="BD8C4286"/>
    <w:lvl w:ilvl="0" w:tplc="DAD6FB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2" w15:restartNumberingAfterBreak="0">
    <w:nsid w:val="19D06EBB"/>
    <w:multiLevelType w:val="multilevel"/>
    <w:tmpl w:val="743EE894"/>
    <w:lvl w:ilvl="0">
      <w:start w:val="2"/>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1495" w:hanging="360"/>
      </w:pPr>
      <w:rPr>
        <w:rFonts w:ascii="Times New Roman" w:hAnsi="Times New Roman" w:cs="Times New Roman" w:hint="default"/>
        <w:color w:val="000000"/>
        <w:sz w:val="24"/>
      </w:rPr>
    </w:lvl>
    <w:lvl w:ilvl="2">
      <w:start w:val="1"/>
      <w:numFmt w:val="decimal"/>
      <w:lvlText w:val="%1.%2.%3."/>
      <w:lvlJc w:val="left"/>
      <w:pPr>
        <w:ind w:left="5760" w:hanging="720"/>
      </w:pPr>
      <w:rPr>
        <w:rFonts w:ascii="Times New Roman" w:hAnsi="Times New Roman" w:cs="Times New Roman" w:hint="default"/>
        <w:color w:val="000000"/>
        <w:sz w:val="24"/>
      </w:rPr>
    </w:lvl>
    <w:lvl w:ilvl="3">
      <w:start w:val="1"/>
      <w:numFmt w:val="decimal"/>
      <w:lvlText w:val="%1.%2.%3.%4."/>
      <w:lvlJc w:val="left"/>
      <w:pPr>
        <w:ind w:left="8280" w:hanging="720"/>
      </w:pPr>
      <w:rPr>
        <w:rFonts w:ascii="Times New Roman" w:hAnsi="Times New Roman" w:cs="Times New Roman" w:hint="default"/>
        <w:color w:val="000000"/>
        <w:sz w:val="24"/>
      </w:rPr>
    </w:lvl>
    <w:lvl w:ilvl="4">
      <w:start w:val="1"/>
      <w:numFmt w:val="decimal"/>
      <w:lvlText w:val="%1.%2.%3.%4.%5."/>
      <w:lvlJc w:val="left"/>
      <w:pPr>
        <w:ind w:left="10800" w:hanging="720"/>
      </w:pPr>
      <w:rPr>
        <w:rFonts w:ascii="Times New Roman" w:hAnsi="Times New Roman" w:cs="Times New Roman" w:hint="default"/>
        <w:color w:val="000000"/>
        <w:sz w:val="24"/>
      </w:rPr>
    </w:lvl>
    <w:lvl w:ilvl="5">
      <w:start w:val="1"/>
      <w:numFmt w:val="decimal"/>
      <w:lvlText w:val="%1.%2.%3.%4.%5.%6."/>
      <w:lvlJc w:val="left"/>
      <w:pPr>
        <w:ind w:left="13680" w:hanging="1080"/>
      </w:pPr>
      <w:rPr>
        <w:rFonts w:ascii="Times New Roman" w:hAnsi="Times New Roman" w:cs="Times New Roman" w:hint="default"/>
        <w:color w:val="000000"/>
        <w:sz w:val="24"/>
      </w:rPr>
    </w:lvl>
    <w:lvl w:ilvl="6">
      <w:start w:val="1"/>
      <w:numFmt w:val="decimal"/>
      <w:lvlText w:val="%1.%2.%3.%4.%5.%6.%7."/>
      <w:lvlJc w:val="left"/>
      <w:pPr>
        <w:ind w:left="16200" w:hanging="1080"/>
      </w:pPr>
      <w:rPr>
        <w:rFonts w:ascii="Times New Roman" w:hAnsi="Times New Roman" w:cs="Times New Roman" w:hint="default"/>
        <w:color w:val="000000"/>
        <w:sz w:val="24"/>
      </w:rPr>
    </w:lvl>
    <w:lvl w:ilvl="7">
      <w:start w:val="1"/>
      <w:numFmt w:val="decimal"/>
      <w:lvlText w:val="%1.%2.%3.%4.%5.%6.%7.%8."/>
      <w:lvlJc w:val="left"/>
      <w:pPr>
        <w:ind w:left="18720" w:hanging="1080"/>
      </w:pPr>
      <w:rPr>
        <w:rFonts w:ascii="Times New Roman" w:hAnsi="Times New Roman" w:cs="Times New Roman" w:hint="default"/>
        <w:color w:val="000000"/>
        <w:sz w:val="24"/>
      </w:rPr>
    </w:lvl>
    <w:lvl w:ilvl="8">
      <w:start w:val="1"/>
      <w:numFmt w:val="decimal"/>
      <w:lvlText w:val="%1.%2.%3.%4.%5.%6.%7.%8.%9."/>
      <w:lvlJc w:val="left"/>
      <w:pPr>
        <w:ind w:left="21600" w:hanging="1440"/>
      </w:pPr>
      <w:rPr>
        <w:rFonts w:ascii="Times New Roman" w:hAnsi="Times New Roman" w:cs="Times New Roman" w:hint="default"/>
        <w:color w:val="000000"/>
        <w:sz w:val="24"/>
      </w:rPr>
    </w:lvl>
  </w:abstractNum>
  <w:abstractNum w:abstractNumId="3"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760790"/>
    <w:multiLevelType w:val="hybridMultilevel"/>
    <w:tmpl w:val="36663BD2"/>
    <w:lvl w:ilvl="0" w:tplc="7A720AB0">
      <w:start w:val="1"/>
      <w:numFmt w:val="decimal"/>
      <w:lvlText w:val="%1)"/>
      <w:lvlJc w:val="left"/>
      <w:pPr>
        <w:ind w:left="1080" w:hanging="360"/>
      </w:pPr>
      <w:rPr>
        <w:rFonts w:hint="default"/>
      </w:rPr>
    </w:lvl>
    <w:lvl w:ilvl="1" w:tplc="43A2280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A83E20"/>
    <w:multiLevelType w:val="multilevel"/>
    <w:tmpl w:val="D24082B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1807F3"/>
    <w:multiLevelType w:val="hybridMultilevel"/>
    <w:tmpl w:val="82C40C24"/>
    <w:lvl w:ilvl="0" w:tplc="8744A9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41D76C0"/>
    <w:multiLevelType w:val="hybridMultilevel"/>
    <w:tmpl w:val="CD942C96"/>
    <w:lvl w:ilvl="0" w:tplc="AF18D632">
      <w:start w:val="1"/>
      <w:numFmt w:val="decimal"/>
      <w:lvlText w:val="%1."/>
      <w:lvlJc w:val="left"/>
      <w:pPr>
        <w:ind w:left="360" w:firstLine="0"/>
      </w:pPr>
      <w:rPr>
        <w:rFonts w:hint="default"/>
      </w:rPr>
    </w:lvl>
    <w:lvl w:ilvl="1" w:tplc="DAC6621C">
      <w:start w:val="1"/>
      <w:numFmt w:val="bullet"/>
      <w:lvlText w:val="-"/>
      <w:lvlJc w:val="left"/>
      <w:pPr>
        <w:ind w:left="1185" w:hanging="105"/>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5F07DD"/>
    <w:multiLevelType w:val="hybridMultilevel"/>
    <w:tmpl w:val="97201650"/>
    <w:lvl w:ilvl="0" w:tplc="ED184DD6">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44A95"/>
    <w:multiLevelType w:val="hybridMultilevel"/>
    <w:tmpl w:val="D18E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5" w15:restartNumberingAfterBreak="0">
    <w:nsid w:val="3D8B3DCC"/>
    <w:multiLevelType w:val="multilevel"/>
    <w:tmpl w:val="0BF4FE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47E5C2A"/>
    <w:multiLevelType w:val="hybridMultilevel"/>
    <w:tmpl w:val="635C3B16"/>
    <w:lvl w:ilvl="0" w:tplc="1F1AA806">
      <w:start w:val="1"/>
      <w:numFmt w:val="decimal"/>
      <w:lvlText w:val="%1)"/>
      <w:lvlJc w:val="left"/>
      <w:pPr>
        <w:ind w:left="720" w:hanging="360"/>
      </w:pPr>
      <w:rPr>
        <w:rFonts w:ascii="Verdana" w:eastAsia="Times New Roman" w:hAnsi="Verdana" w:cs="Times New Roman" w:hint="default"/>
        <w:b w:val="0"/>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50D450C"/>
    <w:multiLevelType w:val="hybridMultilevel"/>
    <w:tmpl w:val="4EEC0B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2F1C18"/>
    <w:multiLevelType w:val="hybridMultilevel"/>
    <w:tmpl w:val="CCE2B426"/>
    <w:lvl w:ilvl="0" w:tplc="D638E31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B719FC"/>
    <w:multiLevelType w:val="hybridMultilevel"/>
    <w:tmpl w:val="2C806F5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9CD50D4"/>
    <w:multiLevelType w:val="hybridMultilevel"/>
    <w:tmpl w:val="60A2C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BB7A0E"/>
    <w:multiLevelType w:val="hybridMultilevel"/>
    <w:tmpl w:val="6C683B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29" w15:restartNumberingAfterBreak="0">
    <w:nsid w:val="5E0411C9"/>
    <w:multiLevelType w:val="hybridMultilevel"/>
    <w:tmpl w:val="3EA4906E"/>
    <w:lvl w:ilvl="0" w:tplc="414C5E4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2112CF"/>
    <w:multiLevelType w:val="hybridMultilevel"/>
    <w:tmpl w:val="8B825E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8B75113"/>
    <w:multiLevelType w:val="hybridMultilevel"/>
    <w:tmpl w:val="88BACAE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461F9F"/>
    <w:multiLevelType w:val="multilevel"/>
    <w:tmpl w:val="0952D4B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ascii="Times New Roman" w:hAnsi="Times New Roman" w:cs="Times New Roman" w:hint="default"/>
        <w:sz w:val="24"/>
        <w:szCs w:val="24"/>
      </w:rPr>
    </w:lvl>
    <w:lvl w:ilvl="2">
      <w:start w:val="1"/>
      <w:numFmt w:val="decimal"/>
      <w:isLgl/>
      <w:lvlText w:val="%1.%2.%3."/>
      <w:lvlJc w:val="left"/>
      <w:pPr>
        <w:ind w:left="1800" w:hanging="720"/>
      </w:pPr>
      <w:rPr>
        <w:rFonts w:ascii="Arial" w:hAnsi="Arial" w:cs="Arial" w:hint="default"/>
        <w:sz w:val="28"/>
      </w:rPr>
    </w:lvl>
    <w:lvl w:ilvl="3">
      <w:start w:val="1"/>
      <w:numFmt w:val="decimal"/>
      <w:isLgl/>
      <w:lvlText w:val="%1.%2.%3.%4."/>
      <w:lvlJc w:val="left"/>
      <w:pPr>
        <w:ind w:left="2160" w:hanging="720"/>
      </w:pPr>
      <w:rPr>
        <w:rFonts w:ascii="Arial" w:hAnsi="Arial" w:cs="Arial" w:hint="default"/>
        <w:sz w:val="28"/>
      </w:rPr>
    </w:lvl>
    <w:lvl w:ilvl="4">
      <w:start w:val="1"/>
      <w:numFmt w:val="decimal"/>
      <w:isLgl/>
      <w:lvlText w:val="%1.%2.%3.%4.%5."/>
      <w:lvlJc w:val="left"/>
      <w:pPr>
        <w:ind w:left="2880" w:hanging="1080"/>
      </w:pPr>
      <w:rPr>
        <w:rFonts w:ascii="Arial" w:hAnsi="Arial" w:cs="Arial" w:hint="default"/>
        <w:sz w:val="28"/>
      </w:rPr>
    </w:lvl>
    <w:lvl w:ilvl="5">
      <w:start w:val="1"/>
      <w:numFmt w:val="decimal"/>
      <w:isLgl/>
      <w:lvlText w:val="%1.%2.%3.%4.%5.%6."/>
      <w:lvlJc w:val="left"/>
      <w:pPr>
        <w:ind w:left="3240" w:hanging="1080"/>
      </w:pPr>
      <w:rPr>
        <w:rFonts w:ascii="Arial" w:hAnsi="Arial" w:cs="Arial" w:hint="default"/>
        <w:sz w:val="28"/>
      </w:rPr>
    </w:lvl>
    <w:lvl w:ilvl="6">
      <w:start w:val="1"/>
      <w:numFmt w:val="decimal"/>
      <w:isLgl/>
      <w:lvlText w:val="%1.%2.%3.%4.%5.%6.%7."/>
      <w:lvlJc w:val="left"/>
      <w:pPr>
        <w:ind w:left="3960" w:hanging="1440"/>
      </w:pPr>
      <w:rPr>
        <w:rFonts w:ascii="Arial" w:hAnsi="Arial" w:cs="Arial" w:hint="default"/>
        <w:sz w:val="28"/>
      </w:rPr>
    </w:lvl>
    <w:lvl w:ilvl="7">
      <w:start w:val="1"/>
      <w:numFmt w:val="decimal"/>
      <w:isLgl/>
      <w:lvlText w:val="%1.%2.%3.%4.%5.%6.%7.%8."/>
      <w:lvlJc w:val="left"/>
      <w:pPr>
        <w:ind w:left="4320" w:hanging="1440"/>
      </w:pPr>
      <w:rPr>
        <w:rFonts w:ascii="Arial" w:hAnsi="Arial" w:cs="Arial" w:hint="default"/>
        <w:sz w:val="28"/>
      </w:rPr>
    </w:lvl>
    <w:lvl w:ilvl="8">
      <w:start w:val="1"/>
      <w:numFmt w:val="decimal"/>
      <w:isLgl/>
      <w:lvlText w:val="%1.%2.%3.%4.%5.%6.%7.%8.%9."/>
      <w:lvlJc w:val="left"/>
      <w:pPr>
        <w:ind w:left="5040" w:hanging="1800"/>
      </w:pPr>
      <w:rPr>
        <w:rFonts w:ascii="Arial" w:hAnsi="Arial" w:cs="Arial" w:hint="default"/>
        <w:sz w:val="28"/>
      </w:rPr>
    </w:lvl>
  </w:abstractNum>
  <w:abstractNum w:abstractNumId="38" w15:restartNumberingAfterBreak="0">
    <w:nsid w:val="7A9454C4"/>
    <w:multiLevelType w:val="hybridMultilevel"/>
    <w:tmpl w:val="1B90E4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21"/>
  </w:num>
  <w:num w:numId="2">
    <w:abstractNumId w:val="23"/>
  </w:num>
  <w:num w:numId="3">
    <w:abstractNumId w:val="32"/>
  </w:num>
  <w:num w:numId="4">
    <w:abstractNumId w:val="18"/>
  </w:num>
  <w:num w:numId="5">
    <w:abstractNumId w:val="24"/>
  </w:num>
  <w:num w:numId="6">
    <w:abstractNumId w:val="1"/>
  </w:num>
  <w:num w:numId="7">
    <w:abstractNumId w:val="35"/>
  </w:num>
  <w:num w:numId="8">
    <w:abstractNumId w:val="6"/>
  </w:num>
  <w:num w:numId="9">
    <w:abstractNumId w:val="13"/>
  </w:num>
  <w:num w:numId="10">
    <w:abstractNumId w:val="7"/>
  </w:num>
  <w:num w:numId="11">
    <w:abstractNumId w:val="30"/>
  </w:num>
  <w:num w:numId="12">
    <w:abstractNumId w:val="3"/>
  </w:num>
  <w:num w:numId="13">
    <w:abstractNumId w:val="39"/>
  </w:num>
  <w:num w:numId="14">
    <w:abstractNumId w:val="31"/>
  </w:num>
  <w:num w:numId="15">
    <w:abstractNumId w:val="14"/>
  </w:num>
  <w:num w:numId="16">
    <w:abstractNumId w:val="34"/>
  </w:num>
  <w:num w:numId="17">
    <w:abstractNumId w:val="25"/>
  </w:num>
  <w:num w:numId="18">
    <w:abstractNumId w:val="19"/>
  </w:num>
  <w:num w:numId="19">
    <w:abstractNumId w:val="8"/>
  </w:num>
  <w:num w:numId="20">
    <w:abstractNumId w:val="29"/>
  </w:num>
  <w:num w:numId="21">
    <w:abstractNumId w:val="8"/>
  </w:num>
  <w:num w:numId="22">
    <w:abstractNumId w:val="27"/>
  </w:num>
  <w:num w:numId="23">
    <w:abstractNumId w:val="36"/>
  </w:num>
  <w:num w:numId="24">
    <w:abstractNumId w:val="22"/>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0"/>
  </w:num>
  <w:num w:numId="28">
    <w:abstractNumId w:val="28"/>
  </w:num>
  <w:num w:numId="29">
    <w:abstractNumId w:val="33"/>
  </w:num>
  <w:num w:numId="30">
    <w:abstractNumId w:val="26"/>
  </w:num>
  <w:num w:numId="31">
    <w:abstractNumId w:val="17"/>
  </w:num>
  <w:num w:numId="32">
    <w:abstractNumId w:val="10"/>
  </w:num>
  <w:num w:numId="33">
    <w:abstractNumId w:val="0"/>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4"/>
  </w:num>
  <w:num w:numId="37">
    <w:abstractNumId w:val="5"/>
  </w:num>
  <w:num w:numId="38">
    <w:abstractNumId w:val="9"/>
  </w:num>
  <w:num w:numId="39">
    <w:abstractNumId w:val="2"/>
  </w:num>
  <w:num w:numId="40">
    <w:abstractNumId w:val="37"/>
  </w:num>
  <w:num w:numId="41">
    <w:abstractNumId w:val="1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07B44"/>
    <w:rsid w:val="0001163F"/>
    <w:rsid w:val="000126E8"/>
    <w:rsid w:val="0001306A"/>
    <w:rsid w:val="00017A8B"/>
    <w:rsid w:val="000245DD"/>
    <w:rsid w:val="0002589B"/>
    <w:rsid w:val="0003283F"/>
    <w:rsid w:val="00034779"/>
    <w:rsid w:val="00037C01"/>
    <w:rsid w:val="00037DFC"/>
    <w:rsid w:val="00040389"/>
    <w:rsid w:val="00043AB1"/>
    <w:rsid w:val="00047B31"/>
    <w:rsid w:val="000518C8"/>
    <w:rsid w:val="00052A04"/>
    <w:rsid w:val="00053294"/>
    <w:rsid w:val="00057BEF"/>
    <w:rsid w:val="00061A87"/>
    <w:rsid w:val="00061DF4"/>
    <w:rsid w:val="00061FA7"/>
    <w:rsid w:val="00063121"/>
    <w:rsid w:val="00073F4B"/>
    <w:rsid w:val="00073FD3"/>
    <w:rsid w:val="000768E9"/>
    <w:rsid w:val="000776A1"/>
    <w:rsid w:val="0008225C"/>
    <w:rsid w:val="000839BC"/>
    <w:rsid w:val="00086E28"/>
    <w:rsid w:val="000878BC"/>
    <w:rsid w:val="00087A46"/>
    <w:rsid w:val="000901FD"/>
    <w:rsid w:val="00091D49"/>
    <w:rsid w:val="00097394"/>
    <w:rsid w:val="000A0B77"/>
    <w:rsid w:val="000A23D9"/>
    <w:rsid w:val="000A55E0"/>
    <w:rsid w:val="000A7763"/>
    <w:rsid w:val="000B222F"/>
    <w:rsid w:val="000B3B78"/>
    <w:rsid w:val="000B5C9F"/>
    <w:rsid w:val="000C61E9"/>
    <w:rsid w:val="000C6BD5"/>
    <w:rsid w:val="000D1FF5"/>
    <w:rsid w:val="000D254D"/>
    <w:rsid w:val="000D4B6C"/>
    <w:rsid w:val="000D61CF"/>
    <w:rsid w:val="000D7182"/>
    <w:rsid w:val="000E079F"/>
    <w:rsid w:val="000E1983"/>
    <w:rsid w:val="000F2096"/>
    <w:rsid w:val="000F6895"/>
    <w:rsid w:val="000F6CFC"/>
    <w:rsid w:val="00100A81"/>
    <w:rsid w:val="00101662"/>
    <w:rsid w:val="00101C47"/>
    <w:rsid w:val="00112846"/>
    <w:rsid w:val="0012444D"/>
    <w:rsid w:val="00125C88"/>
    <w:rsid w:val="001261E3"/>
    <w:rsid w:val="0013291B"/>
    <w:rsid w:val="00132A1F"/>
    <w:rsid w:val="00132BE8"/>
    <w:rsid w:val="00135032"/>
    <w:rsid w:val="00135420"/>
    <w:rsid w:val="00136DE6"/>
    <w:rsid w:val="00143BCC"/>
    <w:rsid w:val="001524F6"/>
    <w:rsid w:val="0015297D"/>
    <w:rsid w:val="00157779"/>
    <w:rsid w:val="00165AEA"/>
    <w:rsid w:val="00170537"/>
    <w:rsid w:val="00175052"/>
    <w:rsid w:val="00176848"/>
    <w:rsid w:val="00177374"/>
    <w:rsid w:val="001821A8"/>
    <w:rsid w:val="00184967"/>
    <w:rsid w:val="001864E9"/>
    <w:rsid w:val="001867EB"/>
    <w:rsid w:val="001875F9"/>
    <w:rsid w:val="0019413C"/>
    <w:rsid w:val="001953ED"/>
    <w:rsid w:val="00195796"/>
    <w:rsid w:val="001A2236"/>
    <w:rsid w:val="001A50D8"/>
    <w:rsid w:val="001A56F5"/>
    <w:rsid w:val="001A6A6C"/>
    <w:rsid w:val="001B005D"/>
    <w:rsid w:val="001B0FE7"/>
    <w:rsid w:val="001B527E"/>
    <w:rsid w:val="001C1D99"/>
    <w:rsid w:val="001C6FD2"/>
    <w:rsid w:val="001D079E"/>
    <w:rsid w:val="001D1CE6"/>
    <w:rsid w:val="001D294F"/>
    <w:rsid w:val="001D5B87"/>
    <w:rsid w:val="001D75BA"/>
    <w:rsid w:val="001E1A8F"/>
    <w:rsid w:val="001F07A5"/>
    <w:rsid w:val="001F2CDE"/>
    <w:rsid w:val="001F459F"/>
    <w:rsid w:val="001F713D"/>
    <w:rsid w:val="00200071"/>
    <w:rsid w:val="002007B5"/>
    <w:rsid w:val="0020598A"/>
    <w:rsid w:val="00205FD5"/>
    <w:rsid w:val="00207650"/>
    <w:rsid w:val="00221FB2"/>
    <w:rsid w:val="00227D16"/>
    <w:rsid w:val="00230BAA"/>
    <w:rsid w:val="0023510A"/>
    <w:rsid w:val="0024199D"/>
    <w:rsid w:val="00242D0F"/>
    <w:rsid w:val="00246BD5"/>
    <w:rsid w:val="00252357"/>
    <w:rsid w:val="00255A0A"/>
    <w:rsid w:val="00265A54"/>
    <w:rsid w:val="002667FD"/>
    <w:rsid w:val="0027105E"/>
    <w:rsid w:val="00273B0B"/>
    <w:rsid w:val="00282B73"/>
    <w:rsid w:val="00284624"/>
    <w:rsid w:val="002860EA"/>
    <w:rsid w:val="002861EF"/>
    <w:rsid w:val="00287D33"/>
    <w:rsid w:val="00290C3A"/>
    <w:rsid w:val="00290FCD"/>
    <w:rsid w:val="002920E4"/>
    <w:rsid w:val="002924A6"/>
    <w:rsid w:val="0029610C"/>
    <w:rsid w:val="002A37F2"/>
    <w:rsid w:val="002A3921"/>
    <w:rsid w:val="002A5F68"/>
    <w:rsid w:val="002B3632"/>
    <w:rsid w:val="002C1028"/>
    <w:rsid w:val="002C68DD"/>
    <w:rsid w:val="002C7FCA"/>
    <w:rsid w:val="002D0F53"/>
    <w:rsid w:val="002D246D"/>
    <w:rsid w:val="002F1472"/>
    <w:rsid w:val="002F2DB4"/>
    <w:rsid w:val="002F2F1D"/>
    <w:rsid w:val="002F360C"/>
    <w:rsid w:val="002F3F95"/>
    <w:rsid w:val="0030039F"/>
    <w:rsid w:val="0030079A"/>
    <w:rsid w:val="00304E03"/>
    <w:rsid w:val="003072F1"/>
    <w:rsid w:val="00312B99"/>
    <w:rsid w:val="00317E2B"/>
    <w:rsid w:val="0032054F"/>
    <w:rsid w:val="00322E5E"/>
    <w:rsid w:val="0032452B"/>
    <w:rsid w:val="00324681"/>
    <w:rsid w:val="0032755F"/>
    <w:rsid w:val="00327790"/>
    <w:rsid w:val="00327A31"/>
    <w:rsid w:val="00331312"/>
    <w:rsid w:val="0034785B"/>
    <w:rsid w:val="00347A11"/>
    <w:rsid w:val="00350B0D"/>
    <w:rsid w:val="00351C54"/>
    <w:rsid w:val="00352DB4"/>
    <w:rsid w:val="00353B0B"/>
    <w:rsid w:val="0035514B"/>
    <w:rsid w:val="00360735"/>
    <w:rsid w:val="00363CE6"/>
    <w:rsid w:val="003640AC"/>
    <w:rsid w:val="003649DF"/>
    <w:rsid w:val="00364DF0"/>
    <w:rsid w:val="003664EB"/>
    <w:rsid w:val="003665B5"/>
    <w:rsid w:val="00367A0B"/>
    <w:rsid w:val="00375F01"/>
    <w:rsid w:val="00380C8E"/>
    <w:rsid w:val="00384FDF"/>
    <w:rsid w:val="00385E5A"/>
    <w:rsid w:val="003905A2"/>
    <w:rsid w:val="00390E54"/>
    <w:rsid w:val="00391667"/>
    <w:rsid w:val="003924B7"/>
    <w:rsid w:val="00395B95"/>
    <w:rsid w:val="003A4E0C"/>
    <w:rsid w:val="003A6A25"/>
    <w:rsid w:val="003B211E"/>
    <w:rsid w:val="003B561F"/>
    <w:rsid w:val="003B7116"/>
    <w:rsid w:val="003C2C83"/>
    <w:rsid w:val="003C4967"/>
    <w:rsid w:val="003C4D72"/>
    <w:rsid w:val="003C5DD6"/>
    <w:rsid w:val="003C7EC5"/>
    <w:rsid w:val="003D14FF"/>
    <w:rsid w:val="003D3652"/>
    <w:rsid w:val="003D7C4F"/>
    <w:rsid w:val="003F1765"/>
    <w:rsid w:val="003F20CA"/>
    <w:rsid w:val="003F254D"/>
    <w:rsid w:val="003F4D63"/>
    <w:rsid w:val="003F7BD5"/>
    <w:rsid w:val="00400100"/>
    <w:rsid w:val="00401D9A"/>
    <w:rsid w:val="004101B5"/>
    <w:rsid w:val="0042114E"/>
    <w:rsid w:val="00424918"/>
    <w:rsid w:val="00425272"/>
    <w:rsid w:val="00425565"/>
    <w:rsid w:val="00427F3F"/>
    <w:rsid w:val="00430D09"/>
    <w:rsid w:val="00433710"/>
    <w:rsid w:val="00436A16"/>
    <w:rsid w:val="00441132"/>
    <w:rsid w:val="004417DB"/>
    <w:rsid w:val="00441A06"/>
    <w:rsid w:val="004427EA"/>
    <w:rsid w:val="00442C89"/>
    <w:rsid w:val="004508D7"/>
    <w:rsid w:val="004700BF"/>
    <w:rsid w:val="00470C75"/>
    <w:rsid w:val="0047541A"/>
    <w:rsid w:val="00485141"/>
    <w:rsid w:val="00487E74"/>
    <w:rsid w:val="00490350"/>
    <w:rsid w:val="00497D48"/>
    <w:rsid w:val="004A02DC"/>
    <w:rsid w:val="004A0B23"/>
    <w:rsid w:val="004A5166"/>
    <w:rsid w:val="004A7E22"/>
    <w:rsid w:val="004B0A35"/>
    <w:rsid w:val="004B461D"/>
    <w:rsid w:val="004C0B1D"/>
    <w:rsid w:val="004C2D50"/>
    <w:rsid w:val="004C326A"/>
    <w:rsid w:val="004C49BF"/>
    <w:rsid w:val="004D1C67"/>
    <w:rsid w:val="004E2A4E"/>
    <w:rsid w:val="004E3F21"/>
    <w:rsid w:val="004E5798"/>
    <w:rsid w:val="004F2D87"/>
    <w:rsid w:val="004F3C7E"/>
    <w:rsid w:val="004F51BE"/>
    <w:rsid w:val="004F5F6F"/>
    <w:rsid w:val="005004F0"/>
    <w:rsid w:val="005028A8"/>
    <w:rsid w:val="005036C5"/>
    <w:rsid w:val="00503891"/>
    <w:rsid w:val="0050485E"/>
    <w:rsid w:val="005101A3"/>
    <w:rsid w:val="00510C4D"/>
    <w:rsid w:val="00510CF1"/>
    <w:rsid w:val="0051148B"/>
    <w:rsid w:val="00512949"/>
    <w:rsid w:val="00514D01"/>
    <w:rsid w:val="0051650B"/>
    <w:rsid w:val="00521791"/>
    <w:rsid w:val="00523ADF"/>
    <w:rsid w:val="00526996"/>
    <w:rsid w:val="00536E02"/>
    <w:rsid w:val="00544A30"/>
    <w:rsid w:val="00545E93"/>
    <w:rsid w:val="005462FB"/>
    <w:rsid w:val="00546F89"/>
    <w:rsid w:val="00556CB6"/>
    <w:rsid w:val="00563768"/>
    <w:rsid w:val="00563B6C"/>
    <w:rsid w:val="00567092"/>
    <w:rsid w:val="0057003D"/>
    <w:rsid w:val="005714DF"/>
    <w:rsid w:val="00571CC7"/>
    <w:rsid w:val="00572B3E"/>
    <w:rsid w:val="00576B1E"/>
    <w:rsid w:val="005828C7"/>
    <w:rsid w:val="00590C3B"/>
    <w:rsid w:val="00591313"/>
    <w:rsid w:val="00592A5A"/>
    <w:rsid w:val="00594618"/>
    <w:rsid w:val="005954F3"/>
    <w:rsid w:val="0059588A"/>
    <w:rsid w:val="00596E06"/>
    <w:rsid w:val="005A3915"/>
    <w:rsid w:val="005A7DC8"/>
    <w:rsid w:val="005B3077"/>
    <w:rsid w:val="005B40C0"/>
    <w:rsid w:val="005C028D"/>
    <w:rsid w:val="005C0BC1"/>
    <w:rsid w:val="005C2A44"/>
    <w:rsid w:val="005C51AB"/>
    <w:rsid w:val="005C61E1"/>
    <w:rsid w:val="005C710D"/>
    <w:rsid w:val="005D1791"/>
    <w:rsid w:val="005D2622"/>
    <w:rsid w:val="005D2630"/>
    <w:rsid w:val="005D4B57"/>
    <w:rsid w:val="005D64CA"/>
    <w:rsid w:val="005E00C9"/>
    <w:rsid w:val="005E20C8"/>
    <w:rsid w:val="005E4E33"/>
    <w:rsid w:val="005E5BDF"/>
    <w:rsid w:val="005E6887"/>
    <w:rsid w:val="005E70E9"/>
    <w:rsid w:val="005F1FEA"/>
    <w:rsid w:val="005F630C"/>
    <w:rsid w:val="005F7028"/>
    <w:rsid w:val="005F7C0E"/>
    <w:rsid w:val="006002A8"/>
    <w:rsid w:val="00602F51"/>
    <w:rsid w:val="00602F75"/>
    <w:rsid w:val="006032C7"/>
    <w:rsid w:val="006072E8"/>
    <w:rsid w:val="006126B7"/>
    <w:rsid w:val="00616777"/>
    <w:rsid w:val="00616F09"/>
    <w:rsid w:val="00626CE6"/>
    <w:rsid w:val="00627979"/>
    <w:rsid w:val="00627B36"/>
    <w:rsid w:val="00632EBE"/>
    <w:rsid w:val="00634596"/>
    <w:rsid w:val="00644B75"/>
    <w:rsid w:val="00645AD4"/>
    <w:rsid w:val="00656F46"/>
    <w:rsid w:val="00663B85"/>
    <w:rsid w:val="006655E1"/>
    <w:rsid w:val="006662F0"/>
    <w:rsid w:val="0067003C"/>
    <w:rsid w:val="006708D6"/>
    <w:rsid w:val="00670E3E"/>
    <w:rsid w:val="00674C85"/>
    <w:rsid w:val="006756B7"/>
    <w:rsid w:val="00680509"/>
    <w:rsid w:val="00682D61"/>
    <w:rsid w:val="0068358E"/>
    <w:rsid w:val="00686612"/>
    <w:rsid w:val="00687138"/>
    <w:rsid w:val="00693C6A"/>
    <w:rsid w:val="00697BDF"/>
    <w:rsid w:val="006A4764"/>
    <w:rsid w:val="006A583F"/>
    <w:rsid w:val="006A6BC3"/>
    <w:rsid w:val="006B4D5C"/>
    <w:rsid w:val="006B53DC"/>
    <w:rsid w:val="006C3392"/>
    <w:rsid w:val="006C5F9D"/>
    <w:rsid w:val="006C7501"/>
    <w:rsid w:val="006D4349"/>
    <w:rsid w:val="006D4999"/>
    <w:rsid w:val="006D5C12"/>
    <w:rsid w:val="006E02A0"/>
    <w:rsid w:val="006E5E05"/>
    <w:rsid w:val="006F7C6A"/>
    <w:rsid w:val="00701819"/>
    <w:rsid w:val="00706888"/>
    <w:rsid w:val="00707656"/>
    <w:rsid w:val="00712165"/>
    <w:rsid w:val="007221CC"/>
    <w:rsid w:val="00724ACA"/>
    <w:rsid w:val="007251E5"/>
    <w:rsid w:val="0073274B"/>
    <w:rsid w:val="007332D9"/>
    <w:rsid w:val="00735070"/>
    <w:rsid w:val="0074014E"/>
    <w:rsid w:val="0074519D"/>
    <w:rsid w:val="00745A7D"/>
    <w:rsid w:val="00747259"/>
    <w:rsid w:val="00747E29"/>
    <w:rsid w:val="0075035E"/>
    <w:rsid w:val="007530E5"/>
    <w:rsid w:val="007533DA"/>
    <w:rsid w:val="00762454"/>
    <w:rsid w:val="00762947"/>
    <w:rsid w:val="00763A90"/>
    <w:rsid w:val="00766F52"/>
    <w:rsid w:val="0076748E"/>
    <w:rsid w:val="00770C7E"/>
    <w:rsid w:val="00771E72"/>
    <w:rsid w:val="00783195"/>
    <w:rsid w:val="00790609"/>
    <w:rsid w:val="00793DD5"/>
    <w:rsid w:val="007947BA"/>
    <w:rsid w:val="00796232"/>
    <w:rsid w:val="007978EB"/>
    <w:rsid w:val="00797EF9"/>
    <w:rsid w:val="007A2B1C"/>
    <w:rsid w:val="007A2CBC"/>
    <w:rsid w:val="007A3519"/>
    <w:rsid w:val="007A4518"/>
    <w:rsid w:val="007A5C7A"/>
    <w:rsid w:val="007A74A8"/>
    <w:rsid w:val="007C263E"/>
    <w:rsid w:val="007D0DC4"/>
    <w:rsid w:val="007D0E6F"/>
    <w:rsid w:val="007D3007"/>
    <w:rsid w:val="007D54B5"/>
    <w:rsid w:val="007D6D61"/>
    <w:rsid w:val="007E6F44"/>
    <w:rsid w:val="007F032E"/>
    <w:rsid w:val="007F1207"/>
    <w:rsid w:val="007F287E"/>
    <w:rsid w:val="00802429"/>
    <w:rsid w:val="00810805"/>
    <w:rsid w:val="00811CA7"/>
    <w:rsid w:val="00812195"/>
    <w:rsid w:val="008151F9"/>
    <w:rsid w:val="00820A91"/>
    <w:rsid w:val="008212DB"/>
    <w:rsid w:val="00821844"/>
    <w:rsid w:val="00824B4E"/>
    <w:rsid w:val="00833838"/>
    <w:rsid w:val="00834DCA"/>
    <w:rsid w:val="00842E95"/>
    <w:rsid w:val="00845B3B"/>
    <w:rsid w:val="00851622"/>
    <w:rsid w:val="008537BD"/>
    <w:rsid w:val="008567CA"/>
    <w:rsid w:val="00861B6E"/>
    <w:rsid w:val="00863356"/>
    <w:rsid w:val="008719ED"/>
    <w:rsid w:val="00872D44"/>
    <w:rsid w:val="00874D11"/>
    <w:rsid w:val="00875274"/>
    <w:rsid w:val="00875A8C"/>
    <w:rsid w:val="00883048"/>
    <w:rsid w:val="0088305A"/>
    <w:rsid w:val="00886A91"/>
    <w:rsid w:val="0088785E"/>
    <w:rsid w:val="008A23DE"/>
    <w:rsid w:val="008A2453"/>
    <w:rsid w:val="008A3281"/>
    <w:rsid w:val="008A4402"/>
    <w:rsid w:val="008A6479"/>
    <w:rsid w:val="008A6D06"/>
    <w:rsid w:val="008A75C8"/>
    <w:rsid w:val="008B17D3"/>
    <w:rsid w:val="008B30C7"/>
    <w:rsid w:val="008B6DEA"/>
    <w:rsid w:val="008B71FB"/>
    <w:rsid w:val="008D5A13"/>
    <w:rsid w:val="008D6344"/>
    <w:rsid w:val="008D6EBE"/>
    <w:rsid w:val="008E2137"/>
    <w:rsid w:val="008F41D4"/>
    <w:rsid w:val="008F5804"/>
    <w:rsid w:val="008F5896"/>
    <w:rsid w:val="008F782D"/>
    <w:rsid w:val="008F7EE9"/>
    <w:rsid w:val="00902B65"/>
    <w:rsid w:val="00902D33"/>
    <w:rsid w:val="00906A02"/>
    <w:rsid w:val="00910504"/>
    <w:rsid w:val="00911CD3"/>
    <w:rsid w:val="00912D9D"/>
    <w:rsid w:val="00913915"/>
    <w:rsid w:val="00916ED7"/>
    <w:rsid w:val="00922035"/>
    <w:rsid w:val="0092503E"/>
    <w:rsid w:val="00926C17"/>
    <w:rsid w:val="00930A7A"/>
    <w:rsid w:val="00933E01"/>
    <w:rsid w:val="00936815"/>
    <w:rsid w:val="00941E33"/>
    <w:rsid w:val="00943E89"/>
    <w:rsid w:val="00946274"/>
    <w:rsid w:val="00947CB2"/>
    <w:rsid w:val="00952A45"/>
    <w:rsid w:val="00952E90"/>
    <w:rsid w:val="00954121"/>
    <w:rsid w:val="00956CE3"/>
    <w:rsid w:val="00961FCE"/>
    <w:rsid w:val="009636FE"/>
    <w:rsid w:val="0096458A"/>
    <w:rsid w:val="00966230"/>
    <w:rsid w:val="009736F7"/>
    <w:rsid w:val="009768A4"/>
    <w:rsid w:val="00983579"/>
    <w:rsid w:val="00983FDD"/>
    <w:rsid w:val="00986401"/>
    <w:rsid w:val="009877D7"/>
    <w:rsid w:val="00994C9C"/>
    <w:rsid w:val="00997F73"/>
    <w:rsid w:val="00997F9D"/>
    <w:rsid w:val="009A23E0"/>
    <w:rsid w:val="009A3EF1"/>
    <w:rsid w:val="009A4048"/>
    <w:rsid w:val="009A429D"/>
    <w:rsid w:val="009A649C"/>
    <w:rsid w:val="009B01F2"/>
    <w:rsid w:val="009C5613"/>
    <w:rsid w:val="009C5FF1"/>
    <w:rsid w:val="009C65B2"/>
    <w:rsid w:val="009C7E7D"/>
    <w:rsid w:val="009D0563"/>
    <w:rsid w:val="009D20D2"/>
    <w:rsid w:val="009D6CE0"/>
    <w:rsid w:val="009D6DCB"/>
    <w:rsid w:val="009E2D76"/>
    <w:rsid w:val="009E5204"/>
    <w:rsid w:val="009E5B8A"/>
    <w:rsid w:val="009E755E"/>
    <w:rsid w:val="009F0AE6"/>
    <w:rsid w:val="009F0B8C"/>
    <w:rsid w:val="00A00343"/>
    <w:rsid w:val="00A104D5"/>
    <w:rsid w:val="00A111D1"/>
    <w:rsid w:val="00A12647"/>
    <w:rsid w:val="00A15B49"/>
    <w:rsid w:val="00A20670"/>
    <w:rsid w:val="00A21C4B"/>
    <w:rsid w:val="00A228D0"/>
    <w:rsid w:val="00A23630"/>
    <w:rsid w:val="00A32A39"/>
    <w:rsid w:val="00A40310"/>
    <w:rsid w:val="00A4072D"/>
    <w:rsid w:val="00A4107D"/>
    <w:rsid w:val="00A471FB"/>
    <w:rsid w:val="00A50B9E"/>
    <w:rsid w:val="00A56637"/>
    <w:rsid w:val="00A57BC6"/>
    <w:rsid w:val="00A632CD"/>
    <w:rsid w:val="00A6364C"/>
    <w:rsid w:val="00A641A1"/>
    <w:rsid w:val="00A64529"/>
    <w:rsid w:val="00A71EB3"/>
    <w:rsid w:val="00A7275E"/>
    <w:rsid w:val="00A74C56"/>
    <w:rsid w:val="00A7507A"/>
    <w:rsid w:val="00A75AEB"/>
    <w:rsid w:val="00A760AD"/>
    <w:rsid w:val="00A7726D"/>
    <w:rsid w:val="00A775AF"/>
    <w:rsid w:val="00A90195"/>
    <w:rsid w:val="00A9292A"/>
    <w:rsid w:val="00A95562"/>
    <w:rsid w:val="00A964A5"/>
    <w:rsid w:val="00A966FE"/>
    <w:rsid w:val="00AA3E18"/>
    <w:rsid w:val="00AA4F32"/>
    <w:rsid w:val="00AA6452"/>
    <w:rsid w:val="00AA700D"/>
    <w:rsid w:val="00AB2460"/>
    <w:rsid w:val="00AB3D50"/>
    <w:rsid w:val="00AB3FD0"/>
    <w:rsid w:val="00AB7902"/>
    <w:rsid w:val="00AB7ACC"/>
    <w:rsid w:val="00AC2CDE"/>
    <w:rsid w:val="00AC33E8"/>
    <w:rsid w:val="00AC3F18"/>
    <w:rsid w:val="00AC5B09"/>
    <w:rsid w:val="00AD06A4"/>
    <w:rsid w:val="00AD1D29"/>
    <w:rsid w:val="00AD4A6F"/>
    <w:rsid w:val="00AD7D01"/>
    <w:rsid w:val="00AD7D8E"/>
    <w:rsid w:val="00AE092D"/>
    <w:rsid w:val="00AE2CF2"/>
    <w:rsid w:val="00AE422F"/>
    <w:rsid w:val="00AE455F"/>
    <w:rsid w:val="00AF0674"/>
    <w:rsid w:val="00AF0825"/>
    <w:rsid w:val="00AF2442"/>
    <w:rsid w:val="00AF3129"/>
    <w:rsid w:val="00B0118E"/>
    <w:rsid w:val="00B029F1"/>
    <w:rsid w:val="00B03849"/>
    <w:rsid w:val="00B05817"/>
    <w:rsid w:val="00B07B98"/>
    <w:rsid w:val="00B1098B"/>
    <w:rsid w:val="00B1185F"/>
    <w:rsid w:val="00B15CF5"/>
    <w:rsid w:val="00B2021D"/>
    <w:rsid w:val="00B221BB"/>
    <w:rsid w:val="00B22D1D"/>
    <w:rsid w:val="00B231AD"/>
    <w:rsid w:val="00B24A9A"/>
    <w:rsid w:val="00B2686A"/>
    <w:rsid w:val="00B3212A"/>
    <w:rsid w:val="00B33D8F"/>
    <w:rsid w:val="00B40C20"/>
    <w:rsid w:val="00B42FD9"/>
    <w:rsid w:val="00B438C6"/>
    <w:rsid w:val="00B458A6"/>
    <w:rsid w:val="00B47033"/>
    <w:rsid w:val="00B47BA6"/>
    <w:rsid w:val="00B50E4A"/>
    <w:rsid w:val="00B52F5B"/>
    <w:rsid w:val="00B54B82"/>
    <w:rsid w:val="00B54CDE"/>
    <w:rsid w:val="00B60032"/>
    <w:rsid w:val="00B62367"/>
    <w:rsid w:val="00B6369C"/>
    <w:rsid w:val="00B64ABC"/>
    <w:rsid w:val="00B70E34"/>
    <w:rsid w:val="00B76222"/>
    <w:rsid w:val="00B77327"/>
    <w:rsid w:val="00B77F66"/>
    <w:rsid w:val="00B816EA"/>
    <w:rsid w:val="00B81AAC"/>
    <w:rsid w:val="00B90893"/>
    <w:rsid w:val="00B92249"/>
    <w:rsid w:val="00BA09C8"/>
    <w:rsid w:val="00BA5CF1"/>
    <w:rsid w:val="00BA65F2"/>
    <w:rsid w:val="00BB1272"/>
    <w:rsid w:val="00BB22F9"/>
    <w:rsid w:val="00BB6273"/>
    <w:rsid w:val="00BC1EC2"/>
    <w:rsid w:val="00BC4856"/>
    <w:rsid w:val="00BC5973"/>
    <w:rsid w:val="00BC5D78"/>
    <w:rsid w:val="00BD1E81"/>
    <w:rsid w:val="00BD30A7"/>
    <w:rsid w:val="00BD7F1E"/>
    <w:rsid w:val="00BE0CE9"/>
    <w:rsid w:val="00BE19A0"/>
    <w:rsid w:val="00BE3E12"/>
    <w:rsid w:val="00BE7CF1"/>
    <w:rsid w:val="00BF1FB3"/>
    <w:rsid w:val="00BF3AB0"/>
    <w:rsid w:val="00BF467C"/>
    <w:rsid w:val="00C01D6C"/>
    <w:rsid w:val="00C07681"/>
    <w:rsid w:val="00C0783E"/>
    <w:rsid w:val="00C11AB1"/>
    <w:rsid w:val="00C12966"/>
    <w:rsid w:val="00C12E66"/>
    <w:rsid w:val="00C14B58"/>
    <w:rsid w:val="00C15C53"/>
    <w:rsid w:val="00C21875"/>
    <w:rsid w:val="00C21A69"/>
    <w:rsid w:val="00C24FE7"/>
    <w:rsid w:val="00C26967"/>
    <w:rsid w:val="00C40201"/>
    <w:rsid w:val="00C4239C"/>
    <w:rsid w:val="00C44158"/>
    <w:rsid w:val="00C476B7"/>
    <w:rsid w:val="00C5330E"/>
    <w:rsid w:val="00C546AD"/>
    <w:rsid w:val="00C55BA7"/>
    <w:rsid w:val="00C62B34"/>
    <w:rsid w:val="00C6303F"/>
    <w:rsid w:val="00C64508"/>
    <w:rsid w:val="00C715E8"/>
    <w:rsid w:val="00C71DF0"/>
    <w:rsid w:val="00C7381F"/>
    <w:rsid w:val="00C7471F"/>
    <w:rsid w:val="00C74EFD"/>
    <w:rsid w:val="00C75D58"/>
    <w:rsid w:val="00C7655E"/>
    <w:rsid w:val="00C765F7"/>
    <w:rsid w:val="00C8098A"/>
    <w:rsid w:val="00C80F2A"/>
    <w:rsid w:val="00C80FF3"/>
    <w:rsid w:val="00C81606"/>
    <w:rsid w:val="00C81BAD"/>
    <w:rsid w:val="00C8324F"/>
    <w:rsid w:val="00C83AFD"/>
    <w:rsid w:val="00C84C75"/>
    <w:rsid w:val="00C86199"/>
    <w:rsid w:val="00C943E5"/>
    <w:rsid w:val="00CA4369"/>
    <w:rsid w:val="00CB025F"/>
    <w:rsid w:val="00CB10A8"/>
    <w:rsid w:val="00CB4751"/>
    <w:rsid w:val="00CB6192"/>
    <w:rsid w:val="00CB66BF"/>
    <w:rsid w:val="00CB6E26"/>
    <w:rsid w:val="00CC0362"/>
    <w:rsid w:val="00CC742F"/>
    <w:rsid w:val="00CD0E43"/>
    <w:rsid w:val="00CD315E"/>
    <w:rsid w:val="00CD68B4"/>
    <w:rsid w:val="00CD7E28"/>
    <w:rsid w:val="00CE1A2E"/>
    <w:rsid w:val="00CE4C04"/>
    <w:rsid w:val="00CE52AD"/>
    <w:rsid w:val="00CE574B"/>
    <w:rsid w:val="00CF1BC6"/>
    <w:rsid w:val="00CF40C8"/>
    <w:rsid w:val="00D03369"/>
    <w:rsid w:val="00D10441"/>
    <w:rsid w:val="00D122FE"/>
    <w:rsid w:val="00D12A1F"/>
    <w:rsid w:val="00D156BF"/>
    <w:rsid w:val="00D15C34"/>
    <w:rsid w:val="00D25AE8"/>
    <w:rsid w:val="00D300FB"/>
    <w:rsid w:val="00D31AA4"/>
    <w:rsid w:val="00D41290"/>
    <w:rsid w:val="00D414FD"/>
    <w:rsid w:val="00D43574"/>
    <w:rsid w:val="00D4634A"/>
    <w:rsid w:val="00D47B79"/>
    <w:rsid w:val="00D52283"/>
    <w:rsid w:val="00D5228E"/>
    <w:rsid w:val="00D55F63"/>
    <w:rsid w:val="00D572C5"/>
    <w:rsid w:val="00D6048E"/>
    <w:rsid w:val="00D60D49"/>
    <w:rsid w:val="00D614D3"/>
    <w:rsid w:val="00D622AC"/>
    <w:rsid w:val="00D623FE"/>
    <w:rsid w:val="00D62DFB"/>
    <w:rsid w:val="00D63606"/>
    <w:rsid w:val="00D64BA5"/>
    <w:rsid w:val="00D73EE5"/>
    <w:rsid w:val="00D76E15"/>
    <w:rsid w:val="00D7773C"/>
    <w:rsid w:val="00D85180"/>
    <w:rsid w:val="00D85C93"/>
    <w:rsid w:val="00D878B7"/>
    <w:rsid w:val="00D921E6"/>
    <w:rsid w:val="00D92E6A"/>
    <w:rsid w:val="00D93D9F"/>
    <w:rsid w:val="00D95FF9"/>
    <w:rsid w:val="00D96000"/>
    <w:rsid w:val="00D96A06"/>
    <w:rsid w:val="00DA14C1"/>
    <w:rsid w:val="00DA570D"/>
    <w:rsid w:val="00DA5CA9"/>
    <w:rsid w:val="00DB19D0"/>
    <w:rsid w:val="00DB7C08"/>
    <w:rsid w:val="00DC02DB"/>
    <w:rsid w:val="00DC2327"/>
    <w:rsid w:val="00DD1866"/>
    <w:rsid w:val="00DD1ADD"/>
    <w:rsid w:val="00DD7FE5"/>
    <w:rsid w:val="00DE2C1C"/>
    <w:rsid w:val="00DE30EC"/>
    <w:rsid w:val="00E04EB4"/>
    <w:rsid w:val="00E07164"/>
    <w:rsid w:val="00E132A8"/>
    <w:rsid w:val="00E13570"/>
    <w:rsid w:val="00E206D6"/>
    <w:rsid w:val="00E217AC"/>
    <w:rsid w:val="00E22319"/>
    <w:rsid w:val="00E22D17"/>
    <w:rsid w:val="00E22F34"/>
    <w:rsid w:val="00E242F1"/>
    <w:rsid w:val="00E3183C"/>
    <w:rsid w:val="00E31AE4"/>
    <w:rsid w:val="00E342DA"/>
    <w:rsid w:val="00E40519"/>
    <w:rsid w:val="00E543F2"/>
    <w:rsid w:val="00E54B13"/>
    <w:rsid w:val="00E55D5E"/>
    <w:rsid w:val="00E606E6"/>
    <w:rsid w:val="00E60F15"/>
    <w:rsid w:val="00E64788"/>
    <w:rsid w:val="00E65808"/>
    <w:rsid w:val="00E666DF"/>
    <w:rsid w:val="00E67071"/>
    <w:rsid w:val="00E67501"/>
    <w:rsid w:val="00E71A08"/>
    <w:rsid w:val="00E74046"/>
    <w:rsid w:val="00E769AC"/>
    <w:rsid w:val="00E80851"/>
    <w:rsid w:val="00E85C2E"/>
    <w:rsid w:val="00E87F1C"/>
    <w:rsid w:val="00E95FE1"/>
    <w:rsid w:val="00EA0ADD"/>
    <w:rsid w:val="00EA6F90"/>
    <w:rsid w:val="00EB2B84"/>
    <w:rsid w:val="00EB4C01"/>
    <w:rsid w:val="00EB5A63"/>
    <w:rsid w:val="00EC57C1"/>
    <w:rsid w:val="00EC5D8E"/>
    <w:rsid w:val="00ED2F4D"/>
    <w:rsid w:val="00ED3D4D"/>
    <w:rsid w:val="00ED4A87"/>
    <w:rsid w:val="00EF04E5"/>
    <w:rsid w:val="00EF0E8E"/>
    <w:rsid w:val="00EF3D5B"/>
    <w:rsid w:val="00EF4566"/>
    <w:rsid w:val="00F03E9E"/>
    <w:rsid w:val="00F11D0C"/>
    <w:rsid w:val="00F16764"/>
    <w:rsid w:val="00F21152"/>
    <w:rsid w:val="00F26518"/>
    <w:rsid w:val="00F3202F"/>
    <w:rsid w:val="00F3250D"/>
    <w:rsid w:val="00F360C6"/>
    <w:rsid w:val="00F368CB"/>
    <w:rsid w:val="00F4115D"/>
    <w:rsid w:val="00F4222E"/>
    <w:rsid w:val="00F43F65"/>
    <w:rsid w:val="00F4432E"/>
    <w:rsid w:val="00F443F0"/>
    <w:rsid w:val="00F451BA"/>
    <w:rsid w:val="00F539AA"/>
    <w:rsid w:val="00F55874"/>
    <w:rsid w:val="00F6585D"/>
    <w:rsid w:val="00F67CC4"/>
    <w:rsid w:val="00F7058D"/>
    <w:rsid w:val="00F75A89"/>
    <w:rsid w:val="00F94B37"/>
    <w:rsid w:val="00F94F16"/>
    <w:rsid w:val="00FA2926"/>
    <w:rsid w:val="00FA53F7"/>
    <w:rsid w:val="00FB148B"/>
    <w:rsid w:val="00FB3592"/>
    <w:rsid w:val="00FB35A6"/>
    <w:rsid w:val="00FB3834"/>
    <w:rsid w:val="00FC4109"/>
    <w:rsid w:val="00FC4D35"/>
    <w:rsid w:val="00FC50D8"/>
    <w:rsid w:val="00FC52BC"/>
    <w:rsid w:val="00FD1DFE"/>
    <w:rsid w:val="00FD269B"/>
    <w:rsid w:val="00FD3FAC"/>
    <w:rsid w:val="00FD3FDF"/>
    <w:rsid w:val="00FD5505"/>
    <w:rsid w:val="00FD6308"/>
    <w:rsid w:val="00FE4611"/>
    <w:rsid w:val="00FE4890"/>
    <w:rsid w:val="00FF11A8"/>
    <w:rsid w:val="00FF17A1"/>
    <w:rsid w:val="00FF1F8E"/>
    <w:rsid w:val="00FF246E"/>
    <w:rsid w:val="00FF574A"/>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8F54B"/>
  <w15:docId w15:val="{668EA91C-FAB3-4AD1-9902-6DB53142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en-US"/>
    </w:rPr>
  </w:style>
  <w:style w:type="paragraph" w:styleId="Virsraksts1">
    <w:name w:val="heading 1"/>
    <w:basedOn w:val="Parasts"/>
    <w:next w:val="Parasts"/>
    <w:qFormat/>
    <w:rsid w:val="00EF4566"/>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CD0E43"/>
    <w:pPr>
      <w:keepNext/>
      <w:ind w:left="5670" w:hanging="5670"/>
      <w:outlineLvl w:val="1"/>
    </w:pPr>
    <w:rPr>
      <w:b/>
      <w:bCs/>
    </w:rPr>
  </w:style>
  <w:style w:type="paragraph" w:styleId="Virsraksts3">
    <w:name w:val="heading 3"/>
    <w:basedOn w:val="Parasts"/>
    <w:next w:val="Parasts"/>
    <w:qFormat/>
    <w:rsid w:val="00CD0E43"/>
    <w:pPr>
      <w:keepNext/>
      <w:jc w:val="center"/>
      <w:outlineLvl w:val="2"/>
    </w:pPr>
    <w:rPr>
      <w:sz w:val="28"/>
      <w:szCs w:val="20"/>
    </w:rPr>
  </w:style>
  <w:style w:type="paragraph" w:styleId="Virsraksts4">
    <w:name w:val="heading 4"/>
    <w:basedOn w:val="Parasts"/>
    <w:next w:val="Parasts"/>
    <w:qFormat/>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pPr>
      <w:ind w:left="-142"/>
      <w:jc w:val="both"/>
    </w:pPr>
    <w:rPr>
      <w:szCs w:val="20"/>
    </w:rPr>
  </w:style>
  <w:style w:type="paragraph" w:styleId="Nosaukums">
    <w:name w:val="Title"/>
    <w:basedOn w:val="Parasts"/>
    <w:link w:val="NosaukumsRakstz"/>
    <w:qFormat/>
    <w:pPr>
      <w:jc w:val="center"/>
    </w:pPr>
    <w:rPr>
      <w:rFonts w:cs="Arial Unicode MS"/>
      <w:b/>
      <w:bCs/>
      <w:sz w:val="28"/>
      <w:lang w:val="x-none" w:bidi="lo-LA"/>
    </w:rPr>
  </w:style>
  <w:style w:type="paragraph" w:styleId="Pamatteksts2">
    <w:name w:val="Body Text 2"/>
    <w:basedOn w:val="Parasts"/>
    <w:link w:val="Pamatteksts2Rakstz"/>
    <w:pPr>
      <w:spacing w:after="120" w:line="480" w:lineRule="auto"/>
    </w:pPr>
    <w:rPr>
      <w:rFonts w:cs="Arial Unicode MS"/>
      <w:lang w:val="en-GB" w:bidi="lo-LA"/>
    </w:rPr>
  </w:style>
  <w:style w:type="paragraph" w:styleId="Apakvirsraksts">
    <w:name w:val="Subtitle"/>
    <w:basedOn w:val="Parasts"/>
    <w:qFormat/>
    <w:pPr>
      <w:jc w:val="center"/>
    </w:pPr>
    <w:rPr>
      <w:rFonts w:ascii="RimHelvetica" w:hAnsi="RimHelvetica"/>
      <w:b/>
      <w:sz w:val="28"/>
      <w:szCs w:val="20"/>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link w:val="KjeneRakstz"/>
    <w:uiPriority w:val="99"/>
    <w:pPr>
      <w:tabs>
        <w:tab w:val="center" w:pos="4153"/>
        <w:tab w:val="right" w:pos="8306"/>
      </w:tabs>
    </w:pPr>
    <w:rPr>
      <w:rFonts w:cs="Arial Unicode MS"/>
      <w:lang w:val="x-none" w:bidi="lo-LA"/>
    </w:rPr>
  </w:style>
  <w:style w:type="character" w:styleId="Lappusesnumurs">
    <w:name w:val="page number"/>
    <w:basedOn w:val="Noklusjumarindkopasfonts"/>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rsid w:val="003B211E"/>
    <w:pPr>
      <w:spacing w:after="120"/>
    </w:pPr>
  </w:style>
  <w:style w:type="paragraph" w:styleId="Pamatteksts3">
    <w:name w:val="Body Text 3"/>
    <w:basedOn w:val="Parasts"/>
    <w:rsid w:val="00EF4566"/>
    <w:pPr>
      <w:spacing w:after="120"/>
    </w:pPr>
    <w:rPr>
      <w:sz w:val="16"/>
      <w:szCs w:val="16"/>
    </w:rPr>
  </w:style>
  <w:style w:type="paragraph" w:customStyle="1" w:styleId="naisf">
    <w:name w:val="naisf"/>
    <w:basedOn w:val="Parasts"/>
    <w:rsid w:val="00CD0E43"/>
    <w:pPr>
      <w:spacing w:before="75" w:after="75"/>
      <w:ind w:firstLine="375"/>
      <w:jc w:val="both"/>
    </w:pPr>
    <w:rPr>
      <w:lang w:eastAsia="lv-LV"/>
    </w:rPr>
  </w:style>
  <w:style w:type="paragraph" w:customStyle="1" w:styleId="naisnod">
    <w:name w:val="naisnod"/>
    <w:basedOn w:val="Parasts"/>
    <w:rsid w:val="007D54B5"/>
    <w:pPr>
      <w:spacing w:before="150" w:after="150"/>
      <w:jc w:val="center"/>
    </w:pPr>
    <w:rPr>
      <w:b/>
      <w:bCs/>
      <w:lang w:eastAsia="lv-LV"/>
    </w:rPr>
  </w:style>
  <w:style w:type="paragraph" w:customStyle="1" w:styleId="naiskr">
    <w:name w:val="naiskr"/>
    <w:basedOn w:val="Parasts"/>
    <w:rsid w:val="007D54B5"/>
    <w:pPr>
      <w:spacing w:before="75" w:after="75"/>
    </w:pPr>
    <w:rPr>
      <w:lang w:eastAsia="lv-LV"/>
    </w:rPr>
  </w:style>
  <w:style w:type="character" w:customStyle="1" w:styleId="NosaukumsRakstz">
    <w:name w:val="Nosaukums Rakstz."/>
    <w:link w:val="Nosaukums"/>
    <w:rsid w:val="00E71A08"/>
    <w:rPr>
      <w:b/>
      <w:bCs/>
      <w:sz w:val="28"/>
      <w:szCs w:val="24"/>
      <w:lang w:eastAsia="en-US"/>
    </w:rPr>
  </w:style>
  <w:style w:type="character" w:customStyle="1" w:styleId="Pamatteksts2Rakstz">
    <w:name w:val="Pamatteksts 2 Rakstz."/>
    <w:link w:val="Pamatteksts2"/>
    <w:rsid w:val="00E71A08"/>
    <w:rPr>
      <w:sz w:val="24"/>
      <w:szCs w:val="24"/>
      <w:lang w:val="en-GB" w:eastAsia="en-US"/>
    </w:rPr>
  </w:style>
  <w:style w:type="character" w:customStyle="1" w:styleId="KjeneRakstz">
    <w:name w:val="Kājene Rakstz."/>
    <w:link w:val="Kjene"/>
    <w:uiPriority w:val="99"/>
    <w:rsid w:val="00B81AAC"/>
    <w:rPr>
      <w:sz w:val="24"/>
      <w:szCs w:val="24"/>
      <w:lang w:eastAsia="en-US"/>
    </w:rPr>
  </w:style>
  <w:style w:type="character" w:styleId="Hipersaite">
    <w:name w:val="Hyperlink"/>
    <w:uiPriority w:val="99"/>
    <w:rsid w:val="000245DD"/>
    <w:rPr>
      <w:color w:val="0000FF"/>
      <w:u w:val="single"/>
    </w:rPr>
  </w:style>
  <w:style w:type="character" w:styleId="Izmantotahipersaite">
    <w:name w:val="FollowedHyperlink"/>
    <w:rsid w:val="00265A54"/>
    <w:rPr>
      <w:color w:val="800080"/>
      <w:u w:val="single"/>
    </w:rPr>
  </w:style>
  <w:style w:type="paragraph" w:styleId="Balonteksts">
    <w:name w:val="Balloon Text"/>
    <w:basedOn w:val="Parasts"/>
    <w:link w:val="BalontekstsRakstz"/>
    <w:rsid w:val="00632EBE"/>
    <w:rPr>
      <w:rFonts w:ascii="Tahoma" w:hAnsi="Tahoma" w:cs="Arial Unicode MS"/>
      <w:sz w:val="16"/>
      <w:szCs w:val="16"/>
      <w:lang w:val="x-none" w:bidi="lo-LA"/>
    </w:rPr>
  </w:style>
  <w:style w:type="character" w:customStyle="1" w:styleId="BalontekstsRakstz">
    <w:name w:val="Balonteksts Rakstz."/>
    <w:link w:val="Balonteksts"/>
    <w:rsid w:val="00632EBE"/>
    <w:rPr>
      <w:rFonts w:ascii="Tahoma" w:hAnsi="Tahoma" w:cs="Tahoma"/>
      <w:sz w:val="16"/>
      <w:szCs w:val="16"/>
      <w:lang w:eastAsia="en-US"/>
    </w:rPr>
  </w:style>
  <w:style w:type="paragraph" w:styleId="Sarakstarindkopa">
    <w:name w:val="List Paragraph"/>
    <w:basedOn w:val="Parasts"/>
    <w:uiPriority w:val="34"/>
    <w:qFormat/>
    <w:rsid w:val="00490350"/>
    <w:pPr>
      <w:spacing w:after="160" w:line="259" w:lineRule="auto"/>
      <w:ind w:left="720"/>
      <w:contextualSpacing/>
    </w:pPr>
    <w:rPr>
      <w:rFonts w:eastAsia="Calibri"/>
    </w:rPr>
  </w:style>
  <w:style w:type="character" w:styleId="Izclums">
    <w:name w:val="Emphasis"/>
    <w:qFormat/>
    <w:rsid w:val="00C80F2A"/>
    <w:rPr>
      <w:i/>
      <w:iCs/>
    </w:rPr>
  </w:style>
  <w:style w:type="paragraph" w:customStyle="1" w:styleId="tv213">
    <w:name w:val="tv213"/>
    <w:basedOn w:val="Parasts"/>
    <w:rsid w:val="00327A31"/>
    <w:pPr>
      <w:spacing w:before="100" w:beforeAutospacing="1" w:after="100" w:afterAutospacing="1"/>
    </w:pPr>
    <w:rPr>
      <w:lang w:eastAsia="lv-LV"/>
    </w:rPr>
  </w:style>
  <w:style w:type="character" w:customStyle="1" w:styleId="txtspecial">
    <w:name w:val="txt_special"/>
    <w:rsid w:val="00A7507A"/>
  </w:style>
  <w:style w:type="character" w:styleId="Komentraatsauce">
    <w:name w:val="annotation reference"/>
    <w:rsid w:val="00594618"/>
    <w:rPr>
      <w:sz w:val="16"/>
      <w:szCs w:val="16"/>
    </w:rPr>
  </w:style>
  <w:style w:type="paragraph" w:styleId="Komentrateksts">
    <w:name w:val="annotation text"/>
    <w:basedOn w:val="Parasts"/>
    <w:link w:val="KomentratekstsRakstz"/>
    <w:rsid w:val="00594618"/>
    <w:rPr>
      <w:sz w:val="20"/>
      <w:szCs w:val="20"/>
    </w:rPr>
  </w:style>
  <w:style w:type="character" w:customStyle="1" w:styleId="KomentratekstsRakstz">
    <w:name w:val="Komentāra teksts Rakstz."/>
    <w:link w:val="Komentrateksts"/>
    <w:rsid w:val="00594618"/>
    <w:rPr>
      <w:lang w:eastAsia="en-US"/>
    </w:rPr>
  </w:style>
  <w:style w:type="paragraph" w:styleId="Komentratma">
    <w:name w:val="annotation subject"/>
    <w:basedOn w:val="Komentrateksts"/>
    <w:next w:val="Komentrateksts"/>
    <w:link w:val="KomentratmaRakstz"/>
    <w:rsid w:val="00594618"/>
    <w:rPr>
      <w:b/>
      <w:bCs/>
    </w:rPr>
  </w:style>
  <w:style w:type="character" w:customStyle="1" w:styleId="KomentratmaRakstz">
    <w:name w:val="Komentāra tēma Rakstz."/>
    <w:link w:val="Komentratma"/>
    <w:rsid w:val="00594618"/>
    <w:rPr>
      <w:b/>
      <w:bCs/>
      <w:lang w:eastAsia="en-US"/>
    </w:rPr>
  </w:style>
  <w:style w:type="character" w:customStyle="1" w:styleId="Neatrisintapieminana1">
    <w:name w:val="Neatrisināta pieminēšana1"/>
    <w:uiPriority w:val="99"/>
    <w:semiHidden/>
    <w:unhideWhenUsed/>
    <w:rsid w:val="0051650B"/>
    <w:rPr>
      <w:color w:val="605E5C"/>
      <w:shd w:val="clear" w:color="auto" w:fill="E1DFDD"/>
    </w:rPr>
  </w:style>
  <w:style w:type="paragraph" w:styleId="Prskatjums">
    <w:name w:val="Revision"/>
    <w:hidden/>
    <w:uiPriority w:val="99"/>
    <w:semiHidden/>
    <w:rsid w:val="00D878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03242">
      <w:bodyDiv w:val="1"/>
      <w:marLeft w:val="0"/>
      <w:marRight w:val="0"/>
      <w:marTop w:val="0"/>
      <w:marBottom w:val="0"/>
      <w:divBdr>
        <w:top w:val="none" w:sz="0" w:space="0" w:color="auto"/>
        <w:left w:val="none" w:sz="0" w:space="0" w:color="auto"/>
        <w:bottom w:val="none" w:sz="0" w:space="0" w:color="auto"/>
        <w:right w:val="none" w:sz="0" w:space="0" w:color="auto"/>
      </w:divBdr>
    </w:div>
    <w:div w:id="270170698">
      <w:bodyDiv w:val="1"/>
      <w:marLeft w:val="0"/>
      <w:marRight w:val="0"/>
      <w:marTop w:val="0"/>
      <w:marBottom w:val="0"/>
      <w:divBdr>
        <w:top w:val="none" w:sz="0" w:space="0" w:color="auto"/>
        <w:left w:val="none" w:sz="0" w:space="0" w:color="auto"/>
        <w:bottom w:val="none" w:sz="0" w:space="0" w:color="auto"/>
        <w:right w:val="none" w:sz="0" w:space="0" w:color="auto"/>
      </w:divBdr>
    </w:div>
    <w:div w:id="306401511">
      <w:bodyDiv w:val="1"/>
      <w:marLeft w:val="0"/>
      <w:marRight w:val="0"/>
      <w:marTop w:val="0"/>
      <w:marBottom w:val="0"/>
      <w:divBdr>
        <w:top w:val="none" w:sz="0" w:space="0" w:color="auto"/>
        <w:left w:val="none" w:sz="0" w:space="0" w:color="auto"/>
        <w:bottom w:val="none" w:sz="0" w:space="0" w:color="auto"/>
        <w:right w:val="none" w:sz="0" w:space="0" w:color="auto"/>
      </w:divBdr>
    </w:div>
    <w:div w:id="497354499">
      <w:bodyDiv w:val="1"/>
      <w:marLeft w:val="0"/>
      <w:marRight w:val="0"/>
      <w:marTop w:val="0"/>
      <w:marBottom w:val="0"/>
      <w:divBdr>
        <w:top w:val="none" w:sz="0" w:space="0" w:color="auto"/>
        <w:left w:val="none" w:sz="0" w:space="0" w:color="auto"/>
        <w:bottom w:val="none" w:sz="0" w:space="0" w:color="auto"/>
        <w:right w:val="none" w:sz="0" w:space="0" w:color="auto"/>
      </w:divBdr>
    </w:div>
    <w:div w:id="553396597">
      <w:bodyDiv w:val="1"/>
      <w:marLeft w:val="0"/>
      <w:marRight w:val="0"/>
      <w:marTop w:val="0"/>
      <w:marBottom w:val="0"/>
      <w:divBdr>
        <w:top w:val="none" w:sz="0" w:space="0" w:color="auto"/>
        <w:left w:val="none" w:sz="0" w:space="0" w:color="auto"/>
        <w:bottom w:val="none" w:sz="0" w:space="0" w:color="auto"/>
        <w:right w:val="none" w:sz="0" w:space="0" w:color="auto"/>
      </w:divBdr>
    </w:div>
    <w:div w:id="947196462">
      <w:bodyDiv w:val="1"/>
      <w:marLeft w:val="0"/>
      <w:marRight w:val="0"/>
      <w:marTop w:val="0"/>
      <w:marBottom w:val="0"/>
      <w:divBdr>
        <w:top w:val="none" w:sz="0" w:space="0" w:color="auto"/>
        <w:left w:val="none" w:sz="0" w:space="0" w:color="auto"/>
        <w:bottom w:val="none" w:sz="0" w:space="0" w:color="auto"/>
        <w:right w:val="none" w:sz="0" w:space="0" w:color="auto"/>
      </w:divBdr>
    </w:div>
    <w:div w:id="1055004113">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sChild>
        <w:div w:id="211960405">
          <w:marLeft w:val="0"/>
          <w:marRight w:val="0"/>
          <w:marTop w:val="0"/>
          <w:marBottom w:val="0"/>
          <w:divBdr>
            <w:top w:val="none" w:sz="0" w:space="0" w:color="auto"/>
            <w:left w:val="none" w:sz="0" w:space="0" w:color="auto"/>
            <w:bottom w:val="none" w:sz="0" w:space="0" w:color="auto"/>
            <w:right w:val="none" w:sz="0" w:space="0" w:color="auto"/>
          </w:divBdr>
        </w:div>
        <w:div w:id="2114280591">
          <w:marLeft w:val="0"/>
          <w:marRight w:val="0"/>
          <w:marTop w:val="0"/>
          <w:marBottom w:val="0"/>
          <w:divBdr>
            <w:top w:val="none" w:sz="0" w:space="0" w:color="auto"/>
            <w:left w:val="none" w:sz="0" w:space="0" w:color="auto"/>
            <w:bottom w:val="none" w:sz="0" w:space="0" w:color="auto"/>
            <w:right w:val="none" w:sz="0" w:space="0" w:color="auto"/>
          </w:divBdr>
        </w:div>
      </w:divsChild>
    </w:div>
    <w:div w:id="1551916987">
      <w:bodyDiv w:val="1"/>
      <w:marLeft w:val="0"/>
      <w:marRight w:val="0"/>
      <w:marTop w:val="0"/>
      <w:marBottom w:val="0"/>
      <w:divBdr>
        <w:top w:val="none" w:sz="0" w:space="0" w:color="auto"/>
        <w:left w:val="none" w:sz="0" w:space="0" w:color="auto"/>
        <w:bottom w:val="none" w:sz="0" w:space="0" w:color="auto"/>
        <w:right w:val="none" w:sz="0" w:space="0" w:color="auto"/>
      </w:divBdr>
    </w:div>
    <w:div w:id="1563712163">
      <w:bodyDiv w:val="1"/>
      <w:marLeft w:val="0"/>
      <w:marRight w:val="0"/>
      <w:marTop w:val="0"/>
      <w:marBottom w:val="0"/>
      <w:divBdr>
        <w:top w:val="none" w:sz="0" w:space="0" w:color="auto"/>
        <w:left w:val="none" w:sz="0" w:space="0" w:color="auto"/>
        <w:bottom w:val="none" w:sz="0" w:space="0" w:color="auto"/>
        <w:right w:val="none" w:sz="0" w:space="0" w:color="auto"/>
      </w:divBdr>
    </w:div>
    <w:div w:id="1956709910">
      <w:bodyDiv w:val="1"/>
      <w:marLeft w:val="0"/>
      <w:marRight w:val="0"/>
      <w:marTop w:val="0"/>
      <w:marBottom w:val="0"/>
      <w:divBdr>
        <w:top w:val="none" w:sz="0" w:space="0" w:color="auto"/>
        <w:left w:val="none" w:sz="0" w:space="0" w:color="auto"/>
        <w:bottom w:val="none" w:sz="0" w:space="0" w:color="auto"/>
        <w:right w:val="none" w:sz="0" w:space="0" w:color="auto"/>
      </w:divBdr>
      <w:divsChild>
        <w:div w:id="318310810">
          <w:marLeft w:val="0"/>
          <w:marRight w:val="0"/>
          <w:marTop w:val="0"/>
          <w:marBottom w:val="0"/>
          <w:divBdr>
            <w:top w:val="none" w:sz="0" w:space="0" w:color="auto"/>
            <w:left w:val="none" w:sz="0" w:space="0" w:color="auto"/>
            <w:bottom w:val="none" w:sz="0" w:space="0" w:color="auto"/>
            <w:right w:val="none" w:sz="0" w:space="0" w:color="auto"/>
          </w:divBdr>
          <w:divsChild>
            <w:div w:id="70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DA811-1623-403C-8F88-9FD795ED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7160</Characters>
  <Application>Microsoft Office Word</Application>
  <DocSecurity>4</DocSecurity>
  <Lines>59</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vector>
  </TitlesOfParts>
  <Company>company</Company>
  <LinksUpToDate>false</LinksUpToDate>
  <CharactersWithSpaces>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Santa Hermane</cp:lastModifiedBy>
  <cp:revision>2</cp:revision>
  <cp:lastPrinted>2022-01-05T07:54:00Z</cp:lastPrinted>
  <dcterms:created xsi:type="dcterms:W3CDTF">2022-01-31T09:18:00Z</dcterms:created>
  <dcterms:modified xsi:type="dcterms:W3CDTF">2022-01-31T09:18:00Z</dcterms:modified>
</cp:coreProperties>
</file>