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52D62" w14:textId="4B6C9F58" w:rsidR="00DC6336" w:rsidRDefault="00016147" w:rsidP="008B5D6C">
      <w:pPr>
        <w:pStyle w:val="Galvene"/>
        <w:tabs>
          <w:tab w:val="center" w:pos="4536"/>
          <w:tab w:val="right" w:pos="8222"/>
        </w:tabs>
        <w:ind w:right="84"/>
        <w:jc w:val="center"/>
        <w:rPr>
          <w:rFonts w:ascii="Times New Roman" w:hAnsi="Times New Roman" w:cs="Times New Roman"/>
          <w:i/>
          <w:iCs/>
          <w:sz w:val="28"/>
          <w:szCs w:val="28"/>
        </w:rPr>
      </w:pPr>
      <w:r>
        <w:rPr>
          <w:rFonts w:ascii="Times New Roman" w:hAnsi="Times New Roman" w:cs="Times New Roman"/>
          <w:i/>
          <w:noProof/>
          <w:sz w:val="44"/>
          <w:szCs w:val="44"/>
          <w:lang w:val="en-US"/>
        </w:rPr>
        <w:drawing>
          <wp:anchor distT="0" distB="0" distL="114300" distR="114300" simplePos="0" relativeHeight="251658240" behindDoc="1" locked="0" layoutInCell="1" allowOverlap="1" wp14:anchorId="03E3039F" wp14:editId="0385E913">
            <wp:simplePos x="0" y="0"/>
            <wp:positionH relativeFrom="column">
              <wp:posOffset>1242060</wp:posOffset>
            </wp:positionH>
            <wp:positionV relativeFrom="paragraph">
              <wp:posOffset>-34290</wp:posOffset>
            </wp:positionV>
            <wp:extent cx="3192780" cy="845820"/>
            <wp:effectExtent l="0" t="0" r="7620" b="0"/>
            <wp:wrapNone/>
            <wp:docPr id="1" name="Attēls 1" descr="Attēls, kurā ir pārtik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7" cstate="print">
                      <a:extLst>
                        <a:ext uri="{28A0092B-C50C-407E-A947-70E740481C1C}">
                          <a14:useLocalDpi xmlns:a14="http://schemas.microsoft.com/office/drawing/2010/main" val="0"/>
                        </a:ext>
                      </a:extLst>
                    </a:blip>
                    <a:srcRect t="26308" b="26591"/>
                    <a:stretch/>
                  </pic:blipFill>
                  <pic:spPr bwMode="auto">
                    <a:xfrm>
                      <a:off x="0" y="0"/>
                      <a:ext cx="3192780" cy="8458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305D20B" w14:textId="65F15359" w:rsidR="00DC6336" w:rsidRDefault="00DC6336" w:rsidP="008B5D6C">
      <w:pPr>
        <w:pStyle w:val="Galvene"/>
        <w:tabs>
          <w:tab w:val="center" w:pos="4536"/>
          <w:tab w:val="right" w:pos="8222"/>
        </w:tabs>
        <w:ind w:right="84"/>
        <w:jc w:val="center"/>
        <w:rPr>
          <w:rFonts w:ascii="Times New Roman" w:hAnsi="Times New Roman" w:cs="Times New Roman"/>
          <w:i/>
          <w:iCs/>
          <w:sz w:val="28"/>
          <w:szCs w:val="28"/>
        </w:rPr>
      </w:pPr>
    </w:p>
    <w:p w14:paraId="17DF5603" w14:textId="4A376D65" w:rsidR="00DC6336" w:rsidRDefault="00DC6336" w:rsidP="008B5D6C">
      <w:pPr>
        <w:pStyle w:val="Galvene"/>
        <w:tabs>
          <w:tab w:val="center" w:pos="4536"/>
          <w:tab w:val="right" w:pos="8222"/>
        </w:tabs>
        <w:ind w:right="84"/>
        <w:jc w:val="center"/>
        <w:rPr>
          <w:rFonts w:ascii="Times New Roman" w:hAnsi="Times New Roman" w:cs="Times New Roman"/>
          <w:i/>
          <w:iCs/>
          <w:sz w:val="28"/>
          <w:szCs w:val="28"/>
        </w:rPr>
      </w:pPr>
    </w:p>
    <w:p w14:paraId="3128D506" w14:textId="77777777" w:rsidR="00DC6336" w:rsidRDefault="00DC6336" w:rsidP="008B5D6C">
      <w:pPr>
        <w:pStyle w:val="Galvene"/>
        <w:tabs>
          <w:tab w:val="center" w:pos="4536"/>
          <w:tab w:val="right" w:pos="8222"/>
        </w:tabs>
        <w:ind w:right="84"/>
        <w:jc w:val="center"/>
        <w:rPr>
          <w:rFonts w:ascii="Times New Roman" w:hAnsi="Times New Roman" w:cs="Times New Roman"/>
          <w:i/>
          <w:iCs/>
          <w:sz w:val="28"/>
          <w:szCs w:val="28"/>
        </w:rPr>
      </w:pPr>
    </w:p>
    <w:p w14:paraId="5E0597FC" w14:textId="5EDFFE94" w:rsidR="005709BD" w:rsidRPr="005709BD" w:rsidRDefault="005709BD" w:rsidP="008B5D6C">
      <w:pPr>
        <w:pStyle w:val="Galvene"/>
        <w:tabs>
          <w:tab w:val="center" w:pos="4536"/>
          <w:tab w:val="right" w:pos="8222"/>
        </w:tabs>
        <w:ind w:right="84"/>
        <w:jc w:val="center"/>
        <w:rPr>
          <w:rFonts w:ascii="Times New Roman" w:hAnsi="Times New Roman" w:cs="Times New Roman"/>
          <w:i/>
          <w:iCs/>
          <w:sz w:val="28"/>
          <w:szCs w:val="28"/>
        </w:rPr>
      </w:pPr>
      <w:r>
        <w:rPr>
          <w:rFonts w:ascii="Times New Roman" w:hAnsi="Times New Roman" w:cs="Times New Roman"/>
          <w:i/>
          <w:iCs/>
          <w:sz w:val="28"/>
          <w:szCs w:val="28"/>
        </w:rPr>
        <w:t>I</w:t>
      </w:r>
      <w:r w:rsidRPr="005709BD">
        <w:rPr>
          <w:rFonts w:ascii="Times New Roman" w:hAnsi="Times New Roman" w:cs="Times New Roman"/>
          <w:i/>
          <w:iCs/>
          <w:sz w:val="28"/>
          <w:szCs w:val="28"/>
        </w:rPr>
        <w:t>zglītības iestādes reģistrācijas numurs 4312803352</w:t>
      </w:r>
    </w:p>
    <w:p w14:paraId="207CDA95" w14:textId="2B079C58" w:rsidR="005E79AF" w:rsidRPr="005709BD" w:rsidRDefault="005709BD" w:rsidP="008B5D6C">
      <w:pPr>
        <w:pStyle w:val="Galvene"/>
        <w:tabs>
          <w:tab w:val="center" w:pos="4536"/>
          <w:tab w:val="right" w:pos="8222"/>
        </w:tabs>
        <w:ind w:right="84"/>
        <w:jc w:val="center"/>
        <w:rPr>
          <w:rFonts w:ascii="Times New Roman" w:hAnsi="Times New Roman" w:cs="Times New Roman"/>
          <w:i/>
          <w:iCs/>
          <w:sz w:val="28"/>
          <w:szCs w:val="28"/>
        </w:rPr>
      </w:pPr>
      <w:r w:rsidRPr="005709BD">
        <w:rPr>
          <w:rFonts w:ascii="Times New Roman" w:hAnsi="Times New Roman" w:cs="Times New Roman"/>
          <w:i/>
          <w:iCs/>
          <w:sz w:val="28"/>
          <w:szCs w:val="28"/>
        </w:rPr>
        <w:t>Ogre, Brīvības iela 30</w:t>
      </w:r>
    </w:p>
    <w:p w14:paraId="1EC65F36" w14:textId="77777777" w:rsidR="008B5D6C" w:rsidRPr="00896A93" w:rsidRDefault="008B5D6C" w:rsidP="008B5D6C">
      <w:pPr>
        <w:pStyle w:val="Galvene"/>
        <w:tabs>
          <w:tab w:val="center" w:pos="4536"/>
          <w:tab w:val="right" w:pos="8222"/>
        </w:tabs>
        <w:ind w:right="84"/>
        <w:jc w:val="center"/>
        <w:rPr>
          <w:rFonts w:ascii="Times New Roman" w:hAnsi="Times New Roman" w:cs="Times New Roman"/>
          <w:sz w:val="26"/>
          <w:szCs w:val="26"/>
        </w:rPr>
      </w:pPr>
    </w:p>
    <w:p w14:paraId="3D6A23A0" w14:textId="5C3B6E8A" w:rsidR="00016147" w:rsidRPr="00016147" w:rsidRDefault="00016147" w:rsidP="00016147">
      <w:pPr>
        <w:pStyle w:val="Pamattekstsaratkpi"/>
        <w:widowControl w:val="0"/>
        <w:tabs>
          <w:tab w:val="left" w:pos="993"/>
        </w:tabs>
        <w:ind w:left="0"/>
        <w:jc w:val="center"/>
        <w:rPr>
          <w:b/>
          <w:bCs/>
          <w:color w:val="000000"/>
          <w:sz w:val="28"/>
          <w:szCs w:val="28"/>
        </w:rPr>
      </w:pPr>
      <w:r w:rsidRPr="00016147">
        <w:rPr>
          <w:b/>
          <w:bCs/>
          <w:color w:val="000000"/>
          <w:sz w:val="28"/>
          <w:szCs w:val="28"/>
        </w:rPr>
        <w:t>Izdevumu tāme</w:t>
      </w:r>
    </w:p>
    <w:p w14:paraId="1E05CEF1" w14:textId="31CFC32E" w:rsidR="00016147" w:rsidRPr="00016147" w:rsidRDefault="00016147" w:rsidP="00016147">
      <w:pPr>
        <w:pStyle w:val="Pamattekstsaratkpi"/>
        <w:widowControl w:val="0"/>
        <w:tabs>
          <w:tab w:val="left" w:pos="993"/>
        </w:tabs>
        <w:ind w:left="0"/>
        <w:jc w:val="center"/>
        <w:rPr>
          <w:b/>
          <w:bCs/>
          <w:color w:val="000000"/>
          <w:sz w:val="24"/>
          <w:szCs w:val="24"/>
        </w:rPr>
      </w:pPr>
      <w:r w:rsidRPr="00016147">
        <w:rPr>
          <w:b/>
          <w:bCs/>
          <w:color w:val="000000"/>
          <w:sz w:val="24"/>
          <w:szCs w:val="24"/>
        </w:rPr>
        <w:t>202</w:t>
      </w:r>
      <w:r w:rsidR="002A4858">
        <w:rPr>
          <w:b/>
          <w:bCs/>
          <w:color w:val="000000"/>
          <w:sz w:val="24"/>
          <w:szCs w:val="24"/>
        </w:rPr>
        <w:t>2</w:t>
      </w:r>
      <w:r w:rsidRPr="00016147">
        <w:rPr>
          <w:b/>
          <w:bCs/>
          <w:color w:val="000000"/>
          <w:sz w:val="24"/>
          <w:szCs w:val="24"/>
        </w:rPr>
        <w:t>. gads</w:t>
      </w:r>
    </w:p>
    <w:p w14:paraId="5FE0BBB5" w14:textId="77777777" w:rsidR="00016147" w:rsidRPr="00016147" w:rsidRDefault="00016147" w:rsidP="00016147">
      <w:pPr>
        <w:pStyle w:val="Pamattekstsaratkpi"/>
        <w:widowControl w:val="0"/>
        <w:tabs>
          <w:tab w:val="left" w:pos="993"/>
        </w:tabs>
        <w:jc w:val="both"/>
        <w:rPr>
          <w:bCs/>
          <w:color w:val="000000"/>
          <w:sz w:val="24"/>
          <w:szCs w:val="24"/>
        </w:rPr>
      </w:pPr>
    </w:p>
    <w:tbl>
      <w:tblPr>
        <w:tblW w:w="10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6601"/>
        <w:gridCol w:w="1673"/>
        <w:gridCol w:w="1846"/>
      </w:tblGrid>
      <w:tr w:rsidR="00016147" w:rsidRPr="00016147" w14:paraId="1D7B32B6" w14:textId="77777777" w:rsidTr="00C8116F">
        <w:trPr>
          <w:trHeight w:val="824"/>
          <w:jc w:val="center"/>
        </w:trPr>
        <w:tc>
          <w:tcPr>
            <w:tcW w:w="576" w:type="dxa"/>
            <w:tcBorders>
              <w:top w:val="single" w:sz="4" w:space="0" w:color="auto"/>
              <w:left w:val="single" w:sz="4" w:space="0" w:color="auto"/>
              <w:bottom w:val="single" w:sz="4" w:space="0" w:color="auto"/>
              <w:right w:val="single" w:sz="4" w:space="0" w:color="auto"/>
            </w:tcBorders>
          </w:tcPr>
          <w:p w14:paraId="4B8DE585" w14:textId="77777777" w:rsidR="00016147" w:rsidRPr="00016147" w:rsidRDefault="00016147" w:rsidP="00016147">
            <w:pPr>
              <w:pStyle w:val="Pamattekstsaratkpi"/>
              <w:widowControl w:val="0"/>
              <w:tabs>
                <w:tab w:val="left" w:pos="993"/>
              </w:tabs>
              <w:jc w:val="both"/>
              <w:rPr>
                <w:bCs/>
                <w:color w:val="000000"/>
                <w:sz w:val="24"/>
                <w:szCs w:val="24"/>
              </w:rPr>
            </w:pPr>
          </w:p>
        </w:tc>
        <w:tc>
          <w:tcPr>
            <w:tcW w:w="6601" w:type="dxa"/>
            <w:tcBorders>
              <w:top w:val="single" w:sz="4" w:space="0" w:color="auto"/>
              <w:left w:val="single" w:sz="4" w:space="0" w:color="auto"/>
              <w:bottom w:val="single" w:sz="4" w:space="0" w:color="auto"/>
              <w:right w:val="single" w:sz="4" w:space="0" w:color="auto"/>
            </w:tcBorders>
            <w:noWrap/>
            <w:vAlign w:val="bottom"/>
          </w:tcPr>
          <w:p w14:paraId="1DAB0632" w14:textId="77777777" w:rsidR="00016147" w:rsidRPr="00016147" w:rsidRDefault="00016147" w:rsidP="00016147">
            <w:pPr>
              <w:pStyle w:val="Pamattekstsaratkpi"/>
              <w:widowControl w:val="0"/>
              <w:tabs>
                <w:tab w:val="left" w:pos="993"/>
              </w:tabs>
              <w:jc w:val="both"/>
              <w:rPr>
                <w:b/>
                <w:bCs/>
                <w:color w:val="000000"/>
                <w:sz w:val="24"/>
                <w:szCs w:val="24"/>
              </w:rPr>
            </w:pPr>
          </w:p>
          <w:p w14:paraId="45196EB3" w14:textId="77777777" w:rsidR="00016147" w:rsidRPr="00016147" w:rsidRDefault="00016147" w:rsidP="00016147">
            <w:pPr>
              <w:pStyle w:val="Pamattekstsaratkpi"/>
              <w:widowControl w:val="0"/>
              <w:tabs>
                <w:tab w:val="left" w:pos="993"/>
              </w:tabs>
              <w:jc w:val="both"/>
              <w:rPr>
                <w:b/>
                <w:bCs/>
                <w:color w:val="000000"/>
                <w:sz w:val="24"/>
                <w:szCs w:val="24"/>
              </w:rPr>
            </w:pPr>
            <w:r w:rsidRPr="00016147">
              <w:rPr>
                <w:b/>
                <w:bCs/>
                <w:color w:val="000000"/>
                <w:sz w:val="24"/>
                <w:szCs w:val="24"/>
              </w:rPr>
              <w:t>Izdevumi 2020. gadā</w:t>
            </w:r>
          </w:p>
        </w:tc>
        <w:tc>
          <w:tcPr>
            <w:tcW w:w="1390" w:type="dxa"/>
            <w:tcBorders>
              <w:top w:val="single" w:sz="4" w:space="0" w:color="auto"/>
              <w:left w:val="single" w:sz="4" w:space="0" w:color="auto"/>
              <w:bottom w:val="single" w:sz="4" w:space="0" w:color="auto"/>
              <w:right w:val="single" w:sz="4" w:space="0" w:color="auto"/>
            </w:tcBorders>
            <w:noWrap/>
            <w:vAlign w:val="bottom"/>
            <w:hideMark/>
          </w:tcPr>
          <w:p w14:paraId="7BB8AE41" w14:textId="77777777" w:rsidR="00016147" w:rsidRPr="00016147" w:rsidRDefault="00016147" w:rsidP="00016147">
            <w:pPr>
              <w:pStyle w:val="Pamattekstsaratkpi"/>
              <w:widowControl w:val="0"/>
              <w:tabs>
                <w:tab w:val="left" w:pos="993"/>
              </w:tabs>
              <w:jc w:val="both"/>
              <w:rPr>
                <w:b/>
                <w:bCs/>
                <w:color w:val="000000"/>
                <w:sz w:val="24"/>
                <w:szCs w:val="24"/>
              </w:rPr>
            </w:pPr>
            <w:r w:rsidRPr="00016147">
              <w:rPr>
                <w:b/>
                <w:bCs/>
                <w:color w:val="000000"/>
                <w:sz w:val="24"/>
                <w:szCs w:val="24"/>
              </w:rPr>
              <w:t>EKK kods</w:t>
            </w:r>
          </w:p>
        </w:tc>
        <w:tc>
          <w:tcPr>
            <w:tcW w:w="1844" w:type="dxa"/>
            <w:tcBorders>
              <w:top w:val="single" w:sz="4" w:space="0" w:color="auto"/>
              <w:left w:val="single" w:sz="4" w:space="0" w:color="auto"/>
              <w:bottom w:val="single" w:sz="4" w:space="0" w:color="auto"/>
              <w:right w:val="single" w:sz="4" w:space="0" w:color="auto"/>
            </w:tcBorders>
            <w:vAlign w:val="bottom"/>
            <w:hideMark/>
          </w:tcPr>
          <w:p w14:paraId="7701DCA9" w14:textId="77777777" w:rsidR="00016147" w:rsidRPr="00016147" w:rsidRDefault="00016147" w:rsidP="00016147">
            <w:pPr>
              <w:pStyle w:val="Pamattekstsaratkpi"/>
              <w:widowControl w:val="0"/>
              <w:tabs>
                <w:tab w:val="left" w:pos="993"/>
              </w:tabs>
              <w:jc w:val="both"/>
              <w:rPr>
                <w:b/>
                <w:bCs/>
                <w:color w:val="000000"/>
                <w:sz w:val="24"/>
                <w:szCs w:val="24"/>
              </w:rPr>
            </w:pPr>
            <w:r w:rsidRPr="00016147">
              <w:rPr>
                <w:b/>
                <w:bCs/>
                <w:color w:val="000000"/>
                <w:sz w:val="24"/>
                <w:szCs w:val="24"/>
              </w:rPr>
              <w:t>Summa, EUR</w:t>
            </w:r>
          </w:p>
        </w:tc>
      </w:tr>
      <w:tr w:rsidR="00016147" w:rsidRPr="00016147" w14:paraId="2014151D" w14:textId="77777777" w:rsidTr="00C8116F">
        <w:trPr>
          <w:trHeight w:val="300"/>
          <w:jc w:val="center"/>
        </w:trPr>
        <w:tc>
          <w:tcPr>
            <w:tcW w:w="576" w:type="dxa"/>
            <w:tcBorders>
              <w:top w:val="single" w:sz="4" w:space="0" w:color="auto"/>
              <w:left w:val="single" w:sz="4" w:space="0" w:color="auto"/>
              <w:bottom w:val="single" w:sz="4" w:space="0" w:color="auto"/>
              <w:right w:val="single" w:sz="4" w:space="0" w:color="auto"/>
            </w:tcBorders>
            <w:hideMark/>
          </w:tcPr>
          <w:p w14:paraId="1A553893" w14:textId="77777777" w:rsidR="00016147" w:rsidRPr="00016147" w:rsidRDefault="00016147" w:rsidP="00016147">
            <w:pPr>
              <w:pStyle w:val="Pamattekstsaratkpi"/>
              <w:widowControl w:val="0"/>
              <w:tabs>
                <w:tab w:val="left" w:pos="993"/>
              </w:tabs>
              <w:jc w:val="both"/>
              <w:rPr>
                <w:bCs/>
                <w:color w:val="000000"/>
                <w:sz w:val="24"/>
                <w:szCs w:val="24"/>
              </w:rPr>
            </w:pPr>
            <w:r w:rsidRPr="00016147">
              <w:rPr>
                <w:bCs/>
                <w:color w:val="000000"/>
                <w:sz w:val="24"/>
                <w:szCs w:val="24"/>
              </w:rPr>
              <w:t>1.</w:t>
            </w:r>
          </w:p>
        </w:tc>
        <w:tc>
          <w:tcPr>
            <w:tcW w:w="6601" w:type="dxa"/>
            <w:tcBorders>
              <w:top w:val="single" w:sz="4" w:space="0" w:color="auto"/>
              <w:left w:val="single" w:sz="4" w:space="0" w:color="auto"/>
              <w:bottom w:val="single" w:sz="4" w:space="0" w:color="auto"/>
              <w:right w:val="single" w:sz="4" w:space="0" w:color="auto"/>
            </w:tcBorders>
            <w:noWrap/>
            <w:vAlign w:val="bottom"/>
            <w:hideMark/>
          </w:tcPr>
          <w:p w14:paraId="52682BAE" w14:textId="77777777" w:rsidR="00016147" w:rsidRPr="00016147" w:rsidRDefault="00016147" w:rsidP="00016147">
            <w:pPr>
              <w:pStyle w:val="Pamattekstsaratkpi"/>
              <w:widowControl w:val="0"/>
              <w:tabs>
                <w:tab w:val="left" w:pos="993"/>
              </w:tabs>
              <w:jc w:val="both"/>
              <w:rPr>
                <w:b/>
                <w:bCs/>
                <w:color w:val="000000"/>
                <w:sz w:val="24"/>
                <w:szCs w:val="24"/>
              </w:rPr>
            </w:pPr>
            <w:r w:rsidRPr="00016147">
              <w:rPr>
                <w:b/>
                <w:bCs/>
                <w:color w:val="000000"/>
                <w:sz w:val="24"/>
                <w:szCs w:val="24"/>
              </w:rPr>
              <w:t>Atalgojumi (izņemot mērķdotācijas)</w:t>
            </w:r>
          </w:p>
        </w:tc>
        <w:tc>
          <w:tcPr>
            <w:tcW w:w="1390" w:type="dxa"/>
            <w:tcBorders>
              <w:top w:val="single" w:sz="4" w:space="0" w:color="auto"/>
              <w:left w:val="single" w:sz="4" w:space="0" w:color="auto"/>
              <w:bottom w:val="single" w:sz="4" w:space="0" w:color="auto"/>
              <w:right w:val="single" w:sz="4" w:space="0" w:color="auto"/>
            </w:tcBorders>
            <w:noWrap/>
            <w:vAlign w:val="bottom"/>
            <w:hideMark/>
          </w:tcPr>
          <w:p w14:paraId="0160889B" w14:textId="77777777" w:rsidR="00016147" w:rsidRPr="00016147" w:rsidRDefault="00016147" w:rsidP="00016147">
            <w:pPr>
              <w:pStyle w:val="Pamattekstsaratkpi"/>
              <w:widowControl w:val="0"/>
              <w:tabs>
                <w:tab w:val="left" w:pos="993"/>
              </w:tabs>
              <w:jc w:val="both"/>
              <w:rPr>
                <w:b/>
                <w:bCs/>
                <w:color w:val="000000"/>
                <w:sz w:val="24"/>
                <w:szCs w:val="24"/>
              </w:rPr>
            </w:pPr>
            <w:r w:rsidRPr="00016147">
              <w:rPr>
                <w:b/>
                <w:bCs/>
                <w:color w:val="000000"/>
                <w:sz w:val="24"/>
                <w:szCs w:val="24"/>
              </w:rPr>
              <w:t>1100</w:t>
            </w:r>
          </w:p>
        </w:tc>
        <w:tc>
          <w:tcPr>
            <w:tcW w:w="1844" w:type="dxa"/>
            <w:tcBorders>
              <w:top w:val="single" w:sz="4" w:space="0" w:color="auto"/>
              <w:left w:val="single" w:sz="4" w:space="0" w:color="auto"/>
              <w:bottom w:val="single" w:sz="4" w:space="0" w:color="auto"/>
              <w:right w:val="single" w:sz="4" w:space="0" w:color="auto"/>
            </w:tcBorders>
            <w:noWrap/>
            <w:vAlign w:val="bottom"/>
          </w:tcPr>
          <w:p w14:paraId="6F656657" w14:textId="0E3A716C" w:rsidR="00016147" w:rsidRPr="00016147" w:rsidRDefault="00E8013C" w:rsidP="00016147">
            <w:pPr>
              <w:pStyle w:val="Pamattekstsaratkpi"/>
              <w:widowControl w:val="0"/>
              <w:tabs>
                <w:tab w:val="left" w:pos="993"/>
              </w:tabs>
              <w:jc w:val="both"/>
              <w:rPr>
                <w:b/>
                <w:bCs/>
                <w:color w:val="000000"/>
                <w:sz w:val="24"/>
                <w:szCs w:val="24"/>
              </w:rPr>
            </w:pPr>
            <w:r>
              <w:rPr>
                <w:b/>
                <w:bCs/>
                <w:color w:val="000000"/>
                <w:sz w:val="24"/>
                <w:szCs w:val="24"/>
              </w:rPr>
              <w:t>50 705,09</w:t>
            </w:r>
          </w:p>
        </w:tc>
      </w:tr>
      <w:tr w:rsidR="00016147" w:rsidRPr="00016147" w14:paraId="64250134" w14:textId="77777777" w:rsidTr="00C8116F">
        <w:trPr>
          <w:trHeight w:val="300"/>
          <w:jc w:val="center"/>
        </w:trPr>
        <w:tc>
          <w:tcPr>
            <w:tcW w:w="576" w:type="dxa"/>
            <w:tcBorders>
              <w:top w:val="single" w:sz="4" w:space="0" w:color="auto"/>
              <w:left w:val="single" w:sz="4" w:space="0" w:color="auto"/>
              <w:bottom w:val="single" w:sz="4" w:space="0" w:color="auto"/>
              <w:right w:val="single" w:sz="4" w:space="0" w:color="auto"/>
            </w:tcBorders>
            <w:hideMark/>
          </w:tcPr>
          <w:p w14:paraId="3D7AC224" w14:textId="77777777" w:rsidR="00016147" w:rsidRPr="00016147" w:rsidRDefault="00016147" w:rsidP="00016147">
            <w:pPr>
              <w:pStyle w:val="Pamattekstsaratkpi"/>
              <w:widowControl w:val="0"/>
              <w:tabs>
                <w:tab w:val="left" w:pos="993"/>
              </w:tabs>
              <w:jc w:val="both"/>
              <w:rPr>
                <w:bCs/>
                <w:color w:val="000000"/>
                <w:sz w:val="24"/>
                <w:szCs w:val="24"/>
              </w:rPr>
            </w:pPr>
            <w:r w:rsidRPr="00016147">
              <w:rPr>
                <w:bCs/>
                <w:color w:val="000000"/>
                <w:sz w:val="24"/>
                <w:szCs w:val="24"/>
              </w:rPr>
              <w:t>2.</w:t>
            </w:r>
          </w:p>
        </w:tc>
        <w:tc>
          <w:tcPr>
            <w:tcW w:w="6601" w:type="dxa"/>
            <w:tcBorders>
              <w:top w:val="single" w:sz="4" w:space="0" w:color="auto"/>
              <w:left w:val="single" w:sz="4" w:space="0" w:color="auto"/>
              <w:bottom w:val="single" w:sz="4" w:space="0" w:color="auto"/>
              <w:right w:val="single" w:sz="4" w:space="0" w:color="auto"/>
            </w:tcBorders>
            <w:noWrap/>
            <w:vAlign w:val="bottom"/>
            <w:hideMark/>
          </w:tcPr>
          <w:p w14:paraId="2976B94B" w14:textId="77777777" w:rsidR="00016147" w:rsidRPr="00016147" w:rsidRDefault="00016147" w:rsidP="00016147">
            <w:pPr>
              <w:pStyle w:val="Pamattekstsaratkpi"/>
              <w:widowControl w:val="0"/>
              <w:tabs>
                <w:tab w:val="left" w:pos="993"/>
              </w:tabs>
              <w:jc w:val="both"/>
              <w:rPr>
                <w:b/>
                <w:bCs/>
                <w:color w:val="000000"/>
                <w:sz w:val="24"/>
                <w:szCs w:val="24"/>
              </w:rPr>
            </w:pPr>
            <w:r w:rsidRPr="00016147">
              <w:rPr>
                <w:b/>
                <w:bCs/>
                <w:color w:val="000000"/>
                <w:sz w:val="24"/>
                <w:szCs w:val="24"/>
              </w:rPr>
              <w:t>Sociālās apdrošināšanas izmaksas (izņemot mērķdotāciju), pabalsti un kompensācijas</w:t>
            </w:r>
          </w:p>
        </w:tc>
        <w:tc>
          <w:tcPr>
            <w:tcW w:w="1390" w:type="dxa"/>
            <w:tcBorders>
              <w:top w:val="single" w:sz="4" w:space="0" w:color="auto"/>
              <w:left w:val="single" w:sz="4" w:space="0" w:color="auto"/>
              <w:bottom w:val="single" w:sz="4" w:space="0" w:color="auto"/>
              <w:right w:val="single" w:sz="4" w:space="0" w:color="auto"/>
            </w:tcBorders>
            <w:noWrap/>
            <w:vAlign w:val="bottom"/>
            <w:hideMark/>
          </w:tcPr>
          <w:p w14:paraId="4AAF4065" w14:textId="77777777" w:rsidR="00016147" w:rsidRPr="00016147" w:rsidRDefault="00016147" w:rsidP="00016147">
            <w:pPr>
              <w:pStyle w:val="Pamattekstsaratkpi"/>
              <w:widowControl w:val="0"/>
              <w:tabs>
                <w:tab w:val="left" w:pos="993"/>
              </w:tabs>
              <w:jc w:val="both"/>
              <w:rPr>
                <w:b/>
                <w:bCs/>
                <w:color w:val="000000"/>
                <w:sz w:val="24"/>
                <w:szCs w:val="24"/>
              </w:rPr>
            </w:pPr>
            <w:r w:rsidRPr="00016147">
              <w:rPr>
                <w:b/>
                <w:bCs/>
                <w:color w:val="000000"/>
                <w:sz w:val="24"/>
                <w:szCs w:val="24"/>
              </w:rPr>
              <w:t>1200</w:t>
            </w:r>
          </w:p>
        </w:tc>
        <w:tc>
          <w:tcPr>
            <w:tcW w:w="1844" w:type="dxa"/>
            <w:tcBorders>
              <w:top w:val="single" w:sz="4" w:space="0" w:color="auto"/>
              <w:left w:val="single" w:sz="4" w:space="0" w:color="auto"/>
              <w:bottom w:val="single" w:sz="4" w:space="0" w:color="auto"/>
              <w:right w:val="single" w:sz="4" w:space="0" w:color="auto"/>
            </w:tcBorders>
            <w:noWrap/>
            <w:vAlign w:val="bottom"/>
          </w:tcPr>
          <w:p w14:paraId="40464DD7" w14:textId="6011B74B" w:rsidR="00016147" w:rsidRPr="00016147" w:rsidRDefault="00E8013C" w:rsidP="00016147">
            <w:pPr>
              <w:pStyle w:val="Pamattekstsaratkpi"/>
              <w:widowControl w:val="0"/>
              <w:tabs>
                <w:tab w:val="left" w:pos="993"/>
              </w:tabs>
              <w:jc w:val="both"/>
              <w:rPr>
                <w:b/>
                <w:bCs/>
                <w:color w:val="000000"/>
                <w:sz w:val="24"/>
                <w:szCs w:val="24"/>
              </w:rPr>
            </w:pPr>
            <w:r>
              <w:rPr>
                <w:b/>
                <w:bCs/>
                <w:color w:val="000000"/>
                <w:sz w:val="24"/>
                <w:szCs w:val="24"/>
              </w:rPr>
              <w:t>17 285,37</w:t>
            </w:r>
          </w:p>
        </w:tc>
      </w:tr>
      <w:tr w:rsidR="00016147" w:rsidRPr="00016147" w14:paraId="54853F3F" w14:textId="77777777" w:rsidTr="00C8116F">
        <w:trPr>
          <w:trHeight w:val="300"/>
          <w:jc w:val="center"/>
        </w:trPr>
        <w:tc>
          <w:tcPr>
            <w:tcW w:w="576" w:type="dxa"/>
            <w:tcBorders>
              <w:top w:val="single" w:sz="4" w:space="0" w:color="auto"/>
              <w:left w:val="single" w:sz="4" w:space="0" w:color="auto"/>
              <w:bottom w:val="single" w:sz="4" w:space="0" w:color="auto"/>
              <w:right w:val="single" w:sz="4" w:space="0" w:color="auto"/>
            </w:tcBorders>
            <w:hideMark/>
          </w:tcPr>
          <w:p w14:paraId="7AAC0865" w14:textId="77777777" w:rsidR="00016147" w:rsidRPr="00016147" w:rsidRDefault="00016147" w:rsidP="00016147">
            <w:pPr>
              <w:pStyle w:val="Pamattekstsaratkpi"/>
              <w:widowControl w:val="0"/>
              <w:tabs>
                <w:tab w:val="left" w:pos="993"/>
              </w:tabs>
              <w:jc w:val="both"/>
              <w:rPr>
                <w:color w:val="000000"/>
                <w:sz w:val="24"/>
                <w:szCs w:val="24"/>
              </w:rPr>
            </w:pPr>
            <w:r w:rsidRPr="00016147">
              <w:rPr>
                <w:color w:val="000000"/>
                <w:sz w:val="24"/>
                <w:szCs w:val="24"/>
              </w:rPr>
              <w:t>3.</w:t>
            </w:r>
          </w:p>
        </w:tc>
        <w:tc>
          <w:tcPr>
            <w:tcW w:w="6601" w:type="dxa"/>
            <w:tcBorders>
              <w:top w:val="single" w:sz="4" w:space="0" w:color="auto"/>
              <w:left w:val="single" w:sz="4" w:space="0" w:color="auto"/>
              <w:bottom w:val="single" w:sz="4" w:space="0" w:color="auto"/>
              <w:right w:val="single" w:sz="4" w:space="0" w:color="auto"/>
            </w:tcBorders>
            <w:noWrap/>
            <w:vAlign w:val="bottom"/>
            <w:hideMark/>
          </w:tcPr>
          <w:p w14:paraId="34CB0919" w14:textId="77777777" w:rsidR="00016147" w:rsidRPr="00016147" w:rsidRDefault="00016147" w:rsidP="00016147">
            <w:pPr>
              <w:pStyle w:val="Pamattekstsaratkpi"/>
              <w:widowControl w:val="0"/>
              <w:tabs>
                <w:tab w:val="left" w:pos="993"/>
              </w:tabs>
              <w:jc w:val="both"/>
              <w:rPr>
                <w:b/>
                <w:color w:val="000000"/>
                <w:sz w:val="24"/>
                <w:szCs w:val="24"/>
              </w:rPr>
            </w:pPr>
            <w:r w:rsidRPr="00016147">
              <w:rPr>
                <w:b/>
                <w:color w:val="000000"/>
                <w:sz w:val="24"/>
                <w:szCs w:val="24"/>
              </w:rPr>
              <w:t xml:space="preserve">Komandējumi </w:t>
            </w:r>
          </w:p>
        </w:tc>
        <w:tc>
          <w:tcPr>
            <w:tcW w:w="1390" w:type="dxa"/>
            <w:tcBorders>
              <w:top w:val="single" w:sz="4" w:space="0" w:color="auto"/>
              <w:left w:val="single" w:sz="4" w:space="0" w:color="auto"/>
              <w:bottom w:val="single" w:sz="4" w:space="0" w:color="auto"/>
              <w:right w:val="single" w:sz="4" w:space="0" w:color="auto"/>
            </w:tcBorders>
            <w:noWrap/>
            <w:vAlign w:val="bottom"/>
            <w:hideMark/>
          </w:tcPr>
          <w:p w14:paraId="6C28C80A" w14:textId="77777777" w:rsidR="00016147" w:rsidRPr="00016147" w:rsidRDefault="00016147" w:rsidP="00016147">
            <w:pPr>
              <w:pStyle w:val="Pamattekstsaratkpi"/>
              <w:widowControl w:val="0"/>
              <w:tabs>
                <w:tab w:val="left" w:pos="993"/>
              </w:tabs>
              <w:jc w:val="both"/>
              <w:rPr>
                <w:b/>
                <w:color w:val="000000"/>
                <w:sz w:val="24"/>
                <w:szCs w:val="24"/>
              </w:rPr>
            </w:pPr>
            <w:r w:rsidRPr="00016147">
              <w:rPr>
                <w:b/>
                <w:color w:val="000000"/>
                <w:sz w:val="24"/>
                <w:szCs w:val="24"/>
              </w:rPr>
              <w:t>2100</w:t>
            </w:r>
          </w:p>
        </w:tc>
        <w:tc>
          <w:tcPr>
            <w:tcW w:w="1844" w:type="dxa"/>
            <w:tcBorders>
              <w:top w:val="single" w:sz="4" w:space="0" w:color="auto"/>
              <w:left w:val="single" w:sz="4" w:space="0" w:color="auto"/>
              <w:bottom w:val="single" w:sz="4" w:space="0" w:color="auto"/>
              <w:right w:val="single" w:sz="4" w:space="0" w:color="auto"/>
            </w:tcBorders>
            <w:noWrap/>
            <w:vAlign w:val="bottom"/>
          </w:tcPr>
          <w:p w14:paraId="738F1E2B" w14:textId="77777777" w:rsidR="00016147" w:rsidRPr="00016147" w:rsidRDefault="00016147" w:rsidP="00016147">
            <w:pPr>
              <w:pStyle w:val="Pamattekstsaratkpi"/>
              <w:widowControl w:val="0"/>
              <w:tabs>
                <w:tab w:val="left" w:pos="993"/>
              </w:tabs>
              <w:jc w:val="both"/>
              <w:rPr>
                <w:b/>
                <w:color w:val="000000"/>
                <w:sz w:val="24"/>
                <w:szCs w:val="24"/>
              </w:rPr>
            </w:pPr>
          </w:p>
        </w:tc>
      </w:tr>
      <w:tr w:rsidR="00016147" w:rsidRPr="00016147" w14:paraId="11553546" w14:textId="77777777" w:rsidTr="00C8116F">
        <w:trPr>
          <w:trHeight w:val="300"/>
          <w:jc w:val="center"/>
        </w:trPr>
        <w:tc>
          <w:tcPr>
            <w:tcW w:w="576" w:type="dxa"/>
            <w:tcBorders>
              <w:top w:val="single" w:sz="4" w:space="0" w:color="auto"/>
              <w:left w:val="single" w:sz="4" w:space="0" w:color="auto"/>
              <w:bottom w:val="single" w:sz="4" w:space="0" w:color="auto"/>
              <w:right w:val="single" w:sz="4" w:space="0" w:color="auto"/>
            </w:tcBorders>
            <w:hideMark/>
          </w:tcPr>
          <w:p w14:paraId="16D835D2" w14:textId="77777777" w:rsidR="00016147" w:rsidRPr="00016147" w:rsidRDefault="00016147" w:rsidP="00016147">
            <w:pPr>
              <w:pStyle w:val="Pamattekstsaratkpi"/>
              <w:widowControl w:val="0"/>
              <w:tabs>
                <w:tab w:val="left" w:pos="993"/>
              </w:tabs>
              <w:jc w:val="both"/>
              <w:rPr>
                <w:bCs/>
                <w:color w:val="000000"/>
                <w:sz w:val="24"/>
                <w:szCs w:val="24"/>
              </w:rPr>
            </w:pPr>
            <w:r w:rsidRPr="00016147">
              <w:rPr>
                <w:bCs/>
                <w:color w:val="000000"/>
                <w:sz w:val="24"/>
                <w:szCs w:val="24"/>
              </w:rPr>
              <w:t>4.</w:t>
            </w:r>
          </w:p>
        </w:tc>
        <w:tc>
          <w:tcPr>
            <w:tcW w:w="6601" w:type="dxa"/>
            <w:tcBorders>
              <w:top w:val="single" w:sz="4" w:space="0" w:color="auto"/>
              <w:left w:val="single" w:sz="4" w:space="0" w:color="auto"/>
              <w:bottom w:val="single" w:sz="4" w:space="0" w:color="auto"/>
              <w:right w:val="single" w:sz="4" w:space="0" w:color="auto"/>
            </w:tcBorders>
            <w:noWrap/>
            <w:vAlign w:val="bottom"/>
            <w:hideMark/>
          </w:tcPr>
          <w:p w14:paraId="7F957C45" w14:textId="77777777" w:rsidR="00016147" w:rsidRPr="00016147" w:rsidRDefault="00016147" w:rsidP="00016147">
            <w:pPr>
              <w:pStyle w:val="Pamattekstsaratkpi"/>
              <w:widowControl w:val="0"/>
              <w:tabs>
                <w:tab w:val="left" w:pos="993"/>
              </w:tabs>
              <w:jc w:val="both"/>
              <w:rPr>
                <w:b/>
                <w:bCs/>
                <w:color w:val="000000"/>
                <w:sz w:val="24"/>
                <w:szCs w:val="24"/>
              </w:rPr>
            </w:pPr>
            <w:r w:rsidRPr="00016147">
              <w:rPr>
                <w:b/>
                <w:bCs/>
                <w:color w:val="000000"/>
                <w:sz w:val="24"/>
                <w:szCs w:val="24"/>
              </w:rPr>
              <w:t>Pakalpojumu apmaksa</w:t>
            </w:r>
          </w:p>
        </w:tc>
        <w:tc>
          <w:tcPr>
            <w:tcW w:w="1390" w:type="dxa"/>
            <w:tcBorders>
              <w:top w:val="single" w:sz="4" w:space="0" w:color="auto"/>
              <w:left w:val="single" w:sz="4" w:space="0" w:color="auto"/>
              <w:bottom w:val="single" w:sz="4" w:space="0" w:color="auto"/>
              <w:right w:val="single" w:sz="4" w:space="0" w:color="auto"/>
            </w:tcBorders>
            <w:noWrap/>
            <w:vAlign w:val="bottom"/>
            <w:hideMark/>
          </w:tcPr>
          <w:p w14:paraId="24CD721B" w14:textId="77777777" w:rsidR="00016147" w:rsidRPr="00016147" w:rsidRDefault="00016147" w:rsidP="00016147">
            <w:pPr>
              <w:pStyle w:val="Pamattekstsaratkpi"/>
              <w:widowControl w:val="0"/>
              <w:tabs>
                <w:tab w:val="left" w:pos="993"/>
              </w:tabs>
              <w:jc w:val="both"/>
              <w:rPr>
                <w:b/>
                <w:bCs/>
                <w:color w:val="000000"/>
                <w:sz w:val="24"/>
                <w:szCs w:val="24"/>
              </w:rPr>
            </w:pPr>
            <w:r w:rsidRPr="00016147">
              <w:rPr>
                <w:b/>
                <w:bCs/>
                <w:color w:val="000000"/>
                <w:sz w:val="24"/>
                <w:szCs w:val="24"/>
              </w:rPr>
              <w:t>2200</w:t>
            </w:r>
          </w:p>
        </w:tc>
        <w:tc>
          <w:tcPr>
            <w:tcW w:w="1844" w:type="dxa"/>
            <w:tcBorders>
              <w:top w:val="single" w:sz="4" w:space="0" w:color="auto"/>
              <w:left w:val="single" w:sz="4" w:space="0" w:color="auto"/>
              <w:bottom w:val="single" w:sz="4" w:space="0" w:color="auto"/>
              <w:right w:val="single" w:sz="4" w:space="0" w:color="auto"/>
            </w:tcBorders>
            <w:noWrap/>
            <w:vAlign w:val="bottom"/>
          </w:tcPr>
          <w:p w14:paraId="789F4634" w14:textId="280FD5EE" w:rsidR="00016147" w:rsidRPr="00016147" w:rsidRDefault="00CE090F" w:rsidP="00016147">
            <w:pPr>
              <w:pStyle w:val="Pamattekstsaratkpi"/>
              <w:widowControl w:val="0"/>
              <w:tabs>
                <w:tab w:val="left" w:pos="993"/>
              </w:tabs>
              <w:jc w:val="both"/>
              <w:rPr>
                <w:b/>
                <w:bCs/>
                <w:color w:val="000000"/>
                <w:sz w:val="24"/>
                <w:szCs w:val="24"/>
              </w:rPr>
            </w:pPr>
            <w:r>
              <w:rPr>
                <w:b/>
                <w:bCs/>
                <w:color w:val="000000"/>
                <w:sz w:val="24"/>
                <w:szCs w:val="24"/>
              </w:rPr>
              <w:t>2</w:t>
            </w:r>
            <w:r w:rsidR="00A23E5B">
              <w:rPr>
                <w:b/>
                <w:bCs/>
                <w:color w:val="000000"/>
                <w:sz w:val="24"/>
                <w:szCs w:val="24"/>
              </w:rPr>
              <w:t>3</w:t>
            </w:r>
            <w:r>
              <w:rPr>
                <w:b/>
                <w:bCs/>
                <w:color w:val="000000"/>
                <w:sz w:val="24"/>
                <w:szCs w:val="24"/>
              </w:rPr>
              <w:t xml:space="preserve"> 158,70</w:t>
            </w:r>
          </w:p>
        </w:tc>
      </w:tr>
      <w:tr w:rsidR="00016147" w:rsidRPr="00016147" w14:paraId="7922FBDD" w14:textId="77777777" w:rsidTr="00C8116F">
        <w:trPr>
          <w:trHeight w:val="300"/>
          <w:jc w:val="center"/>
        </w:trPr>
        <w:tc>
          <w:tcPr>
            <w:tcW w:w="576" w:type="dxa"/>
            <w:tcBorders>
              <w:top w:val="single" w:sz="4" w:space="0" w:color="auto"/>
              <w:left w:val="single" w:sz="4" w:space="0" w:color="auto"/>
              <w:bottom w:val="single" w:sz="4" w:space="0" w:color="auto"/>
              <w:right w:val="single" w:sz="4" w:space="0" w:color="auto"/>
            </w:tcBorders>
            <w:hideMark/>
          </w:tcPr>
          <w:p w14:paraId="0CE985FD" w14:textId="77777777" w:rsidR="00016147" w:rsidRPr="00016147" w:rsidRDefault="00016147" w:rsidP="00016147">
            <w:pPr>
              <w:pStyle w:val="Pamattekstsaratkpi"/>
              <w:widowControl w:val="0"/>
              <w:tabs>
                <w:tab w:val="left" w:pos="993"/>
              </w:tabs>
              <w:jc w:val="both"/>
              <w:rPr>
                <w:color w:val="000000"/>
                <w:sz w:val="24"/>
                <w:szCs w:val="24"/>
              </w:rPr>
            </w:pPr>
            <w:r w:rsidRPr="00016147">
              <w:rPr>
                <w:color w:val="000000"/>
                <w:sz w:val="24"/>
                <w:szCs w:val="24"/>
              </w:rPr>
              <w:t>4.1.</w:t>
            </w:r>
          </w:p>
        </w:tc>
        <w:tc>
          <w:tcPr>
            <w:tcW w:w="6601" w:type="dxa"/>
            <w:tcBorders>
              <w:top w:val="single" w:sz="4" w:space="0" w:color="auto"/>
              <w:left w:val="single" w:sz="4" w:space="0" w:color="auto"/>
              <w:bottom w:val="single" w:sz="4" w:space="0" w:color="auto"/>
              <w:right w:val="single" w:sz="4" w:space="0" w:color="auto"/>
            </w:tcBorders>
            <w:noWrap/>
            <w:vAlign w:val="bottom"/>
            <w:hideMark/>
          </w:tcPr>
          <w:p w14:paraId="75C6004A" w14:textId="77777777" w:rsidR="00016147" w:rsidRPr="00016147" w:rsidRDefault="00016147" w:rsidP="00016147">
            <w:pPr>
              <w:pStyle w:val="Pamattekstsaratkpi"/>
              <w:widowControl w:val="0"/>
              <w:tabs>
                <w:tab w:val="left" w:pos="993"/>
              </w:tabs>
              <w:jc w:val="both"/>
              <w:rPr>
                <w:color w:val="000000"/>
                <w:sz w:val="24"/>
                <w:szCs w:val="24"/>
              </w:rPr>
            </w:pPr>
            <w:r w:rsidRPr="00016147">
              <w:rPr>
                <w:color w:val="000000"/>
                <w:sz w:val="24"/>
                <w:szCs w:val="24"/>
              </w:rPr>
              <w:t xml:space="preserve">     Pasta, telefona, citi sakaru pakalpojumi</w:t>
            </w:r>
          </w:p>
        </w:tc>
        <w:tc>
          <w:tcPr>
            <w:tcW w:w="1390" w:type="dxa"/>
            <w:tcBorders>
              <w:top w:val="single" w:sz="4" w:space="0" w:color="auto"/>
              <w:left w:val="single" w:sz="4" w:space="0" w:color="auto"/>
              <w:bottom w:val="single" w:sz="4" w:space="0" w:color="auto"/>
              <w:right w:val="single" w:sz="4" w:space="0" w:color="auto"/>
            </w:tcBorders>
            <w:noWrap/>
            <w:vAlign w:val="bottom"/>
            <w:hideMark/>
          </w:tcPr>
          <w:p w14:paraId="48061EBA" w14:textId="77777777" w:rsidR="00016147" w:rsidRPr="00016147" w:rsidRDefault="00016147" w:rsidP="00016147">
            <w:pPr>
              <w:pStyle w:val="Pamattekstsaratkpi"/>
              <w:widowControl w:val="0"/>
              <w:tabs>
                <w:tab w:val="left" w:pos="993"/>
              </w:tabs>
              <w:jc w:val="both"/>
              <w:rPr>
                <w:color w:val="000000"/>
                <w:sz w:val="24"/>
                <w:szCs w:val="24"/>
              </w:rPr>
            </w:pPr>
            <w:r w:rsidRPr="00016147">
              <w:rPr>
                <w:color w:val="000000"/>
                <w:sz w:val="24"/>
                <w:szCs w:val="24"/>
              </w:rPr>
              <w:t>2210</w:t>
            </w:r>
          </w:p>
        </w:tc>
        <w:tc>
          <w:tcPr>
            <w:tcW w:w="1844" w:type="dxa"/>
            <w:tcBorders>
              <w:top w:val="single" w:sz="4" w:space="0" w:color="auto"/>
              <w:left w:val="single" w:sz="4" w:space="0" w:color="auto"/>
              <w:bottom w:val="single" w:sz="4" w:space="0" w:color="auto"/>
              <w:right w:val="single" w:sz="4" w:space="0" w:color="auto"/>
            </w:tcBorders>
            <w:noWrap/>
            <w:vAlign w:val="bottom"/>
          </w:tcPr>
          <w:p w14:paraId="2DD5AB8D" w14:textId="08564E63" w:rsidR="00016147" w:rsidRPr="00016147" w:rsidRDefault="00016147" w:rsidP="00016147">
            <w:pPr>
              <w:pStyle w:val="Pamattekstsaratkpi"/>
              <w:widowControl w:val="0"/>
              <w:tabs>
                <w:tab w:val="left" w:pos="993"/>
              </w:tabs>
              <w:jc w:val="both"/>
              <w:rPr>
                <w:color w:val="000000"/>
                <w:sz w:val="24"/>
                <w:szCs w:val="24"/>
              </w:rPr>
            </w:pPr>
          </w:p>
        </w:tc>
      </w:tr>
      <w:tr w:rsidR="00016147" w:rsidRPr="00016147" w14:paraId="1B2FD2BA" w14:textId="77777777" w:rsidTr="00C8116F">
        <w:trPr>
          <w:trHeight w:val="300"/>
          <w:jc w:val="center"/>
        </w:trPr>
        <w:tc>
          <w:tcPr>
            <w:tcW w:w="576" w:type="dxa"/>
            <w:tcBorders>
              <w:top w:val="single" w:sz="4" w:space="0" w:color="auto"/>
              <w:left w:val="single" w:sz="4" w:space="0" w:color="auto"/>
              <w:bottom w:val="single" w:sz="4" w:space="0" w:color="auto"/>
              <w:right w:val="single" w:sz="4" w:space="0" w:color="auto"/>
            </w:tcBorders>
            <w:hideMark/>
          </w:tcPr>
          <w:p w14:paraId="4E253D9A" w14:textId="77777777" w:rsidR="00016147" w:rsidRPr="00016147" w:rsidRDefault="00016147" w:rsidP="00016147">
            <w:pPr>
              <w:pStyle w:val="Pamattekstsaratkpi"/>
              <w:widowControl w:val="0"/>
              <w:tabs>
                <w:tab w:val="left" w:pos="993"/>
              </w:tabs>
              <w:jc w:val="both"/>
              <w:rPr>
                <w:color w:val="000000"/>
                <w:sz w:val="24"/>
                <w:szCs w:val="24"/>
              </w:rPr>
            </w:pPr>
            <w:r w:rsidRPr="00016147">
              <w:rPr>
                <w:color w:val="000000"/>
                <w:sz w:val="24"/>
                <w:szCs w:val="24"/>
              </w:rPr>
              <w:t>4.2.</w:t>
            </w:r>
          </w:p>
        </w:tc>
        <w:tc>
          <w:tcPr>
            <w:tcW w:w="6601" w:type="dxa"/>
            <w:tcBorders>
              <w:top w:val="single" w:sz="4" w:space="0" w:color="auto"/>
              <w:left w:val="single" w:sz="4" w:space="0" w:color="auto"/>
              <w:bottom w:val="single" w:sz="4" w:space="0" w:color="auto"/>
              <w:right w:val="single" w:sz="4" w:space="0" w:color="auto"/>
            </w:tcBorders>
            <w:noWrap/>
            <w:vAlign w:val="bottom"/>
            <w:hideMark/>
          </w:tcPr>
          <w:p w14:paraId="05B92194" w14:textId="77777777" w:rsidR="00016147" w:rsidRPr="00016147" w:rsidRDefault="00016147" w:rsidP="00016147">
            <w:pPr>
              <w:pStyle w:val="Pamattekstsaratkpi"/>
              <w:widowControl w:val="0"/>
              <w:tabs>
                <w:tab w:val="left" w:pos="993"/>
              </w:tabs>
              <w:jc w:val="both"/>
              <w:rPr>
                <w:color w:val="000000"/>
                <w:sz w:val="24"/>
                <w:szCs w:val="24"/>
              </w:rPr>
            </w:pPr>
            <w:r w:rsidRPr="00016147">
              <w:rPr>
                <w:color w:val="000000"/>
                <w:sz w:val="24"/>
                <w:szCs w:val="24"/>
              </w:rPr>
              <w:t xml:space="preserve">     Komunālie pakalpojumi</w:t>
            </w:r>
          </w:p>
        </w:tc>
        <w:tc>
          <w:tcPr>
            <w:tcW w:w="1390" w:type="dxa"/>
            <w:tcBorders>
              <w:top w:val="single" w:sz="4" w:space="0" w:color="auto"/>
              <w:left w:val="single" w:sz="4" w:space="0" w:color="auto"/>
              <w:bottom w:val="single" w:sz="4" w:space="0" w:color="auto"/>
              <w:right w:val="single" w:sz="4" w:space="0" w:color="auto"/>
            </w:tcBorders>
            <w:noWrap/>
            <w:vAlign w:val="bottom"/>
            <w:hideMark/>
          </w:tcPr>
          <w:p w14:paraId="2A49DC12" w14:textId="77777777" w:rsidR="00016147" w:rsidRPr="00016147" w:rsidRDefault="00016147" w:rsidP="00016147">
            <w:pPr>
              <w:pStyle w:val="Pamattekstsaratkpi"/>
              <w:widowControl w:val="0"/>
              <w:tabs>
                <w:tab w:val="left" w:pos="993"/>
              </w:tabs>
              <w:jc w:val="both"/>
              <w:rPr>
                <w:color w:val="000000"/>
                <w:sz w:val="24"/>
                <w:szCs w:val="24"/>
              </w:rPr>
            </w:pPr>
            <w:r w:rsidRPr="00016147">
              <w:rPr>
                <w:color w:val="000000"/>
                <w:sz w:val="24"/>
                <w:szCs w:val="24"/>
              </w:rPr>
              <w:t>2220</w:t>
            </w:r>
          </w:p>
        </w:tc>
        <w:tc>
          <w:tcPr>
            <w:tcW w:w="1844" w:type="dxa"/>
            <w:tcBorders>
              <w:top w:val="single" w:sz="4" w:space="0" w:color="auto"/>
              <w:left w:val="single" w:sz="4" w:space="0" w:color="auto"/>
              <w:bottom w:val="single" w:sz="4" w:space="0" w:color="auto"/>
              <w:right w:val="single" w:sz="4" w:space="0" w:color="auto"/>
            </w:tcBorders>
            <w:noWrap/>
            <w:vAlign w:val="bottom"/>
          </w:tcPr>
          <w:p w14:paraId="6E8C65F1" w14:textId="2D2F9739" w:rsidR="00016147" w:rsidRPr="00016147" w:rsidRDefault="00CE090F" w:rsidP="00016147">
            <w:pPr>
              <w:pStyle w:val="Pamattekstsaratkpi"/>
              <w:widowControl w:val="0"/>
              <w:tabs>
                <w:tab w:val="left" w:pos="993"/>
              </w:tabs>
              <w:jc w:val="both"/>
              <w:rPr>
                <w:color w:val="000000"/>
                <w:sz w:val="24"/>
                <w:szCs w:val="24"/>
              </w:rPr>
            </w:pPr>
            <w:r>
              <w:rPr>
                <w:color w:val="000000"/>
                <w:sz w:val="24"/>
                <w:szCs w:val="24"/>
              </w:rPr>
              <w:t>3257,84</w:t>
            </w:r>
          </w:p>
        </w:tc>
      </w:tr>
      <w:tr w:rsidR="00016147" w:rsidRPr="00016147" w14:paraId="29CDF3B9" w14:textId="77777777" w:rsidTr="00C8116F">
        <w:trPr>
          <w:trHeight w:val="300"/>
          <w:jc w:val="center"/>
        </w:trPr>
        <w:tc>
          <w:tcPr>
            <w:tcW w:w="576" w:type="dxa"/>
            <w:tcBorders>
              <w:top w:val="single" w:sz="4" w:space="0" w:color="auto"/>
              <w:left w:val="single" w:sz="4" w:space="0" w:color="auto"/>
              <w:bottom w:val="single" w:sz="4" w:space="0" w:color="auto"/>
              <w:right w:val="single" w:sz="4" w:space="0" w:color="auto"/>
            </w:tcBorders>
            <w:hideMark/>
          </w:tcPr>
          <w:p w14:paraId="14B3ECEF" w14:textId="77777777" w:rsidR="00016147" w:rsidRPr="00016147" w:rsidRDefault="00016147" w:rsidP="00016147">
            <w:pPr>
              <w:pStyle w:val="Pamattekstsaratkpi"/>
              <w:widowControl w:val="0"/>
              <w:tabs>
                <w:tab w:val="left" w:pos="993"/>
              </w:tabs>
              <w:jc w:val="both"/>
              <w:rPr>
                <w:color w:val="000000"/>
                <w:sz w:val="24"/>
                <w:szCs w:val="24"/>
              </w:rPr>
            </w:pPr>
            <w:r w:rsidRPr="00016147">
              <w:rPr>
                <w:color w:val="000000"/>
                <w:sz w:val="24"/>
                <w:szCs w:val="24"/>
              </w:rPr>
              <w:t>4.3.</w:t>
            </w:r>
          </w:p>
        </w:tc>
        <w:tc>
          <w:tcPr>
            <w:tcW w:w="6601" w:type="dxa"/>
            <w:tcBorders>
              <w:top w:val="single" w:sz="4" w:space="0" w:color="auto"/>
              <w:left w:val="single" w:sz="4" w:space="0" w:color="auto"/>
              <w:bottom w:val="single" w:sz="4" w:space="0" w:color="auto"/>
              <w:right w:val="single" w:sz="4" w:space="0" w:color="auto"/>
            </w:tcBorders>
            <w:noWrap/>
            <w:vAlign w:val="bottom"/>
            <w:hideMark/>
          </w:tcPr>
          <w:p w14:paraId="55954B9D" w14:textId="77777777" w:rsidR="00016147" w:rsidRPr="00016147" w:rsidRDefault="00016147" w:rsidP="00016147">
            <w:pPr>
              <w:pStyle w:val="Pamattekstsaratkpi"/>
              <w:widowControl w:val="0"/>
              <w:tabs>
                <w:tab w:val="left" w:pos="993"/>
              </w:tabs>
              <w:jc w:val="both"/>
              <w:rPr>
                <w:color w:val="000000"/>
                <w:sz w:val="24"/>
                <w:szCs w:val="24"/>
              </w:rPr>
            </w:pPr>
            <w:r w:rsidRPr="00016147">
              <w:rPr>
                <w:color w:val="000000"/>
                <w:sz w:val="24"/>
                <w:szCs w:val="24"/>
              </w:rPr>
              <w:t xml:space="preserve">     Iestādes administratīvie izdevumi</w:t>
            </w:r>
          </w:p>
        </w:tc>
        <w:tc>
          <w:tcPr>
            <w:tcW w:w="1390" w:type="dxa"/>
            <w:tcBorders>
              <w:top w:val="single" w:sz="4" w:space="0" w:color="auto"/>
              <w:left w:val="single" w:sz="4" w:space="0" w:color="auto"/>
              <w:bottom w:val="single" w:sz="4" w:space="0" w:color="auto"/>
              <w:right w:val="single" w:sz="4" w:space="0" w:color="auto"/>
            </w:tcBorders>
            <w:noWrap/>
            <w:vAlign w:val="bottom"/>
            <w:hideMark/>
          </w:tcPr>
          <w:p w14:paraId="5B82A81D" w14:textId="77777777" w:rsidR="00016147" w:rsidRPr="00016147" w:rsidRDefault="00016147" w:rsidP="00016147">
            <w:pPr>
              <w:pStyle w:val="Pamattekstsaratkpi"/>
              <w:widowControl w:val="0"/>
              <w:tabs>
                <w:tab w:val="left" w:pos="993"/>
              </w:tabs>
              <w:jc w:val="both"/>
              <w:rPr>
                <w:color w:val="000000"/>
                <w:sz w:val="24"/>
                <w:szCs w:val="24"/>
              </w:rPr>
            </w:pPr>
            <w:r w:rsidRPr="00016147">
              <w:rPr>
                <w:color w:val="000000"/>
                <w:sz w:val="24"/>
                <w:szCs w:val="24"/>
              </w:rPr>
              <w:t>2230</w:t>
            </w:r>
          </w:p>
        </w:tc>
        <w:tc>
          <w:tcPr>
            <w:tcW w:w="1844" w:type="dxa"/>
            <w:tcBorders>
              <w:top w:val="single" w:sz="4" w:space="0" w:color="auto"/>
              <w:left w:val="single" w:sz="4" w:space="0" w:color="auto"/>
              <w:bottom w:val="single" w:sz="4" w:space="0" w:color="auto"/>
              <w:right w:val="single" w:sz="4" w:space="0" w:color="auto"/>
            </w:tcBorders>
            <w:noWrap/>
            <w:vAlign w:val="bottom"/>
          </w:tcPr>
          <w:p w14:paraId="3E7857D2" w14:textId="1EF16CAE" w:rsidR="00016147" w:rsidRPr="00016147" w:rsidRDefault="009A462C" w:rsidP="00016147">
            <w:pPr>
              <w:pStyle w:val="Pamattekstsaratkpi"/>
              <w:widowControl w:val="0"/>
              <w:tabs>
                <w:tab w:val="left" w:pos="993"/>
              </w:tabs>
              <w:jc w:val="both"/>
              <w:rPr>
                <w:color w:val="000000"/>
                <w:sz w:val="24"/>
                <w:szCs w:val="24"/>
              </w:rPr>
            </w:pPr>
            <w:r>
              <w:rPr>
                <w:color w:val="000000"/>
                <w:sz w:val="24"/>
                <w:szCs w:val="24"/>
              </w:rPr>
              <w:t>5539,86</w:t>
            </w:r>
          </w:p>
        </w:tc>
      </w:tr>
      <w:tr w:rsidR="00016147" w:rsidRPr="00016147" w14:paraId="3BB9B853" w14:textId="77777777" w:rsidTr="00C8116F">
        <w:trPr>
          <w:trHeight w:val="300"/>
          <w:jc w:val="center"/>
        </w:trPr>
        <w:tc>
          <w:tcPr>
            <w:tcW w:w="576" w:type="dxa"/>
            <w:tcBorders>
              <w:top w:val="single" w:sz="4" w:space="0" w:color="auto"/>
              <w:left w:val="single" w:sz="4" w:space="0" w:color="auto"/>
              <w:bottom w:val="single" w:sz="4" w:space="0" w:color="auto"/>
              <w:right w:val="single" w:sz="4" w:space="0" w:color="auto"/>
            </w:tcBorders>
            <w:hideMark/>
          </w:tcPr>
          <w:p w14:paraId="5D0BD147" w14:textId="77777777" w:rsidR="00016147" w:rsidRPr="00016147" w:rsidRDefault="00016147" w:rsidP="00016147">
            <w:pPr>
              <w:pStyle w:val="Pamattekstsaratkpi"/>
              <w:widowControl w:val="0"/>
              <w:tabs>
                <w:tab w:val="left" w:pos="993"/>
              </w:tabs>
              <w:jc w:val="both"/>
              <w:rPr>
                <w:color w:val="000000"/>
                <w:sz w:val="24"/>
                <w:szCs w:val="24"/>
              </w:rPr>
            </w:pPr>
            <w:r w:rsidRPr="00016147">
              <w:rPr>
                <w:color w:val="000000"/>
                <w:sz w:val="24"/>
                <w:szCs w:val="24"/>
              </w:rPr>
              <w:t>4.4.</w:t>
            </w:r>
          </w:p>
        </w:tc>
        <w:tc>
          <w:tcPr>
            <w:tcW w:w="6601" w:type="dxa"/>
            <w:tcBorders>
              <w:top w:val="single" w:sz="4" w:space="0" w:color="auto"/>
              <w:left w:val="single" w:sz="4" w:space="0" w:color="auto"/>
              <w:bottom w:val="single" w:sz="4" w:space="0" w:color="auto"/>
              <w:right w:val="single" w:sz="4" w:space="0" w:color="auto"/>
            </w:tcBorders>
            <w:noWrap/>
            <w:vAlign w:val="bottom"/>
            <w:hideMark/>
          </w:tcPr>
          <w:p w14:paraId="29687F2A" w14:textId="77777777" w:rsidR="00016147" w:rsidRPr="00016147" w:rsidRDefault="00016147" w:rsidP="00016147">
            <w:pPr>
              <w:pStyle w:val="Pamattekstsaratkpi"/>
              <w:widowControl w:val="0"/>
              <w:tabs>
                <w:tab w:val="left" w:pos="993"/>
              </w:tabs>
              <w:jc w:val="both"/>
              <w:rPr>
                <w:color w:val="000000"/>
                <w:sz w:val="24"/>
                <w:szCs w:val="24"/>
              </w:rPr>
            </w:pPr>
            <w:r w:rsidRPr="00016147">
              <w:rPr>
                <w:color w:val="000000"/>
                <w:sz w:val="24"/>
                <w:szCs w:val="24"/>
              </w:rPr>
              <w:t xml:space="preserve">     Remontdarbi, iestāžu uzturēšanas pakalpojumi</w:t>
            </w:r>
          </w:p>
        </w:tc>
        <w:tc>
          <w:tcPr>
            <w:tcW w:w="1390" w:type="dxa"/>
            <w:tcBorders>
              <w:top w:val="single" w:sz="4" w:space="0" w:color="auto"/>
              <w:left w:val="single" w:sz="4" w:space="0" w:color="auto"/>
              <w:bottom w:val="single" w:sz="4" w:space="0" w:color="auto"/>
              <w:right w:val="single" w:sz="4" w:space="0" w:color="auto"/>
            </w:tcBorders>
            <w:noWrap/>
            <w:vAlign w:val="bottom"/>
            <w:hideMark/>
          </w:tcPr>
          <w:p w14:paraId="28E33717" w14:textId="77777777" w:rsidR="00016147" w:rsidRPr="00016147" w:rsidRDefault="00016147" w:rsidP="00016147">
            <w:pPr>
              <w:pStyle w:val="Pamattekstsaratkpi"/>
              <w:widowControl w:val="0"/>
              <w:tabs>
                <w:tab w:val="left" w:pos="993"/>
              </w:tabs>
              <w:jc w:val="both"/>
              <w:rPr>
                <w:color w:val="000000"/>
                <w:sz w:val="24"/>
                <w:szCs w:val="24"/>
              </w:rPr>
            </w:pPr>
            <w:r w:rsidRPr="00016147">
              <w:rPr>
                <w:color w:val="000000"/>
                <w:sz w:val="24"/>
                <w:szCs w:val="24"/>
              </w:rPr>
              <w:t>2240</w:t>
            </w:r>
          </w:p>
        </w:tc>
        <w:tc>
          <w:tcPr>
            <w:tcW w:w="1844" w:type="dxa"/>
            <w:tcBorders>
              <w:top w:val="single" w:sz="4" w:space="0" w:color="auto"/>
              <w:left w:val="single" w:sz="4" w:space="0" w:color="auto"/>
              <w:bottom w:val="single" w:sz="4" w:space="0" w:color="auto"/>
              <w:right w:val="single" w:sz="4" w:space="0" w:color="auto"/>
            </w:tcBorders>
            <w:noWrap/>
            <w:vAlign w:val="bottom"/>
          </w:tcPr>
          <w:p w14:paraId="2FC5361D" w14:textId="6AAE2CFB" w:rsidR="00016147" w:rsidRPr="00016147" w:rsidRDefault="00A23E5B" w:rsidP="00016147">
            <w:pPr>
              <w:pStyle w:val="Pamattekstsaratkpi"/>
              <w:widowControl w:val="0"/>
              <w:tabs>
                <w:tab w:val="left" w:pos="993"/>
              </w:tabs>
              <w:jc w:val="both"/>
              <w:rPr>
                <w:color w:val="000000"/>
                <w:sz w:val="24"/>
                <w:szCs w:val="24"/>
              </w:rPr>
            </w:pPr>
            <w:r>
              <w:rPr>
                <w:color w:val="000000"/>
                <w:sz w:val="24"/>
                <w:szCs w:val="24"/>
              </w:rPr>
              <w:t>6</w:t>
            </w:r>
            <w:r w:rsidR="00BE290D">
              <w:rPr>
                <w:color w:val="000000"/>
                <w:sz w:val="24"/>
                <w:szCs w:val="24"/>
              </w:rPr>
              <w:t>261</w:t>
            </w:r>
          </w:p>
        </w:tc>
      </w:tr>
      <w:tr w:rsidR="00016147" w:rsidRPr="00016147" w14:paraId="567158C8" w14:textId="77777777" w:rsidTr="00C8116F">
        <w:trPr>
          <w:trHeight w:val="300"/>
          <w:jc w:val="center"/>
        </w:trPr>
        <w:tc>
          <w:tcPr>
            <w:tcW w:w="576" w:type="dxa"/>
            <w:tcBorders>
              <w:top w:val="single" w:sz="4" w:space="0" w:color="auto"/>
              <w:left w:val="single" w:sz="4" w:space="0" w:color="auto"/>
              <w:bottom w:val="single" w:sz="4" w:space="0" w:color="auto"/>
              <w:right w:val="single" w:sz="4" w:space="0" w:color="auto"/>
            </w:tcBorders>
            <w:hideMark/>
          </w:tcPr>
          <w:p w14:paraId="5EE10E0F" w14:textId="77777777" w:rsidR="00016147" w:rsidRPr="00016147" w:rsidRDefault="00016147" w:rsidP="00016147">
            <w:pPr>
              <w:pStyle w:val="Pamattekstsaratkpi"/>
              <w:widowControl w:val="0"/>
              <w:tabs>
                <w:tab w:val="left" w:pos="993"/>
              </w:tabs>
              <w:jc w:val="both"/>
              <w:rPr>
                <w:color w:val="000000"/>
                <w:sz w:val="24"/>
                <w:szCs w:val="24"/>
              </w:rPr>
            </w:pPr>
            <w:r w:rsidRPr="00016147">
              <w:rPr>
                <w:color w:val="000000"/>
                <w:sz w:val="24"/>
                <w:szCs w:val="24"/>
              </w:rPr>
              <w:t>4.5.</w:t>
            </w:r>
          </w:p>
        </w:tc>
        <w:tc>
          <w:tcPr>
            <w:tcW w:w="6601" w:type="dxa"/>
            <w:tcBorders>
              <w:top w:val="single" w:sz="4" w:space="0" w:color="auto"/>
              <w:left w:val="single" w:sz="4" w:space="0" w:color="auto"/>
              <w:bottom w:val="single" w:sz="4" w:space="0" w:color="auto"/>
              <w:right w:val="single" w:sz="4" w:space="0" w:color="auto"/>
            </w:tcBorders>
            <w:noWrap/>
            <w:vAlign w:val="bottom"/>
            <w:hideMark/>
          </w:tcPr>
          <w:p w14:paraId="7AE54158" w14:textId="77777777" w:rsidR="00016147" w:rsidRPr="00016147" w:rsidRDefault="00016147" w:rsidP="00016147">
            <w:pPr>
              <w:pStyle w:val="Pamattekstsaratkpi"/>
              <w:widowControl w:val="0"/>
              <w:tabs>
                <w:tab w:val="left" w:pos="993"/>
              </w:tabs>
              <w:jc w:val="both"/>
              <w:rPr>
                <w:color w:val="000000"/>
                <w:sz w:val="24"/>
                <w:szCs w:val="24"/>
              </w:rPr>
            </w:pPr>
            <w:r w:rsidRPr="00016147">
              <w:rPr>
                <w:color w:val="000000"/>
                <w:sz w:val="24"/>
                <w:szCs w:val="24"/>
              </w:rPr>
              <w:t xml:space="preserve">     Informācijas tehnoloģiju pakalpojumi</w:t>
            </w:r>
          </w:p>
        </w:tc>
        <w:tc>
          <w:tcPr>
            <w:tcW w:w="1390" w:type="dxa"/>
            <w:tcBorders>
              <w:top w:val="single" w:sz="4" w:space="0" w:color="auto"/>
              <w:left w:val="single" w:sz="4" w:space="0" w:color="auto"/>
              <w:bottom w:val="single" w:sz="4" w:space="0" w:color="auto"/>
              <w:right w:val="single" w:sz="4" w:space="0" w:color="auto"/>
            </w:tcBorders>
            <w:noWrap/>
            <w:vAlign w:val="bottom"/>
            <w:hideMark/>
          </w:tcPr>
          <w:p w14:paraId="4808BC63" w14:textId="77777777" w:rsidR="00016147" w:rsidRPr="00016147" w:rsidRDefault="00016147" w:rsidP="00016147">
            <w:pPr>
              <w:pStyle w:val="Pamattekstsaratkpi"/>
              <w:widowControl w:val="0"/>
              <w:tabs>
                <w:tab w:val="left" w:pos="993"/>
              </w:tabs>
              <w:jc w:val="both"/>
              <w:rPr>
                <w:color w:val="000000"/>
                <w:sz w:val="24"/>
                <w:szCs w:val="24"/>
              </w:rPr>
            </w:pPr>
            <w:r w:rsidRPr="00016147">
              <w:rPr>
                <w:color w:val="000000"/>
                <w:sz w:val="24"/>
                <w:szCs w:val="24"/>
              </w:rPr>
              <w:t>2250</w:t>
            </w:r>
          </w:p>
        </w:tc>
        <w:tc>
          <w:tcPr>
            <w:tcW w:w="1844" w:type="dxa"/>
            <w:tcBorders>
              <w:top w:val="single" w:sz="4" w:space="0" w:color="auto"/>
              <w:left w:val="single" w:sz="4" w:space="0" w:color="auto"/>
              <w:bottom w:val="single" w:sz="4" w:space="0" w:color="auto"/>
              <w:right w:val="single" w:sz="4" w:space="0" w:color="auto"/>
            </w:tcBorders>
            <w:noWrap/>
            <w:vAlign w:val="bottom"/>
          </w:tcPr>
          <w:p w14:paraId="122FFFB4" w14:textId="77777777" w:rsidR="00016147" w:rsidRPr="00016147" w:rsidRDefault="00016147" w:rsidP="00016147">
            <w:pPr>
              <w:pStyle w:val="Pamattekstsaratkpi"/>
              <w:widowControl w:val="0"/>
              <w:tabs>
                <w:tab w:val="left" w:pos="993"/>
              </w:tabs>
              <w:jc w:val="both"/>
              <w:rPr>
                <w:color w:val="000000"/>
                <w:sz w:val="24"/>
                <w:szCs w:val="24"/>
              </w:rPr>
            </w:pPr>
          </w:p>
        </w:tc>
      </w:tr>
      <w:tr w:rsidR="00016147" w:rsidRPr="00016147" w14:paraId="69570764" w14:textId="77777777" w:rsidTr="00C8116F">
        <w:trPr>
          <w:trHeight w:val="300"/>
          <w:jc w:val="center"/>
        </w:trPr>
        <w:tc>
          <w:tcPr>
            <w:tcW w:w="576" w:type="dxa"/>
            <w:tcBorders>
              <w:top w:val="single" w:sz="4" w:space="0" w:color="auto"/>
              <w:left w:val="single" w:sz="4" w:space="0" w:color="auto"/>
              <w:bottom w:val="single" w:sz="4" w:space="0" w:color="auto"/>
              <w:right w:val="single" w:sz="4" w:space="0" w:color="auto"/>
            </w:tcBorders>
            <w:hideMark/>
          </w:tcPr>
          <w:p w14:paraId="5567D9EE" w14:textId="77777777" w:rsidR="00016147" w:rsidRPr="00016147" w:rsidRDefault="00016147" w:rsidP="00016147">
            <w:pPr>
              <w:pStyle w:val="Pamattekstsaratkpi"/>
              <w:widowControl w:val="0"/>
              <w:tabs>
                <w:tab w:val="left" w:pos="993"/>
              </w:tabs>
              <w:jc w:val="both"/>
              <w:rPr>
                <w:color w:val="000000"/>
                <w:sz w:val="24"/>
                <w:szCs w:val="24"/>
              </w:rPr>
            </w:pPr>
            <w:r w:rsidRPr="00016147">
              <w:rPr>
                <w:color w:val="000000"/>
                <w:sz w:val="24"/>
                <w:szCs w:val="24"/>
              </w:rPr>
              <w:t>4.6.</w:t>
            </w:r>
          </w:p>
        </w:tc>
        <w:tc>
          <w:tcPr>
            <w:tcW w:w="6601" w:type="dxa"/>
            <w:tcBorders>
              <w:top w:val="single" w:sz="4" w:space="0" w:color="auto"/>
              <w:left w:val="single" w:sz="4" w:space="0" w:color="auto"/>
              <w:bottom w:val="single" w:sz="4" w:space="0" w:color="auto"/>
              <w:right w:val="single" w:sz="4" w:space="0" w:color="auto"/>
            </w:tcBorders>
            <w:noWrap/>
            <w:vAlign w:val="bottom"/>
            <w:hideMark/>
          </w:tcPr>
          <w:p w14:paraId="0C20612C" w14:textId="77777777" w:rsidR="00016147" w:rsidRPr="00016147" w:rsidRDefault="00016147" w:rsidP="00016147">
            <w:pPr>
              <w:pStyle w:val="Pamattekstsaratkpi"/>
              <w:widowControl w:val="0"/>
              <w:tabs>
                <w:tab w:val="left" w:pos="993"/>
              </w:tabs>
              <w:jc w:val="both"/>
              <w:rPr>
                <w:color w:val="000000"/>
                <w:sz w:val="24"/>
                <w:szCs w:val="24"/>
              </w:rPr>
            </w:pPr>
            <w:r w:rsidRPr="00016147">
              <w:rPr>
                <w:color w:val="000000"/>
                <w:sz w:val="24"/>
                <w:szCs w:val="24"/>
              </w:rPr>
              <w:t xml:space="preserve">     Īres un nomas maksa </w:t>
            </w:r>
          </w:p>
        </w:tc>
        <w:tc>
          <w:tcPr>
            <w:tcW w:w="1390" w:type="dxa"/>
            <w:tcBorders>
              <w:top w:val="single" w:sz="4" w:space="0" w:color="auto"/>
              <w:left w:val="single" w:sz="4" w:space="0" w:color="auto"/>
              <w:bottom w:val="single" w:sz="4" w:space="0" w:color="auto"/>
              <w:right w:val="single" w:sz="4" w:space="0" w:color="auto"/>
            </w:tcBorders>
            <w:noWrap/>
            <w:vAlign w:val="bottom"/>
            <w:hideMark/>
          </w:tcPr>
          <w:p w14:paraId="513C8311" w14:textId="77777777" w:rsidR="00016147" w:rsidRPr="00016147" w:rsidRDefault="00016147" w:rsidP="00016147">
            <w:pPr>
              <w:pStyle w:val="Pamattekstsaratkpi"/>
              <w:widowControl w:val="0"/>
              <w:tabs>
                <w:tab w:val="left" w:pos="993"/>
              </w:tabs>
              <w:jc w:val="both"/>
              <w:rPr>
                <w:color w:val="000000"/>
                <w:sz w:val="24"/>
                <w:szCs w:val="24"/>
              </w:rPr>
            </w:pPr>
            <w:r w:rsidRPr="00016147">
              <w:rPr>
                <w:color w:val="000000"/>
                <w:sz w:val="24"/>
                <w:szCs w:val="24"/>
              </w:rPr>
              <w:t>2260</w:t>
            </w:r>
          </w:p>
        </w:tc>
        <w:tc>
          <w:tcPr>
            <w:tcW w:w="1844" w:type="dxa"/>
            <w:tcBorders>
              <w:top w:val="single" w:sz="4" w:space="0" w:color="auto"/>
              <w:left w:val="single" w:sz="4" w:space="0" w:color="auto"/>
              <w:bottom w:val="single" w:sz="4" w:space="0" w:color="auto"/>
              <w:right w:val="single" w:sz="4" w:space="0" w:color="auto"/>
            </w:tcBorders>
            <w:noWrap/>
            <w:vAlign w:val="bottom"/>
          </w:tcPr>
          <w:p w14:paraId="197CF1DA" w14:textId="0F4408A2" w:rsidR="00016147" w:rsidRPr="00016147" w:rsidRDefault="00CE090F" w:rsidP="00016147">
            <w:pPr>
              <w:pStyle w:val="Pamattekstsaratkpi"/>
              <w:widowControl w:val="0"/>
              <w:tabs>
                <w:tab w:val="left" w:pos="993"/>
              </w:tabs>
              <w:jc w:val="both"/>
              <w:rPr>
                <w:color w:val="000000"/>
                <w:sz w:val="24"/>
                <w:szCs w:val="24"/>
              </w:rPr>
            </w:pPr>
            <w:r>
              <w:rPr>
                <w:color w:val="000000"/>
                <w:sz w:val="24"/>
                <w:szCs w:val="24"/>
              </w:rPr>
              <w:t>8100</w:t>
            </w:r>
          </w:p>
        </w:tc>
      </w:tr>
      <w:tr w:rsidR="00016147" w:rsidRPr="00016147" w14:paraId="369B269F" w14:textId="77777777" w:rsidTr="00C8116F">
        <w:trPr>
          <w:trHeight w:val="300"/>
          <w:jc w:val="center"/>
        </w:trPr>
        <w:tc>
          <w:tcPr>
            <w:tcW w:w="576" w:type="dxa"/>
            <w:tcBorders>
              <w:top w:val="single" w:sz="4" w:space="0" w:color="auto"/>
              <w:left w:val="single" w:sz="4" w:space="0" w:color="auto"/>
              <w:bottom w:val="single" w:sz="4" w:space="0" w:color="auto"/>
              <w:right w:val="single" w:sz="4" w:space="0" w:color="auto"/>
            </w:tcBorders>
            <w:hideMark/>
          </w:tcPr>
          <w:p w14:paraId="4AC3874E" w14:textId="77777777" w:rsidR="00016147" w:rsidRPr="00016147" w:rsidRDefault="00016147" w:rsidP="00016147">
            <w:pPr>
              <w:pStyle w:val="Pamattekstsaratkpi"/>
              <w:widowControl w:val="0"/>
              <w:tabs>
                <w:tab w:val="left" w:pos="993"/>
              </w:tabs>
              <w:jc w:val="both"/>
              <w:rPr>
                <w:bCs/>
                <w:color w:val="000000"/>
                <w:sz w:val="24"/>
                <w:szCs w:val="24"/>
              </w:rPr>
            </w:pPr>
            <w:r w:rsidRPr="00016147">
              <w:rPr>
                <w:bCs/>
                <w:color w:val="000000"/>
                <w:sz w:val="24"/>
                <w:szCs w:val="24"/>
              </w:rPr>
              <w:t>5.</w:t>
            </w:r>
          </w:p>
        </w:tc>
        <w:tc>
          <w:tcPr>
            <w:tcW w:w="6601" w:type="dxa"/>
            <w:tcBorders>
              <w:top w:val="single" w:sz="4" w:space="0" w:color="auto"/>
              <w:left w:val="single" w:sz="4" w:space="0" w:color="auto"/>
              <w:bottom w:val="single" w:sz="4" w:space="0" w:color="auto"/>
              <w:right w:val="single" w:sz="4" w:space="0" w:color="auto"/>
            </w:tcBorders>
            <w:noWrap/>
            <w:vAlign w:val="bottom"/>
            <w:hideMark/>
          </w:tcPr>
          <w:p w14:paraId="4A2A9E77" w14:textId="77777777" w:rsidR="00016147" w:rsidRPr="00016147" w:rsidRDefault="00016147" w:rsidP="00016147">
            <w:pPr>
              <w:pStyle w:val="Pamattekstsaratkpi"/>
              <w:widowControl w:val="0"/>
              <w:tabs>
                <w:tab w:val="left" w:pos="993"/>
              </w:tabs>
              <w:jc w:val="both"/>
              <w:rPr>
                <w:b/>
                <w:bCs/>
                <w:color w:val="000000"/>
                <w:sz w:val="24"/>
                <w:szCs w:val="24"/>
              </w:rPr>
            </w:pPr>
            <w:r w:rsidRPr="00016147">
              <w:rPr>
                <w:b/>
                <w:bCs/>
                <w:color w:val="000000"/>
                <w:sz w:val="24"/>
                <w:szCs w:val="24"/>
              </w:rPr>
              <w:t>Krājumi, materiāli, energoresursi, preces un inventārs</w:t>
            </w:r>
          </w:p>
        </w:tc>
        <w:tc>
          <w:tcPr>
            <w:tcW w:w="1390" w:type="dxa"/>
            <w:tcBorders>
              <w:top w:val="single" w:sz="4" w:space="0" w:color="auto"/>
              <w:left w:val="single" w:sz="4" w:space="0" w:color="auto"/>
              <w:bottom w:val="single" w:sz="4" w:space="0" w:color="auto"/>
              <w:right w:val="single" w:sz="4" w:space="0" w:color="auto"/>
            </w:tcBorders>
            <w:noWrap/>
            <w:vAlign w:val="bottom"/>
            <w:hideMark/>
          </w:tcPr>
          <w:p w14:paraId="600E20FB" w14:textId="77777777" w:rsidR="00016147" w:rsidRPr="00016147" w:rsidRDefault="00016147" w:rsidP="00016147">
            <w:pPr>
              <w:pStyle w:val="Pamattekstsaratkpi"/>
              <w:widowControl w:val="0"/>
              <w:tabs>
                <w:tab w:val="left" w:pos="993"/>
              </w:tabs>
              <w:jc w:val="both"/>
              <w:rPr>
                <w:b/>
                <w:bCs/>
                <w:color w:val="000000"/>
                <w:sz w:val="24"/>
                <w:szCs w:val="24"/>
              </w:rPr>
            </w:pPr>
            <w:r w:rsidRPr="00016147">
              <w:rPr>
                <w:b/>
                <w:bCs/>
                <w:color w:val="000000"/>
                <w:sz w:val="24"/>
                <w:szCs w:val="24"/>
              </w:rPr>
              <w:t>2300</w:t>
            </w:r>
          </w:p>
        </w:tc>
        <w:tc>
          <w:tcPr>
            <w:tcW w:w="1844" w:type="dxa"/>
            <w:tcBorders>
              <w:top w:val="single" w:sz="4" w:space="0" w:color="auto"/>
              <w:left w:val="single" w:sz="4" w:space="0" w:color="auto"/>
              <w:bottom w:val="single" w:sz="4" w:space="0" w:color="auto"/>
              <w:right w:val="single" w:sz="4" w:space="0" w:color="auto"/>
            </w:tcBorders>
            <w:noWrap/>
            <w:vAlign w:val="bottom"/>
          </w:tcPr>
          <w:p w14:paraId="191430A7" w14:textId="227B66F0" w:rsidR="00016147" w:rsidRPr="00016147" w:rsidRDefault="00A23E5B" w:rsidP="00016147">
            <w:pPr>
              <w:pStyle w:val="Pamattekstsaratkpi"/>
              <w:widowControl w:val="0"/>
              <w:tabs>
                <w:tab w:val="left" w:pos="993"/>
              </w:tabs>
              <w:jc w:val="both"/>
              <w:rPr>
                <w:b/>
                <w:bCs/>
                <w:color w:val="000000"/>
                <w:sz w:val="24"/>
                <w:szCs w:val="24"/>
              </w:rPr>
            </w:pPr>
            <w:r>
              <w:rPr>
                <w:b/>
                <w:bCs/>
                <w:color w:val="000000"/>
                <w:sz w:val="24"/>
                <w:szCs w:val="24"/>
              </w:rPr>
              <w:t>26 714,53</w:t>
            </w:r>
          </w:p>
        </w:tc>
      </w:tr>
      <w:tr w:rsidR="00016147" w:rsidRPr="00016147" w14:paraId="79E1B095" w14:textId="77777777" w:rsidTr="00C8116F">
        <w:trPr>
          <w:trHeight w:val="300"/>
          <w:jc w:val="center"/>
        </w:trPr>
        <w:tc>
          <w:tcPr>
            <w:tcW w:w="576" w:type="dxa"/>
            <w:tcBorders>
              <w:top w:val="single" w:sz="4" w:space="0" w:color="auto"/>
              <w:left w:val="single" w:sz="4" w:space="0" w:color="auto"/>
              <w:bottom w:val="single" w:sz="4" w:space="0" w:color="auto"/>
              <w:right w:val="single" w:sz="4" w:space="0" w:color="auto"/>
            </w:tcBorders>
            <w:hideMark/>
          </w:tcPr>
          <w:p w14:paraId="79258530" w14:textId="77777777" w:rsidR="00016147" w:rsidRPr="00016147" w:rsidRDefault="00016147" w:rsidP="00016147">
            <w:pPr>
              <w:pStyle w:val="Pamattekstsaratkpi"/>
              <w:widowControl w:val="0"/>
              <w:tabs>
                <w:tab w:val="left" w:pos="993"/>
              </w:tabs>
              <w:jc w:val="both"/>
              <w:rPr>
                <w:color w:val="000000"/>
                <w:sz w:val="24"/>
                <w:szCs w:val="24"/>
              </w:rPr>
            </w:pPr>
            <w:r w:rsidRPr="00016147">
              <w:rPr>
                <w:color w:val="000000"/>
                <w:sz w:val="24"/>
                <w:szCs w:val="24"/>
              </w:rPr>
              <w:t>5.1.</w:t>
            </w:r>
          </w:p>
        </w:tc>
        <w:tc>
          <w:tcPr>
            <w:tcW w:w="6601" w:type="dxa"/>
            <w:tcBorders>
              <w:top w:val="single" w:sz="4" w:space="0" w:color="auto"/>
              <w:left w:val="single" w:sz="4" w:space="0" w:color="auto"/>
              <w:bottom w:val="single" w:sz="4" w:space="0" w:color="auto"/>
              <w:right w:val="single" w:sz="4" w:space="0" w:color="auto"/>
            </w:tcBorders>
            <w:noWrap/>
            <w:vAlign w:val="bottom"/>
            <w:hideMark/>
          </w:tcPr>
          <w:p w14:paraId="2F738411" w14:textId="77777777" w:rsidR="00016147" w:rsidRPr="00016147" w:rsidRDefault="00016147" w:rsidP="00016147">
            <w:pPr>
              <w:pStyle w:val="Pamattekstsaratkpi"/>
              <w:widowControl w:val="0"/>
              <w:tabs>
                <w:tab w:val="left" w:pos="993"/>
              </w:tabs>
              <w:jc w:val="both"/>
              <w:rPr>
                <w:color w:val="000000"/>
                <w:sz w:val="24"/>
                <w:szCs w:val="24"/>
              </w:rPr>
            </w:pPr>
            <w:r w:rsidRPr="00016147">
              <w:rPr>
                <w:color w:val="000000"/>
                <w:sz w:val="24"/>
                <w:szCs w:val="24"/>
              </w:rPr>
              <w:t xml:space="preserve">     Preces iestādes darbības nodrošināšanai</w:t>
            </w:r>
          </w:p>
        </w:tc>
        <w:tc>
          <w:tcPr>
            <w:tcW w:w="1390" w:type="dxa"/>
            <w:tcBorders>
              <w:top w:val="single" w:sz="4" w:space="0" w:color="auto"/>
              <w:left w:val="single" w:sz="4" w:space="0" w:color="auto"/>
              <w:bottom w:val="single" w:sz="4" w:space="0" w:color="auto"/>
              <w:right w:val="single" w:sz="4" w:space="0" w:color="auto"/>
            </w:tcBorders>
            <w:noWrap/>
            <w:vAlign w:val="bottom"/>
            <w:hideMark/>
          </w:tcPr>
          <w:p w14:paraId="7D9E3CF0" w14:textId="77777777" w:rsidR="00016147" w:rsidRPr="00016147" w:rsidRDefault="00016147" w:rsidP="00016147">
            <w:pPr>
              <w:pStyle w:val="Pamattekstsaratkpi"/>
              <w:widowControl w:val="0"/>
              <w:tabs>
                <w:tab w:val="left" w:pos="993"/>
              </w:tabs>
              <w:jc w:val="both"/>
              <w:rPr>
                <w:color w:val="000000"/>
                <w:sz w:val="24"/>
                <w:szCs w:val="24"/>
              </w:rPr>
            </w:pPr>
            <w:r w:rsidRPr="00016147">
              <w:rPr>
                <w:color w:val="000000"/>
                <w:sz w:val="24"/>
                <w:szCs w:val="24"/>
              </w:rPr>
              <w:t>2310</w:t>
            </w:r>
          </w:p>
        </w:tc>
        <w:tc>
          <w:tcPr>
            <w:tcW w:w="1844" w:type="dxa"/>
            <w:tcBorders>
              <w:top w:val="single" w:sz="4" w:space="0" w:color="auto"/>
              <w:left w:val="single" w:sz="4" w:space="0" w:color="auto"/>
              <w:bottom w:val="single" w:sz="4" w:space="0" w:color="auto"/>
              <w:right w:val="single" w:sz="4" w:space="0" w:color="auto"/>
            </w:tcBorders>
            <w:noWrap/>
            <w:vAlign w:val="bottom"/>
          </w:tcPr>
          <w:p w14:paraId="3A94CF4E" w14:textId="5BA41100" w:rsidR="00016147" w:rsidRPr="00016147" w:rsidRDefault="00CE090F" w:rsidP="00016147">
            <w:pPr>
              <w:pStyle w:val="Pamattekstsaratkpi"/>
              <w:widowControl w:val="0"/>
              <w:tabs>
                <w:tab w:val="left" w:pos="993"/>
              </w:tabs>
              <w:jc w:val="both"/>
              <w:rPr>
                <w:color w:val="000000"/>
                <w:sz w:val="24"/>
                <w:szCs w:val="24"/>
              </w:rPr>
            </w:pPr>
            <w:r>
              <w:rPr>
                <w:color w:val="000000"/>
                <w:sz w:val="24"/>
                <w:szCs w:val="24"/>
              </w:rPr>
              <w:t>14907,26</w:t>
            </w:r>
          </w:p>
        </w:tc>
      </w:tr>
      <w:tr w:rsidR="00016147" w:rsidRPr="00016147" w14:paraId="7F57DBDC" w14:textId="77777777" w:rsidTr="00C8116F">
        <w:trPr>
          <w:trHeight w:val="300"/>
          <w:jc w:val="center"/>
        </w:trPr>
        <w:tc>
          <w:tcPr>
            <w:tcW w:w="576" w:type="dxa"/>
            <w:tcBorders>
              <w:top w:val="single" w:sz="4" w:space="0" w:color="auto"/>
              <w:left w:val="single" w:sz="4" w:space="0" w:color="auto"/>
              <w:bottom w:val="single" w:sz="4" w:space="0" w:color="auto"/>
              <w:right w:val="single" w:sz="4" w:space="0" w:color="auto"/>
            </w:tcBorders>
            <w:hideMark/>
          </w:tcPr>
          <w:p w14:paraId="62404EBF" w14:textId="77777777" w:rsidR="00016147" w:rsidRPr="00016147" w:rsidRDefault="00016147" w:rsidP="00016147">
            <w:pPr>
              <w:pStyle w:val="Pamattekstsaratkpi"/>
              <w:widowControl w:val="0"/>
              <w:tabs>
                <w:tab w:val="left" w:pos="993"/>
              </w:tabs>
              <w:jc w:val="both"/>
              <w:rPr>
                <w:color w:val="000000"/>
                <w:sz w:val="24"/>
                <w:szCs w:val="24"/>
              </w:rPr>
            </w:pPr>
            <w:r w:rsidRPr="00016147">
              <w:rPr>
                <w:color w:val="000000"/>
                <w:sz w:val="24"/>
                <w:szCs w:val="24"/>
              </w:rPr>
              <w:t>5.2.</w:t>
            </w:r>
          </w:p>
        </w:tc>
        <w:tc>
          <w:tcPr>
            <w:tcW w:w="6601" w:type="dxa"/>
            <w:tcBorders>
              <w:top w:val="single" w:sz="4" w:space="0" w:color="auto"/>
              <w:left w:val="single" w:sz="4" w:space="0" w:color="auto"/>
              <w:bottom w:val="single" w:sz="4" w:space="0" w:color="auto"/>
              <w:right w:val="single" w:sz="4" w:space="0" w:color="auto"/>
            </w:tcBorders>
            <w:noWrap/>
            <w:vAlign w:val="bottom"/>
            <w:hideMark/>
          </w:tcPr>
          <w:p w14:paraId="5819D0B9" w14:textId="77777777" w:rsidR="00016147" w:rsidRPr="00016147" w:rsidRDefault="00016147" w:rsidP="00016147">
            <w:pPr>
              <w:pStyle w:val="Pamattekstsaratkpi"/>
              <w:widowControl w:val="0"/>
              <w:tabs>
                <w:tab w:val="left" w:pos="993"/>
              </w:tabs>
              <w:jc w:val="both"/>
              <w:rPr>
                <w:color w:val="000000"/>
                <w:sz w:val="24"/>
                <w:szCs w:val="24"/>
              </w:rPr>
            </w:pPr>
            <w:r w:rsidRPr="00016147">
              <w:rPr>
                <w:color w:val="000000"/>
                <w:sz w:val="24"/>
                <w:szCs w:val="24"/>
              </w:rPr>
              <w:t xml:space="preserve">     Kurināmais un enerģētiskie materiāli </w:t>
            </w:r>
          </w:p>
        </w:tc>
        <w:tc>
          <w:tcPr>
            <w:tcW w:w="1390" w:type="dxa"/>
            <w:tcBorders>
              <w:top w:val="single" w:sz="4" w:space="0" w:color="auto"/>
              <w:left w:val="single" w:sz="4" w:space="0" w:color="auto"/>
              <w:bottom w:val="single" w:sz="4" w:space="0" w:color="auto"/>
              <w:right w:val="single" w:sz="4" w:space="0" w:color="auto"/>
            </w:tcBorders>
            <w:noWrap/>
            <w:vAlign w:val="bottom"/>
            <w:hideMark/>
          </w:tcPr>
          <w:p w14:paraId="71693327" w14:textId="77777777" w:rsidR="00016147" w:rsidRPr="00016147" w:rsidRDefault="00016147" w:rsidP="00016147">
            <w:pPr>
              <w:pStyle w:val="Pamattekstsaratkpi"/>
              <w:widowControl w:val="0"/>
              <w:tabs>
                <w:tab w:val="left" w:pos="993"/>
              </w:tabs>
              <w:jc w:val="both"/>
              <w:rPr>
                <w:color w:val="000000"/>
                <w:sz w:val="24"/>
                <w:szCs w:val="24"/>
              </w:rPr>
            </w:pPr>
            <w:r w:rsidRPr="00016147">
              <w:rPr>
                <w:color w:val="000000"/>
                <w:sz w:val="24"/>
                <w:szCs w:val="24"/>
              </w:rPr>
              <w:t>2320</w:t>
            </w:r>
          </w:p>
        </w:tc>
        <w:tc>
          <w:tcPr>
            <w:tcW w:w="1844" w:type="dxa"/>
            <w:tcBorders>
              <w:top w:val="single" w:sz="4" w:space="0" w:color="auto"/>
              <w:left w:val="single" w:sz="4" w:space="0" w:color="auto"/>
              <w:bottom w:val="single" w:sz="4" w:space="0" w:color="auto"/>
              <w:right w:val="single" w:sz="4" w:space="0" w:color="auto"/>
            </w:tcBorders>
            <w:noWrap/>
            <w:vAlign w:val="bottom"/>
          </w:tcPr>
          <w:p w14:paraId="6BDC5939" w14:textId="77777777" w:rsidR="00016147" w:rsidRPr="00016147" w:rsidRDefault="00016147" w:rsidP="00016147">
            <w:pPr>
              <w:pStyle w:val="Pamattekstsaratkpi"/>
              <w:widowControl w:val="0"/>
              <w:tabs>
                <w:tab w:val="left" w:pos="993"/>
              </w:tabs>
              <w:jc w:val="both"/>
              <w:rPr>
                <w:color w:val="000000"/>
                <w:sz w:val="24"/>
                <w:szCs w:val="24"/>
              </w:rPr>
            </w:pPr>
          </w:p>
        </w:tc>
      </w:tr>
      <w:tr w:rsidR="00016147" w:rsidRPr="00016147" w14:paraId="67DE6655" w14:textId="77777777" w:rsidTr="00C8116F">
        <w:trPr>
          <w:trHeight w:val="300"/>
          <w:jc w:val="center"/>
        </w:trPr>
        <w:tc>
          <w:tcPr>
            <w:tcW w:w="576" w:type="dxa"/>
            <w:tcBorders>
              <w:top w:val="single" w:sz="4" w:space="0" w:color="auto"/>
              <w:left w:val="single" w:sz="4" w:space="0" w:color="auto"/>
              <w:bottom w:val="single" w:sz="4" w:space="0" w:color="auto"/>
              <w:right w:val="single" w:sz="4" w:space="0" w:color="auto"/>
            </w:tcBorders>
            <w:hideMark/>
          </w:tcPr>
          <w:p w14:paraId="689A865F" w14:textId="77777777" w:rsidR="00016147" w:rsidRPr="00016147" w:rsidRDefault="00016147" w:rsidP="00016147">
            <w:pPr>
              <w:pStyle w:val="Pamattekstsaratkpi"/>
              <w:widowControl w:val="0"/>
              <w:tabs>
                <w:tab w:val="left" w:pos="993"/>
              </w:tabs>
              <w:jc w:val="both"/>
              <w:rPr>
                <w:color w:val="000000"/>
                <w:sz w:val="24"/>
                <w:szCs w:val="24"/>
              </w:rPr>
            </w:pPr>
            <w:r w:rsidRPr="00016147">
              <w:rPr>
                <w:color w:val="000000"/>
                <w:sz w:val="24"/>
                <w:szCs w:val="24"/>
              </w:rPr>
              <w:t>5.3.</w:t>
            </w:r>
          </w:p>
        </w:tc>
        <w:tc>
          <w:tcPr>
            <w:tcW w:w="6601" w:type="dxa"/>
            <w:tcBorders>
              <w:top w:val="single" w:sz="4" w:space="0" w:color="auto"/>
              <w:left w:val="single" w:sz="4" w:space="0" w:color="auto"/>
              <w:bottom w:val="single" w:sz="4" w:space="0" w:color="auto"/>
              <w:right w:val="single" w:sz="4" w:space="0" w:color="auto"/>
            </w:tcBorders>
            <w:noWrap/>
            <w:vAlign w:val="bottom"/>
            <w:hideMark/>
          </w:tcPr>
          <w:p w14:paraId="0B21E9AB" w14:textId="77777777" w:rsidR="00016147" w:rsidRPr="00016147" w:rsidRDefault="00016147" w:rsidP="00016147">
            <w:pPr>
              <w:pStyle w:val="Pamattekstsaratkpi"/>
              <w:widowControl w:val="0"/>
              <w:tabs>
                <w:tab w:val="left" w:pos="993"/>
              </w:tabs>
              <w:jc w:val="both"/>
              <w:rPr>
                <w:color w:val="000000"/>
                <w:sz w:val="24"/>
                <w:szCs w:val="24"/>
              </w:rPr>
            </w:pPr>
            <w:r w:rsidRPr="00016147">
              <w:rPr>
                <w:color w:val="000000"/>
                <w:sz w:val="24"/>
                <w:szCs w:val="24"/>
              </w:rPr>
              <w:t xml:space="preserve">     Zāles un medicīniskās ierīces</w:t>
            </w:r>
          </w:p>
        </w:tc>
        <w:tc>
          <w:tcPr>
            <w:tcW w:w="1390" w:type="dxa"/>
            <w:tcBorders>
              <w:top w:val="single" w:sz="4" w:space="0" w:color="auto"/>
              <w:left w:val="single" w:sz="4" w:space="0" w:color="auto"/>
              <w:bottom w:val="single" w:sz="4" w:space="0" w:color="auto"/>
              <w:right w:val="single" w:sz="4" w:space="0" w:color="auto"/>
            </w:tcBorders>
            <w:noWrap/>
            <w:vAlign w:val="bottom"/>
            <w:hideMark/>
          </w:tcPr>
          <w:p w14:paraId="2F0E01F7" w14:textId="77777777" w:rsidR="00016147" w:rsidRPr="00016147" w:rsidRDefault="00016147" w:rsidP="00016147">
            <w:pPr>
              <w:pStyle w:val="Pamattekstsaratkpi"/>
              <w:widowControl w:val="0"/>
              <w:tabs>
                <w:tab w:val="left" w:pos="993"/>
              </w:tabs>
              <w:jc w:val="both"/>
              <w:rPr>
                <w:color w:val="000000"/>
                <w:sz w:val="24"/>
                <w:szCs w:val="24"/>
              </w:rPr>
            </w:pPr>
            <w:r w:rsidRPr="00016147">
              <w:rPr>
                <w:color w:val="000000"/>
                <w:sz w:val="24"/>
                <w:szCs w:val="24"/>
              </w:rPr>
              <w:t>2340</w:t>
            </w:r>
          </w:p>
        </w:tc>
        <w:tc>
          <w:tcPr>
            <w:tcW w:w="1844" w:type="dxa"/>
            <w:tcBorders>
              <w:top w:val="single" w:sz="4" w:space="0" w:color="auto"/>
              <w:left w:val="single" w:sz="4" w:space="0" w:color="auto"/>
              <w:bottom w:val="single" w:sz="4" w:space="0" w:color="auto"/>
              <w:right w:val="single" w:sz="4" w:space="0" w:color="auto"/>
            </w:tcBorders>
            <w:noWrap/>
            <w:vAlign w:val="bottom"/>
          </w:tcPr>
          <w:p w14:paraId="476E2717" w14:textId="77777777" w:rsidR="00016147" w:rsidRPr="00016147" w:rsidRDefault="00016147" w:rsidP="00016147">
            <w:pPr>
              <w:pStyle w:val="Pamattekstsaratkpi"/>
              <w:widowControl w:val="0"/>
              <w:tabs>
                <w:tab w:val="left" w:pos="993"/>
              </w:tabs>
              <w:jc w:val="both"/>
              <w:rPr>
                <w:color w:val="000000"/>
                <w:sz w:val="24"/>
                <w:szCs w:val="24"/>
              </w:rPr>
            </w:pPr>
          </w:p>
        </w:tc>
      </w:tr>
      <w:tr w:rsidR="00016147" w:rsidRPr="00016147" w14:paraId="79F43857" w14:textId="77777777" w:rsidTr="00C8116F">
        <w:trPr>
          <w:trHeight w:val="300"/>
          <w:jc w:val="center"/>
        </w:trPr>
        <w:tc>
          <w:tcPr>
            <w:tcW w:w="576" w:type="dxa"/>
            <w:tcBorders>
              <w:top w:val="single" w:sz="4" w:space="0" w:color="auto"/>
              <w:left w:val="single" w:sz="4" w:space="0" w:color="auto"/>
              <w:bottom w:val="single" w:sz="4" w:space="0" w:color="auto"/>
              <w:right w:val="single" w:sz="4" w:space="0" w:color="auto"/>
            </w:tcBorders>
            <w:hideMark/>
          </w:tcPr>
          <w:p w14:paraId="5A08C7EF" w14:textId="77777777" w:rsidR="00016147" w:rsidRPr="00016147" w:rsidRDefault="00016147" w:rsidP="00016147">
            <w:pPr>
              <w:pStyle w:val="Pamattekstsaratkpi"/>
              <w:widowControl w:val="0"/>
              <w:tabs>
                <w:tab w:val="left" w:pos="993"/>
              </w:tabs>
              <w:jc w:val="both"/>
              <w:rPr>
                <w:color w:val="000000"/>
                <w:sz w:val="24"/>
                <w:szCs w:val="24"/>
              </w:rPr>
            </w:pPr>
            <w:r w:rsidRPr="00016147">
              <w:rPr>
                <w:color w:val="000000"/>
                <w:sz w:val="24"/>
                <w:szCs w:val="24"/>
              </w:rPr>
              <w:t>5.4.</w:t>
            </w:r>
          </w:p>
        </w:tc>
        <w:tc>
          <w:tcPr>
            <w:tcW w:w="6601" w:type="dxa"/>
            <w:tcBorders>
              <w:top w:val="single" w:sz="4" w:space="0" w:color="auto"/>
              <w:left w:val="single" w:sz="4" w:space="0" w:color="auto"/>
              <w:bottom w:val="single" w:sz="4" w:space="0" w:color="auto"/>
              <w:right w:val="single" w:sz="4" w:space="0" w:color="auto"/>
            </w:tcBorders>
            <w:noWrap/>
            <w:vAlign w:val="bottom"/>
            <w:hideMark/>
          </w:tcPr>
          <w:p w14:paraId="1DEAFBBC" w14:textId="77777777" w:rsidR="00016147" w:rsidRPr="00016147" w:rsidRDefault="00016147" w:rsidP="00016147">
            <w:pPr>
              <w:pStyle w:val="Pamattekstsaratkpi"/>
              <w:widowControl w:val="0"/>
              <w:tabs>
                <w:tab w:val="left" w:pos="993"/>
              </w:tabs>
              <w:jc w:val="both"/>
              <w:rPr>
                <w:color w:val="000000"/>
                <w:sz w:val="24"/>
                <w:szCs w:val="24"/>
              </w:rPr>
            </w:pPr>
            <w:r w:rsidRPr="00016147">
              <w:rPr>
                <w:color w:val="000000"/>
                <w:sz w:val="24"/>
                <w:szCs w:val="24"/>
              </w:rPr>
              <w:t xml:space="preserve">     Kārtējā remonta un iestāžu uzturēšanas materiāli</w:t>
            </w:r>
          </w:p>
        </w:tc>
        <w:tc>
          <w:tcPr>
            <w:tcW w:w="1390" w:type="dxa"/>
            <w:tcBorders>
              <w:top w:val="single" w:sz="4" w:space="0" w:color="auto"/>
              <w:left w:val="single" w:sz="4" w:space="0" w:color="auto"/>
              <w:bottom w:val="single" w:sz="4" w:space="0" w:color="auto"/>
              <w:right w:val="single" w:sz="4" w:space="0" w:color="auto"/>
            </w:tcBorders>
            <w:noWrap/>
            <w:vAlign w:val="bottom"/>
            <w:hideMark/>
          </w:tcPr>
          <w:p w14:paraId="5AC821F4" w14:textId="77777777" w:rsidR="00016147" w:rsidRPr="00016147" w:rsidRDefault="00016147" w:rsidP="00016147">
            <w:pPr>
              <w:pStyle w:val="Pamattekstsaratkpi"/>
              <w:widowControl w:val="0"/>
              <w:tabs>
                <w:tab w:val="left" w:pos="993"/>
              </w:tabs>
              <w:jc w:val="both"/>
              <w:rPr>
                <w:color w:val="000000"/>
                <w:sz w:val="24"/>
                <w:szCs w:val="24"/>
              </w:rPr>
            </w:pPr>
            <w:r w:rsidRPr="00016147">
              <w:rPr>
                <w:color w:val="000000"/>
                <w:sz w:val="24"/>
                <w:szCs w:val="24"/>
              </w:rPr>
              <w:t>2350</w:t>
            </w:r>
          </w:p>
        </w:tc>
        <w:tc>
          <w:tcPr>
            <w:tcW w:w="1844" w:type="dxa"/>
            <w:tcBorders>
              <w:top w:val="single" w:sz="4" w:space="0" w:color="auto"/>
              <w:left w:val="single" w:sz="4" w:space="0" w:color="auto"/>
              <w:bottom w:val="single" w:sz="4" w:space="0" w:color="auto"/>
              <w:right w:val="single" w:sz="4" w:space="0" w:color="auto"/>
            </w:tcBorders>
            <w:noWrap/>
            <w:vAlign w:val="bottom"/>
          </w:tcPr>
          <w:p w14:paraId="4ACB727E" w14:textId="3C8FC8B5" w:rsidR="00016147" w:rsidRPr="00016147" w:rsidRDefault="00A23E5B" w:rsidP="00016147">
            <w:pPr>
              <w:pStyle w:val="Pamattekstsaratkpi"/>
              <w:widowControl w:val="0"/>
              <w:tabs>
                <w:tab w:val="left" w:pos="993"/>
              </w:tabs>
              <w:jc w:val="both"/>
              <w:rPr>
                <w:color w:val="000000"/>
                <w:sz w:val="24"/>
                <w:szCs w:val="24"/>
              </w:rPr>
            </w:pPr>
            <w:r>
              <w:rPr>
                <w:color w:val="000000"/>
                <w:sz w:val="24"/>
                <w:szCs w:val="24"/>
              </w:rPr>
              <w:t>6956</w:t>
            </w:r>
          </w:p>
        </w:tc>
      </w:tr>
      <w:tr w:rsidR="00016147" w:rsidRPr="00016147" w14:paraId="4C0EEB31" w14:textId="77777777" w:rsidTr="00C8116F">
        <w:trPr>
          <w:trHeight w:val="300"/>
          <w:jc w:val="center"/>
        </w:trPr>
        <w:tc>
          <w:tcPr>
            <w:tcW w:w="576" w:type="dxa"/>
            <w:tcBorders>
              <w:top w:val="single" w:sz="4" w:space="0" w:color="auto"/>
              <w:left w:val="single" w:sz="4" w:space="0" w:color="auto"/>
              <w:bottom w:val="single" w:sz="4" w:space="0" w:color="auto"/>
              <w:right w:val="single" w:sz="4" w:space="0" w:color="auto"/>
            </w:tcBorders>
            <w:hideMark/>
          </w:tcPr>
          <w:p w14:paraId="29226961" w14:textId="77777777" w:rsidR="00016147" w:rsidRPr="00016147" w:rsidRDefault="00016147" w:rsidP="00016147">
            <w:pPr>
              <w:pStyle w:val="Pamattekstsaratkpi"/>
              <w:widowControl w:val="0"/>
              <w:tabs>
                <w:tab w:val="left" w:pos="993"/>
              </w:tabs>
              <w:jc w:val="both"/>
              <w:rPr>
                <w:color w:val="000000"/>
                <w:sz w:val="24"/>
                <w:szCs w:val="24"/>
              </w:rPr>
            </w:pPr>
            <w:r w:rsidRPr="00016147">
              <w:rPr>
                <w:color w:val="000000"/>
                <w:sz w:val="24"/>
                <w:szCs w:val="24"/>
              </w:rPr>
              <w:t>5.5.</w:t>
            </w:r>
          </w:p>
        </w:tc>
        <w:tc>
          <w:tcPr>
            <w:tcW w:w="6601" w:type="dxa"/>
            <w:tcBorders>
              <w:top w:val="single" w:sz="4" w:space="0" w:color="auto"/>
              <w:left w:val="single" w:sz="4" w:space="0" w:color="auto"/>
              <w:bottom w:val="single" w:sz="4" w:space="0" w:color="auto"/>
              <w:right w:val="single" w:sz="4" w:space="0" w:color="auto"/>
            </w:tcBorders>
            <w:noWrap/>
            <w:vAlign w:val="bottom"/>
            <w:hideMark/>
          </w:tcPr>
          <w:p w14:paraId="283166D0" w14:textId="77777777" w:rsidR="00016147" w:rsidRPr="00016147" w:rsidRDefault="00016147" w:rsidP="00016147">
            <w:pPr>
              <w:pStyle w:val="Pamattekstsaratkpi"/>
              <w:widowControl w:val="0"/>
              <w:tabs>
                <w:tab w:val="left" w:pos="993"/>
              </w:tabs>
              <w:jc w:val="both"/>
              <w:rPr>
                <w:color w:val="000000"/>
                <w:sz w:val="24"/>
                <w:szCs w:val="24"/>
              </w:rPr>
            </w:pPr>
            <w:r w:rsidRPr="00016147">
              <w:rPr>
                <w:color w:val="000000"/>
                <w:sz w:val="24"/>
                <w:szCs w:val="24"/>
              </w:rPr>
              <w:t xml:space="preserve">     Valsts un pašvaldību aprūpē esošo personu uzturēšanas izdevumi   </w:t>
            </w:r>
          </w:p>
          <w:p w14:paraId="0A41F25D" w14:textId="77777777" w:rsidR="00016147" w:rsidRPr="00016147" w:rsidRDefault="00016147" w:rsidP="00016147">
            <w:pPr>
              <w:pStyle w:val="Pamattekstsaratkpi"/>
              <w:widowControl w:val="0"/>
              <w:tabs>
                <w:tab w:val="left" w:pos="993"/>
              </w:tabs>
              <w:jc w:val="both"/>
              <w:rPr>
                <w:color w:val="000000"/>
                <w:sz w:val="24"/>
                <w:szCs w:val="24"/>
              </w:rPr>
            </w:pPr>
            <w:r w:rsidRPr="00016147">
              <w:rPr>
                <w:color w:val="000000"/>
                <w:sz w:val="24"/>
                <w:szCs w:val="24"/>
              </w:rPr>
              <w:t xml:space="preserve">     (izņemot EKK 2363)</w:t>
            </w:r>
          </w:p>
        </w:tc>
        <w:tc>
          <w:tcPr>
            <w:tcW w:w="1390" w:type="dxa"/>
            <w:tcBorders>
              <w:top w:val="single" w:sz="4" w:space="0" w:color="auto"/>
              <w:left w:val="single" w:sz="4" w:space="0" w:color="auto"/>
              <w:bottom w:val="single" w:sz="4" w:space="0" w:color="auto"/>
              <w:right w:val="single" w:sz="4" w:space="0" w:color="auto"/>
            </w:tcBorders>
            <w:noWrap/>
            <w:vAlign w:val="bottom"/>
            <w:hideMark/>
          </w:tcPr>
          <w:p w14:paraId="1EFB8120" w14:textId="77777777" w:rsidR="00016147" w:rsidRPr="00016147" w:rsidRDefault="00016147" w:rsidP="00016147">
            <w:pPr>
              <w:pStyle w:val="Pamattekstsaratkpi"/>
              <w:widowControl w:val="0"/>
              <w:tabs>
                <w:tab w:val="left" w:pos="993"/>
              </w:tabs>
              <w:jc w:val="both"/>
              <w:rPr>
                <w:color w:val="000000"/>
                <w:sz w:val="24"/>
                <w:szCs w:val="24"/>
              </w:rPr>
            </w:pPr>
            <w:r w:rsidRPr="00016147">
              <w:rPr>
                <w:color w:val="000000"/>
                <w:sz w:val="24"/>
                <w:szCs w:val="24"/>
              </w:rPr>
              <w:t>2360</w:t>
            </w:r>
          </w:p>
        </w:tc>
        <w:tc>
          <w:tcPr>
            <w:tcW w:w="1844" w:type="dxa"/>
            <w:tcBorders>
              <w:top w:val="single" w:sz="4" w:space="0" w:color="auto"/>
              <w:left w:val="single" w:sz="4" w:space="0" w:color="auto"/>
              <w:bottom w:val="single" w:sz="4" w:space="0" w:color="auto"/>
              <w:right w:val="single" w:sz="4" w:space="0" w:color="auto"/>
            </w:tcBorders>
            <w:noWrap/>
            <w:vAlign w:val="bottom"/>
          </w:tcPr>
          <w:p w14:paraId="319569F7" w14:textId="77777777" w:rsidR="00016147" w:rsidRPr="00016147" w:rsidRDefault="00016147" w:rsidP="00016147">
            <w:pPr>
              <w:pStyle w:val="Pamattekstsaratkpi"/>
              <w:widowControl w:val="0"/>
              <w:tabs>
                <w:tab w:val="left" w:pos="993"/>
              </w:tabs>
              <w:jc w:val="both"/>
              <w:rPr>
                <w:color w:val="000000"/>
                <w:sz w:val="24"/>
                <w:szCs w:val="24"/>
              </w:rPr>
            </w:pPr>
          </w:p>
        </w:tc>
      </w:tr>
      <w:tr w:rsidR="00016147" w:rsidRPr="00016147" w14:paraId="500578CA" w14:textId="77777777" w:rsidTr="00C8116F">
        <w:trPr>
          <w:trHeight w:val="300"/>
          <w:jc w:val="center"/>
        </w:trPr>
        <w:tc>
          <w:tcPr>
            <w:tcW w:w="576" w:type="dxa"/>
            <w:tcBorders>
              <w:top w:val="single" w:sz="4" w:space="0" w:color="auto"/>
              <w:left w:val="single" w:sz="4" w:space="0" w:color="auto"/>
              <w:bottom w:val="single" w:sz="4" w:space="0" w:color="auto"/>
              <w:right w:val="single" w:sz="4" w:space="0" w:color="auto"/>
            </w:tcBorders>
            <w:hideMark/>
          </w:tcPr>
          <w:p w14:paraId="7361950F" w14:textId="77777777" w:rsidR="00016147" w:rsidRPr="00016147" w:rsidRDefault="00016147" w:rsidP="00016147">
            <w:pPr>
              <w:pStyle w:val="Pamattekstsaratkpi"/>
              <w:widowControl w:val="0"/>
              <w:tabs>
                <w:tab w:val="left" w:pos="993"/>
              </w:tabs>
              <w:jc w:val="both"/>
              <w:rPr>
                <w:color w:val="000000"/>
                <w:sz w:val="24"/>
                <w:szCs w:val="24"/>
              </w:rPr>
            </w:pPr>
            <w:r w:rsidRPr="00016147">
              <w:rPr>
                <w:color w:val="000000"/>
                <w:sz w:val="24"/>
                <w:szCs w:val="24"/>
              </w:rPr>
              <w:t>5.6.</w:t>
            </w:r>
          </w:p>
        </w:tc>
        <w:tc>
          <w:tcPr>
            <w:tcW w:w="6601" w:type="dxa"/>
            <w:tcBorders>
              <w:top w:val="single" w:sz="4" w:space="0" w:color="auto"/>
              <w:left w:val="single" w:sz="4" w:space="0" w:color="auto"/>
              <w:bottom w:val="single" w:sz="4" w:space="0" w:color="auto"/>
              <w:right w:val="single" w:sz="4" w:space="0" w:color="auto"/>
            </w:tcBorders>
            <w:noWrap/>
            <w:vAlign w:val="bottom"/>
            <w:hideMark/>
          </w:tcPr>
          <w:p w14:paraId="01A04DA0" w14:textId="77777777" w:rsidR="00016147" w:rsidRPr="00016147" w:rsidRDefault="00016147" w:rsidP="00016147">
            <w:pPr>
              <w:pStyle w:val="Pamattekstsaratkpi"/>
              <w:widowControl w:val="0"/>
              <w:tabs>
                <w:tab w:val="left" w:pos="993"/>
              </w:tabs>
              <w:jc w:val="both"/>
              <w:rPr>
                <w:color w:val="000000"/>
                <w:sz w:val="24"/>
                <w:szCs w:val="24"/>
              </w:rPr>
            </w:pPr>
            <w:r w:rsidRPr="00016147">
              <w:rPr>
                <w:color w:val="000000"/>
                <w:sz w:val="24"/>
                <w:szCs w:val="24"/>
              </w:rPr>
              <w:t xml:space="preserve">     Mācību līdzekļi un materiāli (izņemot mērķdotāciju)</w:t>
            </w:r>
          </w:p>
        </w:tc>
        <w:tc>
          <w:tcPr>
            <w:tcW w:w="1390" w:type="dxa"/>
            <w:tcBorders>
              <w:top w:val="single" w:sz="4" w:space="0" w:color="auto"/>
              <w:left w:val="single" w:sz="4" w:space="0" w:color="auto"/>
              <w:bottom w:val="single" w:sz="4" w:space="0" w:color="auto"/>
              <w:right w:val="single" w:sz="4" w:space="0" w:color="auto"/>
            </w:tcBorders>
            <w:noWrap/>
            <w:vAlign w:val="bottom"/>
            <w:hideMark/>
          </w:tcPr>
          <w:p w14:paraId="7DCE9943" w14:textId="77777777" w:rsidR="00016147" w:rsidRPr="00016147" w:rsidRDefault="00016147" w:rsidP="00016147">
            <w:pPr>
              <w:pStyle w:val="Pamattekstsaratkpi"/>
              <w:widowControl w:val="0"/>
              <w:tabs>
                <w:tab w:val="left" w:pos="993"/>
              </w:tabs>
              <w:jc w:val="both"/>
              <w:rPr>
                <w:color w:val="000000"/>
                <w:sz w:val="24"/>
                <w:szCs w:val="24"/>
              </w:rPr>
            </w:pPr>
            <w:r w:rsidRPr="00016147">
              <w:rPr>
                <w:color w:val="000000"/>
                <w:sz w:val="24"/>
                <w:szCs w:val="24"/>
              </w:rPr>
              <w:t>2370</w:t>
            </w:r>
          </w:p>
        </w:tc>
        <w:tc>
          <w:tcPr>
            <w:tcW w:w="1844" w:type="dxa"/>
            <w:tcBorders>
              <w:top w:val="single" w:sz="4" w:space="0" w:color="auto"/>
              <w:left w:val="single" w:sz="4" w:space="0" w:color="auto"/>
              <w:bottom w:val="single" w:sz="4" w:space="0" w:color="auto"/>
              <w:right w:val="single" w:sz="4" w:space="0" w:color="auto"/>
            </w:tcBorders>
            <w:noWrap/>
            <w:vAlign w:val="bottom"/>
          </w:tcPr>
          <w:p w14:paraId="79DA8AA3" w14:textId="5A2B71CB" w:rsidR="00016147" w:rsidRPr="00016147" w:rsidRDefault="009A462C" w:rsidP="00016147">
            <w:pPr>
              <w:pStyle w:val="Pamattekstsaratkpi"/>
              <w:widowControl w:val="0"/>
              <w:tabs>
                <w:tab w:val="left" w:pos="993"/>
              </w:tabs>
              <w:jc w:val="both"/>
              <w:rPr>
                <w:color w:val="000000"/>
                <w:sz w:val="24"/>
                <w:szCs w:val="24"/>
              </w:rPr>
            </w:pPr>
            <w:r>
              <w:rPr>
                <w:color w:val="000000"/>
                <w:sz w:val="24"/>
                <w:szCs w:val="24"/>
              </w:rPr>
              <w:t>3851,27</w:t>
            </w:r>
          </w:p>
        </w:tc>
      </w:tr>
      <w:tr w:rsidR="00016147" w:rsidRPr="00016147" w14:paraId="4B8C38B0" w14:textId="77777777" w:rsidTr="00C8116F">
        <w:trPr>
          <w:trHeight w:val="300"/>
          <w:jc w:val="center"/>
        </w:trPr>
        <w:tc>
          <w:tcPr>
            <w:tcW w:w="576" w:type="dxa"/>
            <w:tcBorders>
              <w:top w:val="single" w:sz="4" w:space="0" w:color="auto"/>
              <w:left w:val="single" w:sz="4" w:space="0" w:color="auto"/>
              <w:bottom w:val="single" w:sz="4" w:space="0" w:color="auto"/>
              <w:right w:val="single" w:sz="4" w:space="0" w:color="auto"/>
            </w:tcBorders>
            <w:hideMark/>
          </w:tcPr>
          <w:p w14:paraId="7CF7B4AC" w14:textId="77777777" w:rsidR="00016147" w:rsidRPr="00016147" w:rsidRDefault="00016147" w:rsidP="00016147">
            <w:pPr>
              <w:pStyle w:val="Pamattekstsaratkpi"/>
              <w:widowControl w:val="0"/>
              <w:tabs>
                <w:tab w:val="left" w:pos="993"/>
              </w:tabs>
              <w:jc w:val="both"/>
              <w:rPr>
                <w:color w:val="000000"/>
                <w:sz w:val="24"/>
                <w:szCs w:val="24"/>
              </w:rPr>
            </w:pPr>
            <w:r w:rsidRPr="00016147">
              <w:rPr>
                <w:color w:val="000000"/>
                <w:sz w:val="24"/>
                <w:szCs w:val="24"/>
              </w:rPr>
              <w:t>6.</w:t>
            </w:r>
          </w:p>
        </w:tc>
        <w:tc>
          <w:tcPr>
            <w:tcW w:w="6601" w:type="dxa"/>
            <w:tcBorders>
              <w:top w:val="single" w:sz="4" w:space="0" w:color="auto"/>
              <w:left w:val="single" w:sz="4" w:space="0" w:color="auto"/>
              <w:bottom w:val="single" w:sz="4" w:space="0" w:color="auto"/>
              <w:right w:val="single" w:sz="4" w:space="0" w:color="auto"/>
            </w:tcBorders>
            <w:noWrap/>
            <w:vAlign w:val="bottom"/>
            <w:hideMark/>
          </w:tcPr>
          <w:p w14:paraId="45DB1BC7" w14:textId="77777777" w:rsidR="00016147" w:rsidRPr="00016147" w:rsidRDefault="00016147" w:rsidP="00016147">
            <w:pPr>
              <w:pStyle w:val="Pamattekstsaratkpi"/>
              <w:widowControl w:val="0"/>
              <w:tabs>
                <w:tab w:val="left" w:pos="993"/>
              </w:tabs>
              <w:jc w:val="both"/>
              <w:rPr>
                <w:b/>
                <w:color w:val="000000"/>
                <w:sz w:val="24"/>
                <w:szCs w:val="24"/>
              </w:rPr>
            </w:pPr>
            <w:r w:rsidRPr="00016147">
              <w:rPr>
                <w:b/>
                <w:color w:val="000000"/>
                <w:sz w:val="24"/>
                <w:szCs w:val="24"/>
              </w:rPr>
              <w:t>Izdevumi periodikas iegādei</w:t>
            </w:r>
          </w:p>
        </w:tc>
        <w:tc>
          <w:tcPr>
            <w:tcW w:w="1390" w:type="dxa"/>
            <w:tcBorders>
              <w:top w:val="single" w:sz="4" w:space="0" w:color="auto"/>
              <w:left w:val="single" w:sz="4" w:space="0" w:color="auto"/>
              <w:bottom w:val="single" w:sz="4" w:space="0" w:color="auto"/>
              <w:right w:val="single" w:sz="4" w:space="0" w:color="auto"/>
            </w:tcBorders>
            <w:noWrap/>
            <w:vAlign w:val="bottom"/>
            <w:hideMark/>
          </w:tcPr>
          <w:p w14:paraId="01C56D59" w14:textId="77777777" w:rsidR="00016147" w:rsidRPr="00016147" w:rsidRDefault="00016147" w:rsidP="00016147">
            <w:pPr>
              <w:pStyle w:val="Pamattekstsaratkpi"/>
              <w:widowControl w:val="0"/>
              <w:tabs>
                <w:tab w:val="left" w:pos="993"/>
              </w:tabs>
              <w:jc w:val="both"/>
              <w:rPr>
                <w:b/>
                <w:color w:val="000000"/>
                <w:sz w:val="24"/>
                <w:szCs w:val="24"/>
              </w:rPr>
            </w:pPr>
            <w:r w:rsidRPr="00016147">
              <w:rPr>
                <w:b/>
                <w:color w:val="000000"/>
                <w:sz w:val="24"/>
                <w:szCs w:val="24"/>
              </w:rPr>
              <w:t>2400</w:t>
            </w:r>
          </w:p>
        </w:tc>
        <w:tc>
          <w:tcPr>
            <w:tcW w:w="1844" w:type="dxa"/>
            <w:tcBorders>
              <w:top w:val="single" w:sz="4" w:space="0" w:color="auto"/>
              <w:left w:val="single" w:sz="4" w:space="0" w:color="auto"/>
              <w:bottom w:val="single" w:sz="4" w:space="0" w:color="auto"/>
              <w:right w:val="single" w:sz="4" w:space="0" w:color="auto"/>
            </w:tcBorders>
            <w:noWrap/>
            <w:vAlign w:val="bottom"/>
          </w:tcPr>
          <w:p w14:paraId="0E00B0D3" w14:textId="3247C84B" w:rsidR="00016147" w:rsidRPr="00016147" w:rsidRDefault="00A53115" w:rsidP="00016147">
            <w:pPr>
              <w:pStyle w:val="Pamattekstsaratkpi"/>
              <w:widowControl w:val="0"/>
              <w:tabs>
                <w:tab w:val="left" w:pos="993"/>
              </w:tabs>
              <w:jc w:val="both"/>
              <w:rPr>
                <w:b/>
                <w:color w:val="000000"/>
                <w:sz w:val="24"/>
                <w:szCs w:val="24"/>
              </w:rPr>
            </w:pPr>
            <w:r>
              <w:rPr>
                <w:b/>
                <w:color w:val="000000"/>
                <w:sz w:val="24"/>
                <w:szCs w:val="24"/>
              </w:rPr>
              <w:t>105,98</w:t>
            </w:r>
          </w:p>
        </w:tc>
      </w:tr>
      <w:tr w:rsidR="00016147" w:rsidRPr="00016147" w14:paraId="72C3A17E" w14:textId="77777777" w:rsidTr="00C8116F">
        <w:trPr>
          <w:trHeight w:val="300"/>
          <w:jc w:val="center"/>
        </w:trPr>
        <w:tc>
          <w:tcPr>
            <w:tcW w:w="576" w:type="dxa"/>
            <w:tcBorders>
              <w:top w:val="single" w:sz="4" w:space="0" w:color="auto"/>
              <w:left w:val="single" w:sz="4" w:space="0" w:color="auto"/>
              <w:bottom w:val="single" w:sz="4" w:space="0" w:color="auto"/>
              <w:right w:val="single" w:sz="4" w:space="0" w:color="auto"/>
            </w:tcBorders>
          </w:tcPr>
          <w:p w14:paraId="5D67A4F5" w14:textId="77777777" w:rsidR="00016147" w:rsidRPr="00016147" w:rsidRDefault="00016147" w:rsidP="00016147">
            <w:pPr>
              <w:pStyle w:val="Pamattekstsaratkpi"/>
              <w:widowControl w:val="0"/>
              <w:tabs>
                <w:tab w:val="left" w:pos="993"/>
              </w:tabs>
              <w:jc w:val="both"/>
              <w:rPr>
                <w:color w:val="000000"/>
                <w:sz w:val="24"/>
                <w:szCs w:val="24"/>
              </w:rPr>
            </w:pPr>
          </w:p>
        </w:tc>
        <w:tc>
          <w:tcPr>
            <w:tcW w:w="6601" w:type="dxa"/>
            <w:tcBorders>
              <w:top w:val="single" w:sz="4" w:space="0" w:color="auto"/>
              <w:left w:val="single" w:sz="4" w:space="0" w:color="auto"/>
              <w:bottom w:val="single" w:sz="4" w:space="0" w:color="auto"/>
              <w:right w:val="single" w:sz="4" w:space="0" w:color="auto"/>
            </w:tcBorders>
            <w:noWrap/>
            <w:vAlign w:val="bottom"/>
            <w:hideMark/>
          </w:tcPr>
          <w:p w14:paraId="6C302FDB" w14:textId="77777777" w:rsidR="00016147" w:rsidRPr="00016147" w:rsidRDefault="00016147" w:rsidP="00016147">
            <w:pPr>
              <w:pStyle w:val="Pamattekstsaratkpi"/>
              <w:widowControl w:val="0"/>
              <w:tabs>
                <w:tab w:val="left" w:pos="993"/>
              </w:tabs>
              <w:jc w:val="both"/>
              <w:rPr>
                <w:b/>
                <w:color w:val="000000"/>
                <w:sz w:val="24"/>
                <w:szCs w:val="24"/>
              </w:rPr>
            </w:pPr>
            <w:r w:rsidRPr="00016147">
              <w:rPr>
                <w:b/>
                <w:bCs/>
                <w:iCs/>
                <w:color w:val="000000"/>
                <w:sz w:val="24"/>
                <w:szCs w:val="24"/>
              </w:rPr>
              <w:t>KOPĀ, EUR:</w:t>
            </w:r>
          </w:p>
        </w:tc>
        <w:tc>
          <w:tcPr>
            <w:tcW w:w="1390" w:type="dxa"/>
            <w:tcBorders>
              <w:top w:val="single" w:sz="4" w:space="0" w:color="auto"/>
              <w:left w:val="single" w:sz="4" w:space="0" w:color="auto"/>
              <w:bottom w:val="single" w:sz="4" w:space="0" w:color="auto"/>
              <w:right w:val="single" w:sz="4" w:space="0" w:color="auto"/>
            </w:tcBorders>
            <w:noWrap/>
            <w:vAlign w:val="bottom"/>
          </w:tcPr>
          <w:p w14:paraId="0FA8D122" w14:textId="77777777" w:rsidR="00016147" w:rsidRPr="00016147" w:rsidRDefault="00016147" w:rsidP="00016147">
            <w:pPr>
              <w:pStyle w:val="Pamattekstsaratkpi"/>
              <w:widowControl w:val="0"/>
              <w:tabs>
                <w:tab w:val="left" w:pos="993"/>
              </w:tabs>
              <w:jc w:val="both"/>
              <w:rPr>
                <w:b/>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noWrap/>
            <w:vAlign w:val="bottom"/>
          </w:tcPr>
          <w:p w14:paraId="5A6BC078" w14:textId="78899A73" w:rsidR="00016147" w:rsidRPr="00016147" w:rsidRDefault="00A23E5B" w:rsidP="00016147">
            <w:pPr>
              <w:pStyle w:val="Pamattekstsaratkpi"/>
              <w:widowControl w:val="0"/>
              <w:tabs>
                <w:tab w:val="left" w:pos="993"/>
              </w:tabs>
              <w:jc w:val="both"/>
              <w:rPr>
                <w:b/>
                <w:color w:val="000000"/>
                <w:sz w:val="24"/>
                <w:szCs w:val="24"/>
              </w:rPr>
            </w:pPr>
            <w:r>
              <w:rPr>
                <w:b/>
                <w:color w:val="000000"/>
                <w:sz w:val="24"/>
                <w:szCs w:val="24"/>
              </w:rPr>
              <w:t>117 942,67</w:t>
            </w:r>
          </w:p>
        </w:tc>
      </w:tr>
      <w:tr w:rsidR="00016147" w:rsidRPr="00016147" w14:paraId="0A3934E9" w14:textId="77777777" w:rsidTr="00C8116F">
        <w:trPr>
          <w:trHeight w:val="300"/>
          <w:jc w:val="center"/>
        </w:trPr>
        <w:tc>
          <w:tcPr>
            <w:tcW w:w="576" w:type="dxa"/>
            <w:tcBorders>
              <w:top w:val="single" w:sz="4" w:space="0" w:color="auto"/>
              <w:left w:val="single" w:sz="4" w:space="0" w:color="auto"/>
              <w:bottom w:val="single" w:sz="4" w:space="0" w:color="auto"/>
              <w:right w:val="single" w:sz="4" w:space="0" w:color="auto"/>
            </w:tcBorders>
          </w:tcPr>
          <w:p w14:paraId="5617602C" w14:textId="77777777" w:rsidR="00016147" w:rsidRPr="00016147" w:rsidRDefault="00016147" w:rsidP="00016147">
            <w:pPr>
              <w:pStyle w:val="Pamattekstsaratkpi"/>
              <w:widowControl w:val="0"/>
              <w:tabs>
                <w:tab w:val="left" w:pos="993"/>
              </w:tabs>
              <w:jc w:val="both"/>
              <w:rPr>
                <w:color w:val="000000"/>
                <w:sz w:val="24"/>
                <w:szCs w:val="24"/>
              </w:rPr>
            </w:pPr>
            <w:r w:rsidRPr="00016147">
              <w:rPr>
                <w:color w:val="000000"/>
                <w:sz w:val="24"/>
                <w:szCs w:val="24"/>
              </w:rPr>
              <w:t>7.</w:t>
            </w:r>
          </w:p>
        </w:tc>
        <w:tc>
          <w:tcPr>
            <w:tcW w:w="6601" w:type="dxa"/>
            <w:tcBorders>
              <w:top w:val="single" w:sz="4" w:space="0" w:color="auto"/>
              <w:left w:val="single" w:sz="4" w:space="0" w:color="auto"/>
              <w:bottom w:val="single" w:sz="4" w:space="0" w:color="auto"/>
              <w:right w:val="single" w:sz="4" w:space="0" w:color="auto"/>
            </w:tcBorders>
            <w:noWrap/>
            <w:vAlign w:val="bottom"/>
          </w:tcPr>
          <w:p w14:paraId="59D16C7F" w14:textId="77777777" w:rsidR="00016147" w:rsidRPr="00016147" w:rsidRDefault="00016147" w:rsidP="00016147">
            <w:pPr>
              <w:pStyle w:val="Pamattekstsaratkpi"/>
              <w:widowControl w:val="0"/>
              <w:tabs>
                <w:tab w:val="left" w:pos="993"/>
              </w:tabs>
              <w:jc w:val="both"/>
              <w:rPr>
                <w:bCs/>
                <w:color w:val="000000"/>
                <w:sz w:val="24"/>
                <w:szCs w:val="24"/>
              </w:rPr>
            </w:pPr>
            <w:r w:rsidRPr="00016147">
              <w:rPr>
                <w:bCs/>
                <w:color w:val="000000"/>
                <w:sz w:val="24"/>
                <w:szCs w:val="24"/>
              </w:rPr>
              <w:t>Pamatlīdzekļu nolietojums</w:t>
            </w:r>
          </w:p>
        </w:tc>
        <w:tc>
          <w:tcPr>
            <w:tcW w:w="1390" w:type="dxa"/>
            <w:tcBorders>
              <w:top w:val="single" w:sz="4" w:space="0" w:color="auto"/>
              <w:left w:val="single" w:sz="4" w:space="0" w:color="auto"/>
              <w:bottom w:val="single" w:sz="4" w:space="0" w:color="auto"/>
              <w:right w:val="single" w:sz="4" w:space="0" w:color="auto"/>
            </w:tcBorders>
            <w:noWrap/>
            <w:vAlign w:val="bottom"/>
          </w:tcPr>
          <w:p w14:paraId="523C2F49" w14:textId="77777777" w:rsidR="00016147" w:rsidRPr="00016147" w:rsidRDefault="00016147" w:rsidP="00016147">
            <w:pPr>
              <w:pStyle w:val="Pamattekstsaratkpi"/>
              <w:widowControl w:val="0"/>
              <w:tabs>
                <w:tab w:val="left" w:pos="993"/>
              </w:tabs>
              <w:jc w:val="both"/>
              <w:rPr>
                <w:b/>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noWrap/>
            <w:vAlign w:val="bottom"/>
          </w:tcPr>
          <w:p w14:paraId="69EED39E" w14:textId="77777777" w:rsidR="00016147" w:rsidRPr="00016147" w:rsidRDefault="00016147" w:rsidP="00016147">
            <w:pPr>
              <w:pStyle w:val="Pamattekstsaratkpi"/>
              <w:widowControl w:val="0"/>
              <w:tabs>
                <w:tab w:val="left" w:pos="993"/>
              </w:tabs>
              <w:jc w:val="both"/>
              <w:rPr>
                <w:b/>
                <w:color w:val="000000"/>
                <w:sz w:val="24"/>
                <w:szCs w:val="24"/>
              </w:rPr>
            </w:pPr>
          </w:p>
        </w:tc>
      </w:tr>
      <w:tr w:rsidR="00016147" w:rsidRPr="00016147" w14:paraId="6843D226" w14:textId="77777777" w:rsidTr="00C8116F">
        <w:trPr>
          <w:trHeight w:val="300"/>
          <w:jc w:val="center"/>
        </w:trPr>
        <w:tc>
          <w:tcPr>
            <w:tcW w:w="576" w:type="dxa"/>
            <w:tcBorders>
              <w:top w:val="single" w:sz="4" w:space="0" w:color="auto"/>
              <w:left w:val="single" w:sz="4" w:space="0" w:color="auto"/>
              <w:bottom w:val="single" w:sz="4" w:space="0" w:color="auto"/>
              <w:right w:val="single" w:sz="4" w:space="0" w:color="auto"/>
            </w:tcBorders>
          </w:tcPr>
          <w:p w14:paraId="4FAF8052" w14:textId="77777777" w:rsidR="00016147" w:rsidRPr="00016147" w:rsidRDefault="00016147" w:rsidP="00016147">
            <w:pPr>
              <w:pStyle w:val="Pamattekstsaratkpi"/>
              <w:widowControl w:val="0"/>
              <w:tabs>
                <w:tab w:val="left" w:pos="993"/>
              </w:tabs>
              <w:jc w:val="both"/>
              <w:rPr>
                <w:color w:val="000000"/>
                <w:sz w:val="24"/>
                <w:szCs w:val="24"/>
              </w:rPr>
            </w:pPr>
          </w:p>
        </w:tc>
        <w:tc>
          <w:tcPr>
            <w:tcW w:w="6601" w:type="dxa"/>
            <w:tcBorders>
              <w:top w:val="single" w:sz="4" w:space="0" w:color="auto"/>
              <w:left w:val="single" w:sz="4" w:space="0" w:color="auto"/>
              <w:bottom w:val="single" w:sz="4" w:space="0" w:color="auto"/>
              <w:right w:val="single" w:sz="4" w:space="0" w:color="auto"/>
            </w:tcBorders>
            <w:noWrap/>
            <w:vAlign w:val="bottom"/>
          </w:tcPr>
          <w:p w14:paraId="1ADAB40A" w14:textId="77777777" w:rsidR="00016147" w:rsidRPr="00016147" w:rsidRDefault="00016147" w:rsidP="00016147">
            <w:pPr>
              <w:pStyle w:val="Pamattekstsaratkpi"/>
              <w:widowControl w:val="0"/>
              <w:tabs>
                <w:tab w:val="left" w:pos="993"/>
              </w:tabs>
              <w:jc w:val="both"/>
              <w:rPr>
                <w:color w:val="000000"/>
                <w:sz w:val="24"/>
                <w:szCs w:val="24"/>
              </w:rPr>
            </w:pPr>
            <w:r w:rsidRPr="00016147">
              <w:rPr>
                <w:b/>
                <w:bCs/>
                <w:iCs/>
                <w:color w:val="000000"/>
                <w:sz w:val="24"/>
                <w:szCs w:val="24"/>
              </w:rPr>
              <w:t>KOPĀ, EUR:</w:t>
            </w:r>
          </w:p>
        </w:tc>
        <w:tc>
          <w:tcPr>
            <w:tcW w:w="1390" w:type="dxa"/>
            <w:tcBorders>
              <w:top w:val="single" w:sz="4" w:space="0" w:color="auto"/>
              <w:left w:val="single" w:sz="4" w:space="0" w:color="auto"/>
              <w:bottom w:val="single" w:sz="4" w:space="0" w:color="auto"/>
              <w:right w:val="single" w:sz="4" w:space="0" w:color="auto"/>
            </w:tcBorders>
            <w:noWrap/>
            <w:vAlign w:val="bottom"/>
          </w:tcPr>
          <w:p w14:paraId="5339ACD6" w14:textId="77777777" w:rsidR="00016147" w:rsidRPr="00016147" w:rsidRDefault="00016147" w:rsidP="00016147">
            <w:pPr>
              <w:pStyle w:val="Pamattekstsaratkpi"/>
              <w:widowControl w:val="0"/>
              <w:tabs>
                <w:tab w:val="left" w:pos="993"/>
              </w:tabs>
              <w:jc w:val="both"/>
              <w:rPr>
                <w:b/>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noWrap/>
            <w:vAlign w:val="bottom"/>
          </w:tcPr>
          <w:p w14:paraId="66A87956" w14:textId="0653BEE1" w:rsidR="00016147" w:rsidRPr="00016147" w:rsidRDefault="00A23E5B" w:rsidP="00016147">
            <w:pPr>
              <w:pStyle w:val="Pamattekstsaratkpi"/>
              <w:widowControl w:val="0"/>
              <w:tabs>
                <w:tab w:val="left" w:pos="993"/>
              </w:tabs>
              <w:jc w:val="both"/>
              <w:rPr>
                <w:b/>
                <w:color w:val="000000"/>
                <w:sz w:val="24"/>
                <w:szCs w:val="24"/>
              </w:rPr>
            </w:pPr>
            <w:r>
              <w:rPr>
                <w:b/>
                <w:color w:val="000000"/>
                <w:sz w:val="24"/>
                <w:szCs w:val="24"/>
              </w:rPr>
              <w:t>117 942,67</w:t>
            </w:r>
          </w:p>
        </w:tc>
      </w:tr>
      <w:tr w:rsidR="00016147" w:rsidRPr="00016147" w14:paraId="050D1A68" w14:textId="77777777" w:rsidTr="00C8116F">
        <w:trPr>
          <w:trHeight w:val="300"/>
          <w:jc w:val="center"/>
        </w:trPr>
        <w:tc>
          <w:tcPr>
            <w:tcW w:w="576" w:type="dxa"/>
            <w:tcBorders>
              <w:top w:val="single" w:sz="4" w:space="0" w:color="auto"/>
              <w:left w:val="single" w:sz="4" w:space="0" w:color="auto"/>
              <w:bottom w:val="single" w:sz="4" w:space="0" w:color="auto"/>
              <w:right w:val="single" w:sz="4" w:space="0" w:color="auto"/>
            </w:tcBorders>
            <w:hideMark/>
          </w:tcPr>
          <w:p w14:paraId="0CE1E9F4" w14:textId="77777777" w:rsidR="00016147" w:rsidRPr="00016147" w:rsidRDefault="00016147" w:rsidP="00016147">
            <w:pPr>
              <w:pStyle w:val="Pamattekstsaratkpi"/>
              <w:widowControl w:val="0"/>
              <w:tabs>
                <w:tab w:val="left" w:pos="993"/>
              </w:tabs>
              <w:jc w:val="both"/>
              <w:rPr>
                <w:color w:val="000000"/>
                <w:sz w:val="24"/>
                <w:szCs w:val="24"/>
              </w:rPr>
            </w:pPr>
            <w:r w:rsidRPr="00016147">
              <w:rPr>
                <w:color w:val="000000"/>
                <w:sz w:val="24"/>
                <w:szCs w:val="24"/>
              </w:rPr>
              <w:t>8.</w:t>
            </w:r>
          </w:p>
        </w:tc>
        <w:tc>
          <w:tcPr>
            <w:tcW w:w="6601" w:type="dxa"/>
            <w:tcBorders>
              <w:top w:val="single" w:sz="4" w:space="0" w:color="auto"/>
              <w:left w:val="single" w:sz="4" w:space="0" w:color="auto"/>
              <w:bottom w:val="single" w:sz="4" w:space="0" w:color="auto"/>
              <w:right w:val="single" w:sz="4" w:space="0" w:color="auto"/>
            </w:tcBorders>
            <w:noWrap/>
            <w:vAlign w:val="bottom"/>
            <w:hideMark/>
          </w:tcPr>
          <w:p w14:paraId="51D8E991" w14:textId="77777777" w:rsidR="00016147" w:rsidRPr="00016147" w:rsidRDefault="00016147" w:rsidP="00016147">
            <w:pPr>
              <w:pStyle w:val="Pamattekstsaratkpi"/>
              <w:widowControl w:val="0"/>
              <w:tabs>
                <w:tab w:val="left" w:pos="993"/>
              </w:tabs>
              <w:jc w:val="both"/>
              <w:rPr>
                <w:b/>
                <w:color w:val="000000"/>
                <w:sz w:val="24"/>
                <w:szCs w:val="24"/>
              </w:rPr>
            </w:pPr>
            <w:r w:rsidRPr="00016147">
              <w:rPr>
                <w:color w:val="000000"/>
                <w:sz w:val="24"/>
                <w:szCs w:val="24"/>
              </w:rPr>
              <w:t xml:space="preserve">Valsts budžeta mērķdotācija atalgojumam </w:t>
            </w:r>
          </w:p>
        </w:tc>
        <w:tc>
          <w:tcPr>
            <w:tcW w:w="1390" w:type="dxa"/>
            <w:tcBorders>
              <w:top w:val="single" w:sz="4" w:space="0" w:color="auto"/>
              <w:left w:val="single" w:sz="4" w:space="0" w:color="auto"/>
              <w:bottom w:val="single" w:sz="4" w:space="0" w:color="auto"/>
              <w:right w:val="single" w:sz="4" w:space="0" w:color="auto"/>
            </w:tcBorders>
            <w:noWrap/>
            <w:vAlign w:val="bottom"/>
          </w:tcPr>
          <w:p w14:paraId="098534CC" w14:textId="77777777" w:rsidR="00016147" w:rsidRPr="00016147" w:rsidRDefault="00016147" w:rsidP="00016147">
            <w:pPr>
              <w:pStyle w:val="Pamattekstsaratkpi"/>
              <w:widowControl w:val="0"/>
              <w:tabs>
                <w:tab w:val="left" w:pos="993"/>
              </w:tabs>
              <w:jc w:val="both"/>
              <w:rPr>
                <w:b/>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noWrap/>
            <w:vAlign w:val="bottom"/>
          </w:tcPr>
          <w:p w14:paraId="564736C5" w14:textId="3E1A2360" w:rsidR="00016147" w:rsidRPr="00016147" w:rsidRDefault="00A56532" w:rsidP="00016147">
            <w:pPr>
              <w:pStyle w:val="Pamattekstsaratkpi"/>
              <w:widowControl w:val="0"/>
              <w:tabs>
                <w:tab w:val="left" w:pos="993"/>
              </w:tabs>
              <w:jc w:val="both"/>
              <w:rPr>
                <w:b/>
                <w:color w:val="000000"/>
                <w:sz w:val="24"/>
                <w:szCs w:val="24"/>
              </w:rPr>
            </w:pPr>
            <w:r>
              <w:rPr>
                <w:b/>
                <w:color w:val="000000"/>
                <w:sz w:val="24"/>
                <w:szCs w:val="24"/>
              </w:rPr>
              <w:t>4584</w:t>
            </w:r>
          </w:p>
        </w:tc>
      </w:tr>
      <w:tr w:rsidR="00016147" w:rsidRPr="00016147" w14:paraId="2BC21314" w14:textId="77777777" w:rsidTr="00C8116F">
        <w:trPr>
          <w:trHeight w:val="315"/>
          <w:jc w:val="center"/>
        </w:trPr>
        <w:tc>
          <w:tcPr>
            <w:tcW w:w="576" w:type="dxa"/>
            <w:tcBorders>
              <w:top w:val="single" w:sz="4" w:space="0" w:color="auto"/>
              <w:left w:val="nil"/>
              <w:bottom w:val="single" w:sz="4" w:space="0" w:color="auto"/>
              <w:right w:val="nil"/>
            </w:tcBorders>
          </w:tcPr>
          <w:p w14:paraId="62BABE67" w14:textId="77777777" w:rsidR="00016147" w:rsidRPr="00016147" w:rsidRDefault="00016147" w:rsidP="00016147">
            <w:pPr>
              <w:pStyle w:val="Pamattekstsaratkpi"/>
              <w:widowControl w:val="0"/>
              <w:tabs>
                <w:tab w:val="left" w:pos="993"/>
              </w:tabs>
              <w:jc w:val="both"/>
              <w:rPr>
                <w:bCs/>
                <w:iCs/>
                <w:color w:val="000000"/>
                <w:sz w:val="24"/>
                <w:szCs w:val="24"/>
              </w:rPr>
            </w:pPr>
          </w:p>
        </w:tc>
        <w:tc>
          <w:tcPr>
            <w:tcW w:w="6601" w:type="dxa"/>
            <w:tcBorders>
              <w:top w:val="single" w:sz="4" w:space="0" w:color="auto"/>
              <w:left w:val="nil"/>
              <w:bottom w:val="single" w:sz="4" w:space="0" w:color="auto"/>
              <w:right w:val="nil"/>
            </w:tcBorders>
            <w:noWrap/>
            <w:vAlign w:val="bottom"/>
          </w:tcPr>
          <w:p w14:paraId="31275F38" w14:textId="77777777" w:rsidR="00016147" w:rsidRPr="00016147" w:rsidRDefault="00016147" w:rsidP="00016147">
            <w:pPr>
              <w:pStyle w:val="Pamattekstsaratkpi"/>
              <w:widowControl w:val="0"/>
              <w:tabs>
                <w:tab w:val="left" w:pos="993"/>
              </w:tabs>
              <w:jc w:val="both"/>
              <w:rPr>
                <w:b/>
                <w:bCs/>
                <w:i/>
                <w:iCs/>
                <w:color w:val="000000"/>
                <w:sz w:val="24"/>
                <w:szCs w:val="24"/>
              </w:rPr>
            </w:pPr>
          </w:p>
        </w:tc>
        <w:tc>
          <w:tcPr>
            <w:tcW w:w="1390" w:type="dxa"/>
            <w:tcBorders>
              <w:top w:val="single" w:sz="4" w:space="0" w:color="auto"/>
              <w:left w:val="nil"/>
              <w:bottom w:val="single" w:sz="4" w:space="0" w:color="auto"/>
              <w:right w:val="nil"/>
            </w:tcBorders>
            <w:noWrap/>
            <w:vAlign w:val="bottom"/>
          </w:tcPr>
          <w:p w14:paraId="4E7CAD1A" w14:textId="77777777" w:rsidR="00016147" w:rsidRPr="00016147" w:rsidRDefault="00016147" w:rsidP="00016147">
            <w:pPr>
              <w:pStyle w:val="Pamattekstsaratkpi"/>
              <w:widowControl w:val="0"/>
              <w:tabs>
                <w:tab w:val="left" w:pos="993"/>
              </w:tabs>
              <w:jc w:val="both"/>
              <w:rPr>
                <w:b/>
                <w:bCs/>
                <w:i/>
                <w:iCs/>
                <w:color w:val="000000"/>
                <w:sz w:val="24"/>
                <w:szCs w:val="24"/>
              </w:rPr>
            </w:pPr>
          </w:p>
        </w:tc>
        <w:tc>
          <w:tcPr>
            <w:tcW w:w="1844" w:type="dxa"/>
            <w:tcBorders>
              <w:top w:val="single" w:sz="4" w:space="0" w:color="auto"/>
              <w:left w:val="nil"/>
              <w:bottom w:val="single" w:sz="4" w:space="0" w:color="auto"/>
              <w:right w:val="nil"/>
            </w:tcBorders>
            <w:noWrap/>
            <w:vAlign w:val="bottom"/>
          </w:tcPr>
          <w:p w14:paraId="20099C68" w14:textId="77777777" w:rsidR="00016147" w:rsidRPr="00016147" w:rsidRDefault="00016147" w:rsidP="00016147">
            <w:pPr>
              <w:pStyle w:val="Pamattekstsaratkpi"/>
              <w:widowControl w:val="0"/>
              <w:tabs>
                <w:tab w:val="left" w:pos="993"/>
              </w:tabs>
              <w:jc w:val="both"/>
              <w:rPr>
                <w:b/>
                <w:bCs/>
                <w:i/>
                <w:iCs/>
                <w:color w:val="000000"/>
                <w:sz w:val="24"/>
                <w:szCs w:val="24"/>
              </w:rPr>
            </w:pPr>
          </w:p>
        </w:tc>
      </w:tr>
      <w:tr w:rsidR="00016147" w:rsidRPr="00016147" w14:paraId="53E07FDE" w14:textId="77777777" w:rsidTr="00C8116F">
        <w:trPr>
          <w:trHeight w:val="315"/>
          <w:jc w:val="center"/>
        </w:trPr>
        <w:tc>
          <w:tcPr>
            <w:tcW w:w="576" w:type="dxa"/>
            <w:tcBorders>
              <w:top w:val="single" w:sz="4" w:space="0" w:color="auto"/>
              <w:left w:val="single" w:sz="4" w:space="0" w:color="auto"/>
              <w:bottom w:val="single" w:sz="4" w:space="0" w:color="auto"/>
              <w:right w:val="single" w:sz="4" w:space="0" w:color="auto"/>
            </w:tcBorders>
          </w:tcPr>
          <w:p w14:paraId="4F62C32D" w14:textId="77777777" w:rsidR="00016147" w:rsidRPr="00016147" w:rsidRDefault="00016147" w:rsidP="00016147">
            <w:pPr>
              <w:pStyle w:val="Pamattekstsaratkpi"/>
              <w:widowControl w:val="0"/>
              <w:tabs>
                <w:tab w:val="left" w:pos="993"/>
              </w:tabs>
              <w:jc w:val="both"/>
              <w:rPr>
                <w:bCs/>
                <w:color w:val="000000"/>
                <w:sz w:val="24"/>
                <w:szCs w:val="24"/>
              </w:rPr>
            </w:pPr>
          </w:p>
        </w:tc>
        <w:tc>
          <w:tcPr>
            <w:tcW w:w="6601" w:type="dxa"/>
            <w:tcBorders>
              <w:top w:val="single" w:sz="4" w:space="0" w:color="auto"/>
              <w:left w:val="single" w:sz="4" w:space="0" w:color="auto"/>
              <w:bottom w:val="single" w:sz="4" w:space="0" w:color="auto"/>
              <w:right w:val="single" w:sz="4" w:space="0" w:color="auto"/>
            </w:tcBorders>
            <w:noWrap/>
            <w:vAlign w:val="bottom"/>
          </w:tcPr>
          <w:p w14:paraId="1AE6782E" w14:textId="77777777" w:rsidR="00016147" w:rsidRPr="00016147" w:rsidRDefault="00016147" w:rsidP="00016147">
            <w:pPr>
              <w:pStyle w:val="Pamattekstsaratkpi"/>
              <w:widowControl w:val="0"/>
              <w:tabs>
                <w:tab w:val="left" w:pos="993"/>
              </w:tabs>
              <w:jc w:val="both"/>
              <w:rPr>
                <w:b/>
                <w:bCs/>
                <w:color w:val="000000"/>
                <w:sz w:val="24"/>
                <w:szCs w:val="24"/>
              </w:rPr>
            </w:pPr>
          </w:p>
        </w:tc>
        <w:tc>
          <w:tcPr>
            <w:tcW w:w="1390" w:type="dxa"/>
            <w:tcBorders>
              <w:top w:val="single" w:sz="4" w:space="0" w:color="auto"/>
              <w:left w:val="single" w:sz="4" w:space="0" w:color="auto"/>
              <w:bottom w:val="single" w:sz="4" w:space="0" w:color="auto"/>
              <w:right w:val="single" w:sz="4" w:space="0" w:color="auto"/>
            </w:tcBorders>
            <w:noWrap/>
            <w:vAlign w:val="bottom"/>
            <w:hideMark/>
          </w:tcPr>
          <w:p w14:paraId="169D4698" w14:textId="77777777" w:rsidR="00016147" w:rsidRPr="00016147" w:rsidRDefault="00016147" w:rsidP="00016147">
            <w:pPr>
              <w:pStyle w:val="Pamattekstsaratkpi"/>
              <w:widowControl w:val="0"/>
              <w:tabs>
                <w:tab w:val="left" w:pos="993"/>
              </w:tabs>
              <w:jc w:val="both"/>
              <w:rPr>
                <w:b/>
                <w:bCs/>
                <w:color w:val="000000"/>
                <w:sz w:val="24"/>
                <w:szCs w:val="24"/>
              </w:rPr>
            </w:pPr>
            <w:r w:rsidRPr="00016147">
              <w:rPr>
                <w:b/>
                <w:bCs/>
                <w:color w:val="000000"/>
                <w:sz w:val="24"/>
                <w:szCs w:val="24"/>
              </w:rPr>
              <w:t xml:space="preserve">Izglītojamo skaits </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2AA9EC71" w14:textId="77777777" w:rsidR="00016147" w:rsidRPr="00016147" w:rsidRDefault="00016147" w:rsidP="00016147">
            <w:pPr>
              <w:pStyle w:val="Pamattekstsaratkpi"/>
              <w:widowControl w:val="0"/>
              <w:tabs>
                <w:tab w:val="left" w:pos="993"/>
              </w:tabs>
              <w:jc w:val="both"/>
              <w:rPr>
                <w:b/>
                <w:bCs/>
                <w:color w:val="000000"/>
                <w:sz w:val="24"/>
                <w:szCs w:val="24"/>
              </w:rPr>
            </w:pPr>
            <w:r w:rsidRPr="00016147">
              <w:rPr>
                <w:b/>
                <w:bCs/>
                <w:color w:val="000000"/>
                <w:sz w:val="24"/>
                <w:szCs w:val="24"/>
              </w:rPr>
              <w:t>Izmaksas 1 izglītojamam mēnesī, EUR</w:t>
            </w:r>
          </w:p>
        </w:tc>
      </w:tr>
      <w:tr w:rsidR="00016147" w:rsidRPr="00016147" w14:paraId="2A02E95A" w14:textId="77777777" w:rsidTr="00C8116F">
        <w:trPr>
          <w:trHeight w:val="315"/>
          <w:jc w:val="center"/>
        </w:trPr>
        <w:tc>
          <w:tcPr>
            <w:tcW w:w="576" w:type="dxa"/>
            <w:tcBorders>
              <w:top w:val="single" w:sz="4" w:space="0" w:color="auto"/>
              <w:left w:val="single" w:sz="4" w:space="0" w:color="auto"/>
              <w:bottom w:val="single" w:sz="4" w:space="0" w:color="auto"/>
              <w:right w:val="single" w:sz="4" w:space="0" w:color="auto"/>
            </w:tcBorders>
            <w:hideMark/>
          </w:tcPr>
          <w:p w14:paraId="6696592A" w14:textId="77777777" w:rsidR="00016147" w:rsidRPr="00016147" w:rsidRDefault="00016147" w:rsidP="00016147">
            <w:pPr>
              <w:pStyle w:val="Pamattekstsaratkpi"/>
              <w:widowControl w:val="0"/>
              <w:tabs>
                <w:tab w:val="left" w:pos="993"/>
              </w:tabs>
              <w:jc w:val="both"/>
              <w:rPr>
                <w:bCs/>
                <w:color w:val="000000"/>
                <w:sz w:val="24"/>
                <w:szCs w:val="24"/>
              </w:rPr>
            </w:pPr>
            <w:r w:rsidRPr="00016147">
              <w:rPr>
                <w:bCs/>
                <w:color w:val="000000"/>
                <w:sz w:val="24"/>
                <w:szCs w:val="24"/>
              </w:rPr>
              <w:t>1.</w:t>
            </w:r>
          </w:p>
        </w:tc>
        <w:tc>
          <w:tcPr>
            <w:tcW w:w="6601" w:type="dxa"/>
            <w:tcBorders>
              <w:top w:val="single" w:sz="4" w:space="0" w:color="auto"/>
              <w:left w:val="single" w:sz="4" w:space="0" w:color="auto"/>
              <w:bottom w:val="single" w:sz="4" w:space="0" w:color="auto"/>
              <w:right w:val="single" w:sz="4" w:space="0" w:color="auto"/>
            </w:tcBorders>
            <w:noWrap/>
            <w:vAlign w:val="bottom"/>
            <w:hideMark/>
          </w:tcPr>
          <w:p w14:paraId="30E78137" w14:textId="77777777" w:rsidR="00016147" w:rsidRPr="00016147" w:rsidRDefault="00016147" w:rsidP="00016147">
            <w:pPr>
              <w:pStyle w:val="Pamattekstsaratkpi"/>
              <w:widowControl w:val="0"/>
              <w:tabs>
                <w:tab w:val="left" w:pos="993"/>
              </w:tabs>
              <w:jc w:val="both"/>
              <w:rPr>
                <w:b/>
                <w:bCs/>
                <w:color w:val="000000"/>
                <w:sz w:val="24"/>
                <w:szCs w:val="24"/>
              </w:rPr>
            </w:pPr>
            <w:r w:rsidRPr="00016147">
              <w:rPr>
                <w:b/>
                <w:bCs/>
                <w:color w:val="000000"/>
                <w:sz w:val="24"/>
                <w:szCs w:val="24"/>
              </w:rPr>
              <w:t>Izglītojamie kopā</w:t>
            </w:r>
          </w:p>
        </w:tc>
        <w:tc>
          <w:tcPr>
            <w:tcW w:w="1390" w:type="dxa"/>
            <w:tcBorders>
              <w:top w:val="single" w:sz="4" w:space="0" w:color="auto"/>
              <w:left w:val="single" w:sz="4" w:space="0" w:color="auto"/>
              <w:bottom w:val="single" w:sz="4" w:space="0" w:color="auto"/>
              <w:right w:val="single" w:sz="4" w:space="0" w:color="auto"/>
            </w:tcBorders>
            <w:noWrap/>
            <w:vAlign w:val="bottom"/>
          </w:tcPr>
          <w:p w14:paraId="3C54F678" w14:textId="7359D7CE" w:rsidR="00016147" w:rsidRPr="00016147" w:rsidRDefault="00556399" w:rsidP="00016147">
            <w:pPr>
              <w:pStyle w:val="Pamattekstsaratkpi"/>
              <w:widowControl w:val="0"/>
              <w:tabs>
                <w:tab w:val="left" w:pos="993"/>
              </w:tabs>
              <w:jc w:val="both"/>
              <w:rPr>
                <w:b/>
                <w:bCs/>
                <w:color w:val="000000"/>
                <w:sz w:val="24"/>
                <w:szCs w:val="24"/>
              </w:rPr>
            </w:pPr>
            <w:r>
              <w:rPr>
                <w:b/>
                <w:bCs/>
                <w:color w:val="000000"/>
                <w:sz w:val="24"/>
                <w:szCs w:val="24"/>
              </w:rPr>
              <w:t>30</w:t>
            </w:r>
          </w:p>
        </w:tc>
        <w:tc>
          <w:tcPr>
            <w:tcW w:w="1844" w:type="dxa"/>
            <w:tcBorders>
              <w:top w:val="single" w:sz="4" w:space="0" w:color="auto"/>
              <w:left w:val="single" w:sz="4" w:space="0" w:color="auto"/>
              <w:bottom w:val="single" w:sz="4" w:space="0" w:color="auto"/>
              <w:right w:val="single" w:sz="4" w:space="0" w:color="auto"/>
            </w:tcBorders>
            <w:noWrap/>
            <w:vAlign w:val="bottom"/>
          </w:tcPr>
          <w:p w14:paraId="22802B1E" w14:textId="77777777" w:rsidR="00016147" w:rsidRPr="00016147" w:rsidRDefault="00016147" w:rsidP="00016147">
            <w:pPr>
              <w:pStyle w:val="Pamattekstsaratkpi"/>
              <w:widowControl w:val="0"/>
              <w:tabs>
                <w:tab w:val="left" w:pos="993"/>
              </w:tabs>
              <w:jc w:val="both"/>
              <w:rPr>
                <w:b/>
                <w:bCs/>
                <w:color w:val="000000"/>
                <w:sz w:val="24"/>
                <w:szCs w:val="24"/>
              </w:rPr>
            </w:pPr>
            <w:r w:rsidRPr="00016147">
              <w:rPr>
                <w:b/>
                <w:bCs/>
                <w:color w:val="000000"/>
                <w:sz w:val="24"/>
                <w:szCs w:val="24"/>
              </w:rPr>
              <w:t>X</w:t>
            </w:r>
          </w:p>
        </w:tc>
      </w:tr>
      <w:tr w:rsidR="00016147" w:rsidRPr="00016147" w14:paraId="02CDECF2" w14:textId="77777777" w:rsidTr="00C8116F">
        <w:trPr>
          <w:trHeight w:val="315"/>
          <w:jc w:val="center"/>
        </w:trPr>
        <w:tc>
          <w:tcPr>
            <w:tcW w:w="576" w:type="dxa"/>
            <w:tcBorders>
              <w:top w:val="single" w:sz="4" w:space="0" w:color="auto"/>
              <w:left w:val="single" w:sz="4" w:space="0" w:color="auto"/>
              <w:bottom w:val="single" w:sz="4" w:space="0" w:color="auto"/>
              <w:right w:val="single" w:sz="4" w:space="0" w:color="auto"/>
            </w:tcBorders>
            <w:hideMark/>
          </w:tcPr>
          <w:p w14:paraId="4CBEF82A" w14:textId="77777777" w:rsidR="00016147" w:rsidRPr="00016147" w:rsidRDefault="00016147" w:rsidP="00016147">
            <w:pPr>
              <w:pStyle w:val="Pamattekstsaratkpi"/>
              <w:widowControl w:val="0"/>
              <w:tabs>
                <w:tab w:val="left" w:pos="993"/>
              </w:tabs>
              <w:jc w:val="both"/>
              <w:rPr>
                <w:bCs/>
                <w:color w:val="000000"/>
                <w:sz w:val="24"/>
                <w:szCs w:val="24"/>
              </w:rPr>
            </w:pPr>
            <w:r w:rsidRPr="00016147">
              <w:rPr>
                <w:bCs/>
                <w:color w:val="000000"/>
                <w:sz w:val="24"/>
                <w:szCs w:val="24"/>
              </w:rPr>
              <w:t>2.</w:t>
            </w:r>
          </w:p>
        </w:tc>
        <w:tc>
          <w:tcPr>
            <w:tcW w:w="6601" w:type="dxa"/>
            <w:tcBorders>
              <w:top w:val="single" w:sz="4" w:space="0" w:color="auto"/>
              <w:left w:val="single" w:sz="4" w:space="0" w:color="auto"/>
              <w:bottom w:val="single" w:sz="4" w:space="0" w:color="auto"/>
              <w:right w:val="single" w:sz="4" w:space="0" w:color="auto"/>
            </w:tcBorders>
            <w:noWrap/>
            <w:vAlign w:val="bottom"/>
            <w:hideMark/>
          </w:tcPr>
          <w:p w14:paraId="55432E43" w14:textId="77777777" w:rsidR="00016147" w:rsidRPr="00016147" w:rsidRDefault="00016147" w:rsidP="00016147">
            <w:pPr>
              <w:pStyle w:val="Pamattekstsaratkpi"/>
              <w:widowControl w:val="0"/>
              <w:tabs>
                <w:tab w:val="left" w:pos="993"/>
              </w:tabs>
              <w:jc w:val="both"/>
              <w:rPr>
                <w:bCs/>
                <w:color w:val="000000"/>
                <w:sz w:val="24"/>
                <w:szCs w:val="24"/>
              </w:rPr>
            </w:pPr>
            <w:r w:rsidRPr="00016147">
              <w:rPr>
                <w:bCs/>
                <w:color w:val="000000"/>
                <w:sz w:val="24"/>
                <w:szCs w:val="24"/>
              </w:rPr>
              <w:t>Izglītojamie no pusotra līdz četru gadu (ieskaitot) vecumam</w:t>
            </w:r>
          </w:p>
        </w:tc>
        <w:tc>
          <w:tcPr>
            <w:tcW w:w="1390" w:type="dxa"/>
            <w:tcBorders>
              <w:top w:val="single" w:sz="4" w:space="0" w:color="auto"/>
              <w:left w:val="single" w:sz="4" w:space="0" w:color="auto"/>
              <w:bottom w:val="single" w:sz="4" w:space="0" w:color="auto"/>
              <w:right w:val="single" w:sz="4" w:space="0" w:color="auto"/>
            </w:tcBorders>
            <w:noWrap/>
            <w:vAlign w:val="bottom"/>
          </w:tcPr>
          <w:p w14:paraId="0D52935D" w14:textId="3F315172" w:rsidR="00016147" w:rsidRPr="00016147" w:rsidRDefault="00556399" w:rsidP="00016147">
            <w:pPr>
              <w:pStyle w:val="Pamattekstsaratkpi"/>
              <w:widowControl w:val="0"/>
              <w:tabs>
                <w:tab w:val="left" w:pos="993"/>
              </w:tabs>
              <w:jc w:val="both"/>
              <w:rPr>
                <w:bCs/>
                <w:color w:val="000000"/>
                <w:sz w:val="24"/>
                <w:szCs w:val="24"/>
              </w:rPr>
            </w:pPr>
            <w:r>
              <w:rPr>
                <w:bCs/>
                <w:color w:val="000000"/>
                <w:sz w:val="24"/>
                <w:szCs w:val="24"/>
              </w:rPr>
              <w:t>21</w:t>
            </w:r>
          </w:p>
        </w:tc>
        <w:tc>
          <w:tcPr>
            <w:tcW w:w="1844" w:type="dxa"/>
            <w:tcBorders>
              <w:top w:val="single" w:sz="4" w:space="0" w:color="auto"/>
              <w:left w:val="single" w:sz="4" w:space="0" w:color="auto"/>
              <w:bottom w:val="single" w:sz="4" w:space="0" w:color="auto"/>
              <w:right w:val="single" w:sz="4" w:space="0" w:color="auto"/>
            </w:tcBorders>
            <w:noWrap/>
            <w:vAlign w:val="bottom"/>
          </w:tcPr>
          <w:p w14:paraId="33EC1427" w14:textId="00389393" w:rsidR="00016147" w:rsidRPr="00016147" w:rsidRDefault="00A23E5B" w:rsidP="00016147">
            <w:pPr>
              <w:pStyle w:val="Pamattekstsaratkpi"/>
              <w:widowControl w:val="0"/>
              <w:tabs>
                <w:tab w:val="left" w:pos="993"/>
              </w:tabs>
              <w:jc w:val="both"/>
              <w:rPr>
                <w:b/>
                <w:bCs/>
                <w:color w:val="000000"/>
                <w:sz w:val="24"/>
                <w:szCs w:val="24"/>
              </w:rPr>
            </w:pPr>
            <w:r>
              <w:rPr>
                <w:b/>
                <w:bCs/>
                <w:color w:val="000000"/>
                <w:sz w:val="24"/>
                <w:szCs w:val="24"/>
              </w:rPr>
              <w:t>340,35</w:t>
            </w:r>
          </w:p>
        </w:tc>
      </w:tr>
      <w:tr w:rsidR="00016147" w:rsidRPr="00016147" w14:paraId="789109FF" w14:textId="77777777" w:rsidTr="00C8116F">
        <w:trPr>
          <w:trHeight w:val="315"/>
          <w:jc w:val="center"/>
        </w:trPr>
        <w:tc>
          <w:tcPr>
            <w:tcW w:w="576" w:type="dxa"/>
            <w:tcBorders>
              <w:top w:val="single" w:sz="4" w:space="0" w:color="auto"/>
              <w:left w:val="single" w:sz="4" w:space="0" w:color="auto"/>
              <w:bottom w:val="single" w:sz="4" w:space="0" w:color="auto"/>
              <w:right w:val="single" w:sz="4" w:space="0" w:color="auto"/>
            </w:tcBorders>
            <w:hideMark/>
          </w:tcPr>
          <w:p w14:paraId="3107AC0C" w14:textId="77777777" w:rsidR="00016147" w:rsidRPr="00016147" w:rsidRDefault="00016147" w:rsidP="00016147">
            <w:pPr>
              <w:pStyle w:val="Pamattekstsaratkpi"/>
              <w:widowControl w:val="0"/>
              <w:tabs>
                <w:tab w:val="left" w:pos="993"/>
              </w:tabs>
              <w:jc w:val="both"/>
              <w:rPr>
                <w:bCs/>
                <w:color w:val="000000"/>
                <w:sz w:val="24"/>
                <w:szCs w:val="24"/>
              </w:rPr>
            </w:pPr>
            <w:r w:rsidRPr="00016147">
              <w:rPr>
                <w:bCs/>
                <w:color w:val="000000"/>
                <w:sz w:val="24"/>
                <w:szCs w:val="24"/>
              </w:rPr>
              <w:t>3.</w:t>
            </w:r>
          </w:p>
        </w:tc>
        <w:tc>
          <w:tcPr>
            <w:tcW w:w="6601" w:type="dxa"/>
            <w:tcBorders>
              <w:top w:val="single" w:sz="4" w:space="0" w:color="auto"/>
              <w:left w:val="single" w:sz="4" w:space="0" w:color="auto"/>
              <w:bottom w:val="single" w:sz="4" w:space="0" w:color="auto"/>
              <w:right w:val="single" w:sz="4" w:space="0" w:color="auto"/>
            </w:tcBorders>
            <w:noWrap/>
            <w:vAlign w:val="bottom"/>
            <w:hideMark/>
          </w:tcPr>
          <w:p w14:paraId="0E6021AE" w14:textId="77777777" w:rsidR="00016147" w:rsidRPr="00016147" w:rsidRDefault="00016147" w:rsidP="00016147">
            <w:pPr>
              <w:pStyle w:val="Pamattekstsaratkpi"/>
              <w:widowControl w:val="0"/>
              <w:tabs>
                <w:tab w:val="left" w:pos="993"/>
              </w:tabs>
              <w:jc w:val="both"/>
              <w:rPr>
                <w:bCs/>
                <w:color w:val="000000"/>
                <w:sz w:val="24"/>
                <w:szCs w:val="24"/>
              </w:rPr>
            </w:pPr>
            <w:r w:rsidRPr="00016147">
              <w:rPr>
                <w:bCs/>
                <w:color w:val="000000"/>
                <w:sz w:val="24"/>
                <w:szCs w:val="24"/>
              </w:rPr>
              <w:t xml:space="preserve">Izglītojamie, kuri apgūst obligāto sagatavošanu pamatizglītības ieguvei </w:t>
            </w:r>
          </w:p>
          <w:p w14:paraId="18F8C81C" w14:textId="77777777" w:rsidR="00016147" w:rsidRPr="00016147" w:rsidRDefault="00016147" w:rsidP="00016147">
            <w:pPr>
              <w:pStyle w:val="Pamattekstsaratkpi"/>
              <w:widowControl w:val="0"/>
              <w:tabs>
                <w:tab w:val="left" w:pos="993"/>
              </w:tabs>
              <w:jc w:val="both"/>
              <w:rPr>
                <w:bCs/>
                <w:color w:val="000000"/>
                <w:sz w:val="24"/>
                <w:szCs w:val="24"/>
              </w:rPr>
            </w:pPr>
            <w:r w:rsidRPr="00016147">
              <w:rPr>
                <w:bCs/>
                <w:color w:val="000000"/>
                <w:sz w:val="24"/>
                <w:szCs w:val="24"/>
              </w:rPr>
              <w:t>(5-6 g.)</w:t>
            </w:r>
          </w:p>
        </w:tc>
        <w:tc>
          <w:tcPr>
            <w:tcW w:w="1390" w:type="dxa"/>
            <w:tcBorders>
              <w:top w:val="single" w:sz="4" w:space="0" w:color="auto"/>
              <w:left w:val="single" w:sz="4" w:space="0" w:color="auto"/>
              <w:bottom w:val="single" w:sz="4" w:space="0" w:color="auto"/>
              <w:right w:val="single" w:sz="4" w:space="0" w:color="auto"/>
            </w:tcBorders>
            <w:noWrap/>
            <w:vAlign w:val="bottom"/>
          </w:tcPr>
          <w:p w14:paraId="1B21A0FB" w14:textId="599496B3" w:rsidR="00016147" w:rsidRPr="00016147" w:rsidRDefault="00556399" w:rsidP="00016147">
            <w:pPr>
              <w:pStyle w:val="Pamattekstsaratkpi"/>
              <w:widowControl w:val="0"/>
              <w:tabs>
                <w:tab w:val="left" w:pos="993"/>
              </w:tabs>
              <w:jc w:val="both"/>
              <w:rPr>
                <w:bCs/>
                <w:color w:val="000000"/>
                <w:sz w:val="24"/>
                <w:szCs w:val="24"/>
              </w:rPr>
            </w:pPr>
            <w:r>
              <w:rPr>
                <w:bCs/>
                <w:color w:val="000000"/>
                <w:sz w:val="24"/>
                <w:szCs w:val="24"/>
              </w:rPr>
              <w:t>9</w:t>
            </w:r>
          </w:p>
        </w:tc>
        <w:tc>
          <w:tcPr>
            <w:tcW w:w="1844" w:type="dxa"/>
            <w:tcBorders>
              <w:top w:val="single" w:sz="4" w:space="0" w:color="auto"/>
              <w:left w:val="single" w:sz="4" w:space="0" w:color="auto"/>
              <w:bottom w:val="single" w:sz="4" w:space="0" w:color="auto"/>
              <w:right w:val="single" w:sz="4" w:space="0" w:color="auto"/>
            </w:tcBorders>
            <w:noWrap/>
            <w:vAlign w:val="bottom"/>
          </w:tcPr>
          <w:p w14:paraId="7429899C" w14:textId="608A3318" w:rsidR="00016147" w:rsidRPr="00016147" w:rsidRDefault="00A23E5B" w:rsidP="00016147">
            <w:pPr>
              <w:pStyle w:val="Pamattekstsaratkpi"/>
              <w:widowControl w:val="0"/>
              <w:tabs>
                <w:tab w:val="left" w:pos="993"/>
              </w:tabs>
              <w:jc w:val="both"/>
              <w:rPr>
                <w:b/>
                <w:bCs/>
                <w:color w:val="000000"/>
                <w:sz w:val="24"/>
                <w:szCs w:val="24"/>
              </w:rPr>
            </w:pPr>
            <w:r>
              <w:rPr>
                <w:b/>
                <w:bCs/>
                <w:color w:val="000000"/>
                <w:sz w:val="24"/>
                <w:szCs w:val="24"/>
              </w:rPr>
              <w:t>297,90</w:t>
            </w:r>
          </w:p>
        </w:tc>
      </w:tr>
    </w:tbl>
    <w:p w14:paraId="6F39843A" w14:textId="77777777" w:rsidR="00016147" w:rsidRPr="00016147" w:rsidRDefault="00016147" w:rsidP="00016147">
      <w:pPr>
        <w:pStyle w:val="Pamattekstsaratkpi"/>
        <w:widowControl w:val="0"/>
        <w:tabs>
          <w:tab w:val="left" w:pos="993"/>
        </w:tabs>
        <w:spacing w:after="0"/>
        <w:rPr>
          <w:color w:val="000000"/>
          <w:sz w:val="24"/>
          <w:szCs w:val="24"/>
        </w:rPr>
      </w:pPr>
      <w:r w:rsidRPr="00016147">
        <w:rPr>
          <w:color w:val="000000"/>
          <w:sz w:val="24"/>
          <w:szCs w:val="24"/>
        </w:rPr>
        <w:t>*Sagatavots saskaņā ar Ministru kabineta 2015. gada 8. decembra noteikumiem Nr.709 "Noteikumi par izmaksu noteikšanas metodiku un kārtību, kādā pašvaldība atbilstoši tās noteiktajām vidējām izmaksām sedz pirmsskolas izglītības programmas izmaksas privātai izglītības iestādei".</w:t>
      </w:r>
    </w:p>
    <w:p w14:paraId="1F9B55BA" w14:textId="3B2588B7" w:rsidR="00DC2D10" w:rsidRDefault="00DC2D10" w:rsidP="004C06B4">
      <w:pPr>
        <w:pStyle w:val="Pamattekstsaratkpi"/>
        <w:widowControl w:val="0"/>
        <w:tabs>
          <w:tab w:val="left" w:pos="993"/>
        </w:tabs>
        <w:spacing w:after="0"/>
        <w:ind w:left="0"/>
        <w:jc w:val="both"/>
        <w:rPr>
          <w:color w:val="000000"/>
          <w:sz w:val="24"/>
          <w:szCs w:val="24"/>
          <w:lang w:val="lv-LV"/>
        </w:rPr>
      </w:pPr>
    </w:p>
    <w:p w14:paraId="29FA9EE3" w14:textId="77777777" w:rsidR="00FC69A4" w:rsidRPr="00DC2D10" w:rsidRDefault="00FC69A4" w:rsidP="004C06B4">
      <w:pPr>
        <w:pStyle w:val="Pamattekstsaratkpi"/>
        <w:widowControl w:val="0"/>
        <w:tabs>
          <w:tab w:val="left" w:pos="993"/>
        </w:tabs>
        <w:spacing w:after="0"/>
        <w:ind w:left="0"/>
        <w:jc w:val="both"/>
        <w:rPr>
          <w:color w:val="000000"/>
          <w:sz w:val="24"/>
          <w:szCs w:val="24"/>
          <w:lang w:val="lv-LV"/>
        </w:rPr>
      </w:pPr>
    </w:p>
    <w:p w14:paraId="6B7F5D8F" w14:textId="10352B77" w:rsidR="00DC2D10" w:rsidRPr="00DC2D10" w:rsidRDefault="00DC2D10" w:rsidP="00DC2D10">
      <w:pPr>
        <w:pStyle w:val="Pamattekstsaratkpi"/>
        <w:widowControl w:val="0"/>
        <w:tabs>
          <w:tab w:val="left" w:pos="993"/>
        </w:tabs>
        <w:spacing w:after="0"/>
        <w:jc w:val="both"/>
        <w:rPr>
          <w:color w:val="000000"/>
          <w:sz w:val="24"/>
          <w:szCs w:val="24"/>
          <w:lang w:val="lv-LV"/>
        </w:rPr>
      </w:pPr>
    </w:p>
    <w:p w14:paraId="62D13916" w14:textId="3715EE26" w:rsidR="00DC2D10" w:rsidRPr="00DC2D10" w:rsidRDefault="00DC2D10" w:rsidP="00DC2D10">
      <w:pPr>
        <w:pStyle w:val="Pamattekstsaratkpi"/>
        <w:widowControl w:val="0"/>
        <w:tabs>
          <w:tab w:val="left" w:pos="993"/>
        </w:tabs>
        <w:spacing w:after="0"/>
        <w:jc w:val="both"/>
        <w:rPr>
          <w:sz w:val="24"/>
          <w:szCs w:val="24"/>
          <w:lang w:val="lv-LV"/>
        </w:rPr>
      </w:pPr>
      <w:r w:rsidRPr="00DC2D10">
        <w:rPr>
          <w:color w:val="000000"/>
          <w:sz w:val="24"/>
          <w:szCs w:val="24"/>
          <w:lang w:val="lv-LV"/>
        </w:rPr>
        <w:t>Direktor</w:t>
      </w:r>
      <w:r w:rsidR="004C06B4">
        <w:rPr>
          <w:color w:val="000000"/>
          <w:sz w:val="24"/>
          <w:szCs w:val="24"/>
          <w:lang w:val="lv-LV"/>
        </w:rPr>
        <w:t>e</w:t>
      </w:r>
      <w:r w:rsidRPr="00DC2D10">
        <w:rPr>
          <w:color w:val="000000"/>
          <w:sz w:val="24"/>
          <w:szCs w:val="24"/>
          <w:lang w:val="lv-LV"/>
        </w:rPr>
        <w:tab/>
      </w:r>
      <w:r w:rsidRPr="00DC2D10">
        <w:rPr>
          <w:color w:val="000000"/>
          <w:sz w:val="24"/>
          <w:szCs w:val="24"/>
          <w:lang w:val="lv-LV"/>
        </w:rPr>
        <w:tab/>
      </w:r>
      <w:r w:rsidRPr="00DC2D10">
        <w:rPr>
          <w:color w:val="000000"/>
          <w:sz w:val="24"/>
          <w:szCs w:val="24"/>
          <w:lang w:val="lv-LV"/>
        </w:rPr>
        <w:tab/>
      </w:r>
      <w:r w:rsidRPr="00DC2D10">
        <w:rPr>
          <w:color w:val="000000"/>
          <w:sz w:val="24"/>
          <w:szCs w:val="24"/>
          <w:lang w:val="lv-LV"/>
        </w:rPr>
        <w:tab/>
      </w:r>
      <w:r w:rsidRPr="00DC2D10">
        <w:rPr>
          <w:color w:val="000000"/>
          <w:sz w:val="24"/>
          <w:szCs w:val="24"/>
          <w:lang w:val="lv-LV"/>
        </w:rPr>
        <w:tab/>
      </w:r>
      <w:r w:rsidRPr="00DC2D10">
        <w:rPr>
          <w:color w:val="000000"/>
          <w:sz w:val="24"/>
          <w:szCs w:val="24"/>
          <w:lang w:val="lv-LV"/>
        </w:rPr>
        <w:tab/>
      </w:r>
      <w:r w:rsidRPr="00DC2D10">
        <w:rPr>
          <w:color w:val="000000"/>
          <w:sz w:val="24"/>
          <w:szCs w:val="24"/>
          <w:lang w:val="lv-LV"/>
        </w:rPr>
        <w:tab/>
      </w:r>
      <w:r w:rsidRPr="00DC2D10">
        <w:rPr>
          <w:color w:val="000000"/>
          <w:sz w:val="24"/>
          <w:szCs w:val="24"/>
          <w:lang w:val="lv-LV"/>
        </w:rPr>
        <w:tab/>
      </w:r>
      <w:r w:rsidRPr="00DC2D10">
        <w:rPr>
          <w:color w:val="000000"/>
          <w:sz w:val="24"/>
          <w:szCs w:val="24"/>
          <w:lang w:val="lv-LV"/>
        </w:rPr>
        <w:tab/>
        <w:t>Evija Rudzīte</w:t>
      </w:r>
    </w:p>
    <w:p w14:paraId="77A31B3C" w14:textId="77777777" w:rsidR="000A1844" w:rsidRPr="00DC2D10" w:rsidRDefault="000A1844" w:rsidP="000A1844">
      <w:pPr>
        <w:pStyle w:val="naiskr"/>
        <w:spacing w:before="0" w:after="0"/>
        <w:jc w:val="both"/>
        <w:rPr>
          <w:i/>
          <w:sz w:val="24"/>
          <w:szCs w:val="24"/>
        </w:rPr>
      </w:pPr>
    </w:p>
    <w:p w14:paraId="3B3F52D0" w14:textId="015BEEA5" w:rsidR="008B5D6C" w:rsidRPr="00DC2D10" w:rsidRDefault="008B5D6C" w:rsidP="008B5D6C">
      <w:pPr>
        <w:pStyle w:val="Galvene"/>
        <w:tabs>
          <w:tab w:val="center" w:pos="4536"/>
          <w:tab w:val="right" w:pos="8222"/>
        </w:tabs>
        <w:ind w:right="84"/>
        <w:rPr>
          <w:rFonts w:ascii="Times New Roman" w:hAnsi="Times New Roman" w:cs="Times New Roman"/>
          <w:b/>
          <w:sz w:val="24"/>
          <w:szCs w:val="24"/>
        </w:rPr>
      </w:pPr>
    </w:p>
    <w:p w14:paraId="3EDEDFF9" w14:textId="0743177F" w:rsidR="00DC2D10" w:rsidRPr="00DC2D10" w:rsidRDefault="00DC2D10" w:rsidP="008B5D6C">
      <w:pPr>
        <w:pStyle w:val="Galvene"/>
        <w:tabs>
          <w:tab w:val="center" w:pos="4536"/>
          <w:tab w:val="right" w:pos="8222"/>
        </w:tabs>
        <w:ind w:right="84"/>
        <w:rPr>
          <w:rFonts w:ascii="Times New Roman" w:hAnsi="Times New Roman" w:cs="Times New Roman"/>
          <w:b/>
          <w:sz w:val="24"/>
          <w:szCs w:val="24"/>
        </w:rPr>
      </w:pPr>
    </w:p>
    <w:p w14:paraId="33E91F61" w14:textId="1165A794" w:rsidR="00DC2D10" w:rsidRPr="00DC2D10" w:rsidRDefault="00DC2D10" w:rsidP="008B5D6C">
      <w:pPr>
        <w:pStyle w:val="Galvene"/>
        <w:tabs>
          <w:tab w:val="center" w:pos="4536"/>
          <w:tab w:val="right" w:pos="8222"/>
        </w:tabs>
        <w:ind w:right="84"/>
        <w:rPr>
          <w:rFonts w:ascii="Times New Roman" w:hAnsi="Times New Roman" w:cs="Times New Roman"/>
          <w:b/>
          <w:sz w:val="24"/>
          <w:szCs w:val="24"/>
        </w:rPr>
      </w:pPr>
    </w:p>
    <w:p w14:paraId="03DA9C5B" w14:textId="74ACFC63" w:rsidR="00DC2D10" w:rsidRPr="00DC2D10" w:rsidRDefault="00DC2D10" w:rsidP="008B5D6C">
      <w:pPr>
        <w:pStyle w:val="Galvene"/>
        <w:tabs>
          <w:tab w:val="center" w:pos="4536"/>
          <w:tab w:val="right" w:pos="8222"/>
        </w:tabs>
        <w:ind w:right="84"/>
        <w:rPr>
          <w:rFonts w:ascii="Times New Roman" w:hAnsi="Times New Roman" w:cs="Times New Roman"/>
          <w:b/>
          <w:sz w:val="24"/>
          <w:szCs w:val="24"/>
        </w:rPr>
      </w:pPr>
    </w:p>
    <w:p w14:paraId="2B5B5E0C" w14:textId="0590A09C" w:rsidR="00DC2D10" w:rsidRPr="00DC2D10" w:rsidRDefault="00DC2D10" w:rsidP="008B5D6C">
      <w:pPr>
        <w:pStyle w:val="Galvene"/>
        <w:tabs>
          <w:tab w:val="center" w:pos="4536"/>
          <w:tab w:val="right" w:pos="8222"/>
        </w:tabs>
        <w:ind w:right="84"/>
        <w:rPr>
          <w:rFonts w:ascii="Times New Roman" w:hAnsi="Times New Roman" w:cs="Times New Roman"/>
          <w:b/>
        </w:rPr>
      </w:pPr>
    </w:p>
    <w:sectPr w:rsidR="00DC2D10" w:rsidRPr="00DC2D10" w:rsidSect="00DC6336">
      <w:headerReference w:type="default" r:id="rId8"/>
      <w:pgSz w:w="11906" w:h="16838"/>
      <w:pgMar w:top="426"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D2FD6" w14:textId="77777777" w:rsidR="005643CE" w:rsidRDefault="005643CE" w:rsidP="008B5D6C">
      <w:pPr>
        <w:spacing w:after="0" w:line="240" w:lineRule="auto"/>
      </w:pPr>
      <w:r>
        <w:separator/>
      </w:r>
    </w:p>
  </w:endnote>
  <w:endnote w:type="continuationSeparator" w:id="0">
    <w:p w14:paraId="5850D88C" w14:textId="77777777" w:rsidR="005643CE" w:rsidRDefault="005643CE" w:rsidP="008B5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61E03" w14:textId="77777777" w:rsidR="005643CE" w:rsidRDefault="005643CE" w:rsidP="008B5D6C">
      <w:pPr>
        <w:spacing w:after="0" w:line="240" w:lineRule="auto"/>
      </w:pPr>
      <w:r>
        <w:separator/>
      </w:r>
    </w:p>
  </w:footnote>
  <w:footnote w:type="continuationSeparator" w:id="0">
    <w:p w14:paraId="4E21B598" w14:textId="77777777" w:rsidR="005643CE" w:rsidRDefault="005643CE" w:rsidP="008B5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521445"/>
      <w:docPartObj>
        <w:docPartGallery w:val="Page Numbers (Top of Page)"/>
        <w:docPartUnique/>
      </w:docPartObj>
    </w:sdtPr>
    <w:sdtEndPr>
      <w:rPr>
        <w:rFonts w:ascii="Times New Roman" w:hAnsi="Times New Roman" w:cs="Times New Roman"/>
      </w:rPr>
    </w:sdtEndPr>
    <w:sdtContent>
      <w:p w14:paraId="61866C71" w14:textId="77777777" w:rsidR="0055743C" w:rsidRPr="0055743C" w:rsidRDefault="00AF444B">
        <w:pPr>
          <w:pStyle w:val="Galvene"/>
          <w:jc w:val="center"/>
          <w:rPr>
            <w:rFonts w:ascii="Times New Roman" w:hAnsi="Times New Roman" w:cs="Times New Roman"/>
          </w:rPr>
        </w:pPr>
        <w:r w:rsidRPr="0055743C">
          <w:rPr>
            <w:rFonts w:ascii="Times New Roman" w:hAnsi="Times New Roman" w:cs="Times New Roman"/>
          </w:rPr>
          <w:fldChar w:fldCharType="begin"/>
        </w:r>
        <w:r w:rsidRPr="0055743C">
          <w:rPr>
            <w:rFonts w:ascii="Times New Roman" w:hAnsi="Times New Roman" w:cs="Times New Roman"/>
          </w:rPr>
          <w:instrText>PAGE   \* MERGEFORMAT</w:instrText>
        </w:r>
        <w:r w:rsidRPr="0055743C">
          <w:rPr>
            <w:rFonts w:ascii="Times New Roman" w:hAnsi="Times New Roman" w:cs="Times New Roman"/>
          </w:rPr>
          <w:fldChar w:fldCharType="separate"/>
        </w:r>
        <w:r>
          <w:rPr>
            <w:rFonts w:ascii="Times New Roman" w:hAnsi="Times New Roman" w:cs="Times New Roman"/>
            <w:noProof/>
          </w:rPr>
          <w:t>3</w:t>
        </w:r>
        <w:r w:rsidRPr="0055743C">
          <w:rPr>
            <w:rFonts w:ascii="Times New Roman" w:hAnsi="Times New Roman" w:cs="Times New Roman"/>
          </w:rPr>
          <w:fldChar w:fldCharType="end"/>
        </w:r>
      </w:p>
    </w:sdtContent>
  </w:sdt>
  <w:p w14:paraId="7CFB2029" w14:textId="77777777" w:rsidR="0055743C" w:rsidRDefault="005643C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45BB"/>
    <w:multiLevelType w:val="multilevel"/>
    <w:tmpl w:val="6B8A2A08"/>
    <w:lvl w:ilvl="0">
      <w:start w:val="88"/>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D91FFF"/>
    <w:multiLevelType w:val="multilevel"/>
    <w:tmpl w:val="52CA6366"/>
    <w:lvl w:ilvl="0">
      <w:start w:val="18"/>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157C711A"/>
    <w:multiLevelType w:val="singleLevel"/>
    <w:tmpl w:val="AA2CCE66"/>
    <w:lvl w:ilvl="0">
      <w:start w:val="1"/>
      <w:numFmt w:val="decimal"/>
      <w:lvlText w:val="7.%1."/>
      <w:legacy w:legacy="1" w:legacySpace="0" w:legacyIndent="533"/>
      <w:lvlJc w:val="left"/>
      <w:rPr>
        <w:rFonts w:ascii="Times New Roman" w:hAnsi="Times New Roman" w:cs="Times New Roman" w:hint="default"/>
      </w:rPr>
    </w:lvl>
  </w:abstractNum>
  <w:abstractNum w:abstractNumId="3" w15:restartNumberingAfterBreak="0">
    <w:nsid w:val="20E47BF8"/>
    <w:multiLevelType w:val="hybridMultilevel"/>
    <w:tmpl w:val="41A0E3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15:restartNumberingAfterBreak="0">
    <w:nsid w:val="259E601B"/>
    <w:multiLevelType w:val="singleLevel"/>
    <w:tmpl w:val="63DAFCC6"/>
    <w:lvl w:ilvl="0">
      <w:start w:val="9"/>
      <w:numFmt w:val="decimal"/>
      <w:lvlText w:val="%1."/>
      <w:legacy w:legacy="1" w:legacySpace="0" w:legacyIndent="529"/>
      <w:lvlJc w:val="left"/>
      <w:rPr>
        <w:rFonts w:ascii="Times New Roman" w:hAnsi="Times New Roman" w:cs="Times New Roman" w:hint="default"/>
      </w:rPr>
    </w:lvl>
  </w:abstractNum>
  <w:abstractNum w:abstractNumId="5" w15:restartNumberingAfterBreak="0">
    <w:nsid w:val="25E03A23"/>
    <w:multiLevelType w:val="hybridMultilevel"/>
    <w:tmpl w:val="DC3A5ABC"/>
    <w:lvl w:ilvl="0" w:tplc="EFB6A42C">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2B223FD"/>
    <w:multiLevelType w:val="multilevel"/>
    <w:tmpl w:val="B7B8901E"/>
    <w:lvl w:ilvl="0">
      <w:start w:val="18"/>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33A32CA5"/>
    <w:multiLevelType w:val="hybridMultilevel"/>
    <w:tmpl w:val="E71EFDF8"/>
    <w:lvl w:ilvl="0" w:tplc="BDF4E01E">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37393B92"/>
    <w:multiLevelType w:val="multilevel"/>
    <w:tmpl w:val="23FA7FE6"/>
    <w:lvl w:ilvl="0">
      <w:start w:val="1"/>
      <w:numFmt w:val="decimal"/>
      <w:lvlText w:val="%1."/>
      <w:lvlJc w:val="left"/>
      <w:pPr>
        <w:ind w:left="928"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200C7E"/>
    <w:multiLevelType w:val="multilevel"/>
    <w:tmpl w:val="23FA7FE6"/>
    <w:lvl w:ilvl="0">
      <w:start w:val="1"/>
      <w:numFmt w:val="decimal"/>
      <w:lvlText w:val="%1."/>
      <w:lvlJc w:val="left"/>
      <w:pPr>
        <w:ind w:left="928"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C92242"/>
    <w:multiLevelType w:val="multilevel"/>
    <w:tmpl w:val="23FA7FE6"/>
    <w:lvl w:ilvl="0">
      <w:start w:val="1"/>
      <w:numFmt w:val="decimal"/>
      <w:lvlText w:val="%1."/>
      <w:lvlJc w:val="left"/>
      <w:pPr>
        <w:ind w:left="928"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1D1AA9"/>
    <w:multiLevelType w:val="multilevel"/>
    <w:tmpl w:val="B0A89C46"/>
    <w:lvl w:ilvl="0">
      <w:start w:val="70"/>
      <w:numFmt w:val="decimal"/>
      <w:lvlText w:val="%1."/>
      <w:lvlJc w:val="left"/>
      <w:pPr>
        <w:ind w:left="435" w:hanging="435"/>
      </w:pPr>
      <w:rPr>
        <w:rFonts w:ascii="Times New Roman" w:hAnsi="Times New Roman" w:cs="Times New Roman"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FD1758"/>
    <w:multiLevelType w:val="hybridMultilevel"/>
    <w:tmpl w:val="14321C14"/>
    <w:lvl w:ilvl="0" w:tplc="18F27D7A">
      <w:start w:val="59"/>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3" w15:restartNumberingAfterBreak="0">
    <w:nsid w:val="51B84D43"/>
    <w:multiLevelType w:val="singleLevel"/>
    <w:tmpl w:val="AFC0CBAE"/>
    <w:lvl w:ilvl="0">
      <w:start w:val="1"/>
      <w:numFmt w:val="decimal"/>
      <w:lvlText w:val="8.%1."/>
      <w:legacy w:legacy="1" w:legacySpace="0" w:legacyIndent="524"/>
      <w:lvlJc w:val="left"/>
      <w:rPr>
        <w:rFonts w:ascii="Times New Roman" w:hAnsi="Times New Roman" w:cs="Times New Roman" w:hint="default"/>
      </w:rPr>
    </w:lvl>
  </w:abstractNum>
  <w:abstractNum w:abstractNumId="14" w15:restartNumberingAfterBreak="0">
    <w:nsid w:val="51C94C52"/>
    <w:multiLevelType w:val="singleLevel"/>
    <w:tmpl w:val="7974CCB0"/>
    <w:lvl w:ilvl="0">
      <w:start w:val="5"/>
      <w:numFmt w:val="decimal"/>
      <w:lvlText w:val="%1."/>
      <w:legacy w:legacy="1" w:legacySpace="0" w:legacyIndent="529"/>
      <w:lvlJc w:val="left"/>
      <w:rPr>
        <w:rFonts w:ascii="Times New Roman" w:hAnsi="Times New Roman" w:cs="Times New Roman" w:hint="default"/>
      </w:rPr>
    </w:lvl>
  </w:abstractNum>
  <w:abstractNum w:abstractNumId="15" w15:restartNumberingAfterBreak="0">
    <w:nsid w:val="57F10BF1"/>
    <w:multiLevelType w:val="multilevel"/>
    <w:tmpl w:val="9432E920"/>
    <w:lvl w:ilvl="0">
      <w:start w:val="16"/>
      <w:numFmt w:val="decimal"/>
      <w:lvlText w:val="%1."/>
      <w:lvlJc w:val="left"/>
      <w:pPr>
        <w:ind w:left="928"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16" w15:restartNumberingAfterBreak="0">
    <w:nsid w:val="58C130E3"/>
    <w:multiLevelType w:val="multilevel"/>
    <w:tmpl w:val="561E21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184563D"/>
    <w:multiLevelType w:val="multilevel"/>
    <w:tmpl w:val="BE1AA2E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5B35CEE"/>
    <w:multiLevelType w:val="hybridMultilevel"/>
    <w:tmpl w:val="D608996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9" w15:restartNumberingAfterBreak="0">
    <w:nsid w:val="65F10C88"/>
    <w:multiLevelType w:val="hybridMultilevel"/>
    <w:tmpl w:val="DA685616"/>
    <w:lvl w:ilvl="0" w:tplc="2B1A0CB8">
      <w:start w:val="1"/>
      <w:numFmt w:val="decimal"/>
      <w:lvlText w:val="%1."/>
      <w:lvlJc w:val="left"/>
      <w:pPr>
        <w:tabs>
          <w:tab w:val="num" w:pos="928"/>
        </w:tabs>
        <w:ind w:left="928" w:hanging="360"/>
      </w:pPr>
      <w:rPr>
        <w:rFonts w:ascii="Times New Roman" w:hAnsi="Times New Roman" w:cs="Times New Roman" w:hint="default"/>
        <w:b w:val="0"/>
        <w:bCs/>
        <w:sz w:val="24"/>
        <w:szCs w:val="28"/>
      </w:rPr>
    </w:lvl>
    <w:lvl w:ilvl="1" w:tplc="04190001">
      <w:start w:val="1"/>
      <w:numFmt w:val="bullet"/>
      <w:lvlText w:val=""/>
      <w:lvlJc w:val="left"/>
      <w:pPr>
        <w:tabs>
          <w:tab w:val="num" w:pos="1440"/>
        </w:tabs>
        <w:ind w:left="1440" w:hanging="360"/>
      </w:pPr>
      <w:rPr>
        <w:rFonts w:ascii="Symbol" w:hAnsi="Symbol" w:hint="default"/>
        <w:sz w:val="28"/>
        <w:szCs w:val="28"/>
      </w:r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912"/>
        </w:tabs>
        <w:ind w:left="2912"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1C43355"/>
    <w:multiLevelType w:val="multilevel"/>
    <w:tmpl w:val="EF6C8476"/>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4233885"/>
    <w:multiLevelType w:val="hybridMultilevel"/>
    <w:tmpl w:val="12B87C3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10"/>
  </w:num>
  <w:num w:numId="2">
    <w:abstractNumId w:val="8"/>
  </w:num>
  <w:num w:numId="3">
    <w:abstractNumId w:val="17"/>
  </w:num>
  <w:num w:numId="4">
    <w:abstractNumId w:val="9"/>
  </w:num>
  <w:num w:numId="5">
    <w:abstractNumId w:val="14"/>
  </w:num>
  <w:num w:numId="6">
    <w:abstractNumId w:val="2"/>
  </w:num>
  <w:num w:numId="7">
    <w:abstractNumId w:val="13"/>
  </w:num>
  <w:num w:numId="8">
    <w:abstractNumId w:val="4"/>
  </w:num>
  <w:num w:numId="9">
    <w:abstractNumId w:val="15"/>
  </w:num>
  <w:num w:numId="10">
    <w:abstractNumId w:val="6"/>
  </w:num>
  <w:num w:numId="11">
    <w:abstractNumId w:val="1"/>
  </w:num>
  <w:num w:numId="12">
    <w:abstractNumId w:val="12"/>
  </w:num>
  <w:num w:numId="13">
    <w:abstractNumId w:val="19"/>
  </w:num>
  <w:num w:numId="14">
    <w:abstractNumId w:val="5"/>
  </w:num>
  <w:num w:numId="15">
    <w:abstractNumId w:val="20"/>
  </w:num>
  <w:num w:numId="16">
    <w:abstractNumId w:val="11"/>
  </w:num>
  <w:num w:numId="17">
    <w:abstractNumId w:val="0"/>
  </w:num>
  <w:num w:numId="18">
    <w:abstractNumId w:val="16"/>
  </w:num>
  <w:num w:numId="19">
    <w:abstractNumId w:val="3"/>
  </w:num>
  <w:num w:numId="20">
    <w:abstractNumId w:val="21"/>
  </w:num>
  <w:num w:numId="21">
    <w:abstractNumId w:val="1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3F4"/>
    <w:rsid w:val="00016147"/>
    <w:rsid w:val="00055B58"/>
    <w:rsid w:val="000A1844"/>
    <w:rsid w:val="000C1210"/>
    <w:rsid w:val="00130D0E"/>
    <w:rsid w:val="001327CF"/>
    <w:rsid w:val="001404F2"/>
    <w:rsid w:val="00183CFC"/>
    <w:rsid w:val="001A3EEA"/>
    <w:rsid w:val="001E0EB0"/>
    <w:rsid w:val="002009BF"/>
    <w:rsid w:val="002456E7"/>
    <w:rsid w:val="0024690B"/>
    <w:rsid w:val="00254870"/>
    <w:rsid w:val="00294E72"/>
    <w:rsid w:val="002A4858"/>
    <w:rsid w:val="002D1B4A"/>
    <w:rsid w:val="00323D17"/>
    <w:rsid w:val="003461FC"/>
    <w:rsid w:val="00361DDF"/>
    <w:rsid w:val="00486E29"/>
    <w:rsid w:val="004C06B4"/>
    <w:rsid w:val="004C7301"/>
    <w:rsid w:val="004D202E"/>
    <w:rsid w:val="00515658"/>
    <w:rsid w:val="00552C67"/>
    <w:rsid w:val="00556399"/>
    <w:rsid w:val="005643CE"/>
    <w:rsid w:val="005709BD"/>
    <w:rsid w:val="00582330"/>
    <w:rsid w:val="005B5FB1"/>
    <w:rsid w:val="005C6611"/>
    <w:rsid w:val="005E79AF"/>
    <w:rsid w:val="006B0F16"/>
    <w:rsid w:val="00743B14"/>
    <w:rsid w:val="00830677"/>
    <w:rsid w:val="00840CDF"/>
    <w:rsid w:val="00856757"/>
    <w:rsid w:val="00896A93"/>
    <w:rsid w:val="008A0A4F"/>
    <w:rsid w:val="008B5D6C"/>
    <w:rsid w:val="008E2E55"/>
    <w:rsid w:val="008F5FDC"/>
    <w:rsid w:val="0094031C"/>
    <w:rsid w:val="00945CBA"/>
    <w:rsid w:val="00981C6D"/>
    <w:rsid w:val="00994AA7"/>
    <w:rsid w:val="009A462C"/>
    <w:rsid w:val="009A6C16"/>
    <w:rsid w:val="009F2B3A"/>
    <w:rsid w:val="00A23E5B"/>
    <w:rsid w:val="00A53115"/>
    <w:rsid w:val="00A56532"/>
    <w:rsid w:val="00A726B3"/>
    <w:rsid w:val="00AC60FD"/>
    <w:rsid w:val="00AF444B"/>
    <w:rsid w:val="00B07543"/>
    <w:rsid w:val="00B155C9"/>
    <w:rsid w:val="00B217DF"/>
    <w:rsid w:val="00B402BB"/>
    <w:rsid w:val="00B44F56"/>
    <w:rsid w:val="00B61C45"/>
    <w:rsid w:val="00B656F4"/>
    <w:rsid w:val="00B806CD"/>
    <w:rsid w:val="00B8080A"/>
    <w:rsid w:val="00B92C79"/>
    <w:rsid w:val="00BA1D0F"/>
    <w:rsid w:val="00BE290D"/>
    <w:rsid w:val="00C33BB8"/>
    <w:rsid w:val="00C41F15"/>
    <w:rsid w:val="00C503F4"/>
    <w:rsid w:val="00C63430"/>
    <w:rsid w:val="00C66E10"/>
    <w:rsid w:val="00CC7027"/>
    <w:rsid w:val="00CD079F"/>
    <w:rsid w:val="00CE090F"/>
    <w:rsid w:val="00D13CE4"/>
    <w:rsid w:val="00D15544"/>
    <w:rsid w:val="00D158AF"/>
    <w:rsid w:val="00D27BA1"/>
    <w:rsid w:val="00D4439E"/>
    <w:rsid w:val="00DA17EF"/>
    <w:rsid w:val="00DC2D10"/>
    <w:rsid w:val="00DC6336"/>
    <w:rsid w:val="00DC7CB2"/>
    <w:rsid w:val="00DD02C3"/>
    <w:rsid w:val="00DE10D7"/>
    <w:rsid w:val="00E37ED1"/>
    <w:rsid w:val="00E71C66"/>
    <w:rsid w:val="00E8013C"/>
    <w:rsid w:val="00E8346C"/>
    <w:rsid w:val="00EC3BC4"/>
    <w:rsid w:val="00ED4A2E"/>
    <w:rsid w:val="00F002A3"/>
    <w:rsid w:val="00F306CF"/>
    <w:rsid w:val="00FC6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36B6"/>
  <w15:chartTrackingRefBased/>
  <w15:docId w15:val="{A785B9C4-35AB-4B23-9121-0171BD2D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503F4"/>
    <w:rPr>
      <w:lang w:val="lv-LV"/>
    </w:rPr>
  </w:style>
  <w:style w:type="paragraph" w:styleId="Virsraksts1">
    <w:name w:val="heading 1"/>
    <w:basedOn w:val="Parasts"/>
    <w:next w:val="Parasts"/>
    <w:link w:val="Virsraksts1Rakstz"/>
    <w:qFormat/>
    <w:rsid w:val="00C503F4"/>
    <w:pPr>
      <w:keepNext/>
      <w:tabs>
        <w:tab w:val="left" w:pos="3960"/>
      </w:tabs>
      <w:spacing w:after="0" w:line="240" w:lineRule="auto"/>
      <w:jc w:val="center"/>
      <w:outlineLvl w:val="0"/>
    </w:pPr>
    <w:rPr>
      <w:rFonts w:ascii="Times New Roman" w:eastAsia="Times New Roman" w:hAnsi="Times New Roman" w:cs="Times New Roman"/>
      <w:sz w:val="34"/>
      <w:szCs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503F4"/>
    <w:rPr>
      <w:rFonts w:ascii="Times New Roman" w:eastAsia="Times New Roman" w:hAnsi="Times New Roman" w:cs="Times New Roman"/>
      <w:sz w:val="34"/>
      <w:szCs w:val="34"/>
      <w:lang w:val="lv-LV"/>
    </w:rPr>
  </w:style>
  <w:style w:type="paragraph" w:styleId="Parakstszemobjekta">
    <w:name w:val="caption"/>
    <w:basedOn w:val="Parasts"/>
    <w:next w:val="Parasts"/>
    <w:uiPriority w:val="99"/>
    <w:qFormat/>
    <w:rsid w:val="00C503F4"/>
    <w:pPr>
      <w:spacing w:after="0" w:line="240" w:lineRule="auto"/>
      <w:jc w:val="center"/>
    </w:pPr>
    <w:rPr>
      <w:rFonts w:ascii="Times New Roman" w:eastAsia="Times New Roman" w:hAnsi="Times New Roman" w:cs="Times New Roman"/>
      <w:sz w:val="40"/>
      <w:szCs w:val="40"/>
    </w:rPr>
  </w:style>
  <w:style w:type="character" w:styleId="Hipersaite">
    <w:name w:val="Hyperlink"/>
    <w:uiPriority w:val="99"/>
    <w:unhideWhenUsed/>
    <w:rsid w:val="00C503F4"/>
    <w:rPr>
      <w:color w:val="0563C1"/>
      <w:u w:val="single"/>
    </w:rPr>
  </w:style>
  <w:style w:type="paragraph" w:styleId="Sarakstarindkopa">
    <w:name w:val="List Paragraph"/>
    <w:basedOn w:val="Parasts"/>
    <w:uiPriority w:val="34"/>
    <w:qFormat/>
    <w:rsid w:val="00C503F4"/>
    <w:pPr>
      <w:spacing w:after="0" w:line="240" w:lineRule="auto"/>
      <w:ind w:left="720"/>
    </w:pPr>
    <w:rPr>
      <w:rFonts w:ascii="Times New Roman" w:eastAsia="Times New Roman" w:hAnsi="Times New Roman" w:cs="Times New Roman"/>
      <w:sz w:val="24"/>
      <w:szCs w:val="24"/>
      <w:lang w:val="en-US"/>
    </w:rPr>
  </w:style>
  <w:style w:type="paragraph" w:styleId="Galvene">
    <w:name w:val="header"/>
    <w:basedOn w:val="Parasts"/>
    <w:link w:val="GalveneRakstz"/>
    <w:unhideWhenUsed/>
    <w:rsid w:val="00C503F4"/>
    <w:pPr>
      <w:tabs>
        <w:tab w:val="center" w:pos="4153"/>
        <w:tab w:val="right" w:pos="8306"/>
      </w:tabs>
      <w:spacing w:after="0" w:line="240" w:lineRule="auto"/>
    </w:pPr>
  </w:style>
  <w:style w:type="character" w:customStyle="1" w:styleId="GalveneRakstz">
    <w:name w:val="Galvene Rakstz."/>
    <w:basedOn w:val="Noklusjumarindkopasfonts"/>
    <w:link w:val="Galvene"/>
    <w:rsid w:val="00C503F4"/>
    <w:rPr>
      <w:lang w:val="lv-LV"/>
    </w:rPr>
  </w:style>
  <w:style w:type="paragraph" w:styleId="Pamattekstsaratkpi">
    <w:name w:val="Body Text Indent"/>
    <w:basedOn w:val="Parasts"/>
    <w:link w:val="PamattekstsaratkpiRakstz"/>
    <w:rsid w:val="008B5D6C"/>
    <w:pPr>
      <w:spacing w:after="120" w:line="240" w:lineRule="auto"/>
      <w:ind w:left="283"/>
    </w:pPr>
    <w:rPr>
      <w:rFonts w:ascii="Times New Roman" w:eastAsia="Times New Roman" w:hAnsi="Times New Roman" w:cs="Times New Roman"/>
      <w:sz w:val="20"/>
      <w:szCs w:val="20"/>
      <w:lang w:val="en-GB" w:eastAsia="ru-RU"/>
    </w:rPr>
  </w:style>
  <w:style w:type="character" w:customStyle="1" w:styleId="PamattekstsaratkpiRakstz">
    <w:name w:val="Pamatteksts ar atkāpi Rakstz."/>
    <w:basedOn w:val="Noklusjumarindkopasfonts"/>
    <w:link w:val="Pamattekstsaratkpi"/>
    <w:rsid w:val="008B5D6C"/>
    <w:rPr>
      <w:rFonts w:ascii="Times New Roman" w:eastAsia="Times New Roman" w:hAnsi="Times New Roman" w:cs="Times New Roman"/>
      <w:sz w:val="20"/>
      <w:szCs w:val="20"/>
      <w:lang w:eastAsia="ru-RU"/>
    </w:rPr>
  </w:style>
  <w:style w:type="paragraph" w:styleId="Kjene">
    <w:name w:val="footer"/>
    <w:basedOn w:val="Parasts"/>
    <w:link w:val="KjeneRakstz"/>
    <w:uiPriority w:val="99"/>
    <w:unhideWhenUsed/>
    <w:rsid w:val="008B5D6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8B5D6C"/>
    <w:rPr>
      <w:lang w:val="lv-LV"/>
    </w:rPr>
  </w:style>
  <w:style w:type="paragraph" w:customStyle="1" w:styleId="Sarakstarindkopa1">
    <w:name w:val="Saraksta rindkopa1"/>
    <w:basedOn w:val="Parasts"/>
    <w:rsid w:val="00CD079F"/>
    <w:pPr>
      <w:suppressAutoHyphens/>
      <w:autoSpaceDN w:val="0"/>
      <w:spacing w:after="0" w:line="240" w:lineRule="auto"/>
      <w:ind w:left="720"/>
      <w:textAlignment w:val="baseline"/>
    </w:pPr>
    <w:rPr>
      <w:rFonts w:ascii="Times New Roman" w:eastAsia="Times New Roman" w:hAnsi="Times New Roman" w:cs="Times New Roman"/>
      <w:sz w:val="24"/>
      <w:szCs w:val="24"/>
      <w:lang w:val="en-GB"/>
    </w:rPr>
  </w:style>
  <w:style w:type="paragraph" w:customStyle="1" w:styleId="Style8">
    <w:name w:val="Style8"/>
    <w:basedOn w:val="Parasts"/>
    <w:uiPriority w:val="99"/>
    <w:rsid w:val="00994AA7"/>
    <w:pPr>
      <w:widowControl w:val="0"/>
      <w:autoSpaceDE w:val="0"/>
      <w:autoSpaceDN w:val="0"/>
      <w:adjustRightInd w:val="0"/>
      <w:spacing w:after="0" w:line="274" w:lineRule="exact"/>
      <w:ind w:hanging="336"/>
    </w:pPr>
    <w:rPr>
      <w:rFonts w:ascii="Times New Roman" w:eastAsia="Times New Roman" w:hAnsi="Times New Roman" w:cs="Times New Roman"/>
      <w:sz w:val="24"/>
      <w:szCs w:val="24"/>
      <w:lang w:eastAsia="lv-LV"/>
    </w:rPr>
  </w:style>
  <w:style w:type="paragraph" w:customStyle="1" w:styleId="Style16">
    <w:name w:val="Style16"/>
    <w:basedOn w:val="Parasts"/>
    <w:uiPriority w:val="99"/>
    <w:rsid w:val="00994AA7"/>
    <w:pPr>
      <w:widowControl w:val="0"/>
      <w:autoSpaceDE w:val="0"/>
      <w:autoSpaceDN w:val="0"/>
      <w:adjustRightInd w:val="0"/>
      <w:spacing w:after="0" w:line="261" w:lineRule="exact"/>
      <w:jc w:val="both"/>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C6343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63430"/>
    <w:rPr>
      <w:rFonts w:ascii="Segoe UI" w:hAnsi="Segoe UI" w:cs="Segoe UI"/>
      <w:sz w:val="18"/>
      <w:szCs w:val="18"/>
      <w:lang w:val="lv-LV"/>
    </w:rPr>
  </w:style>
  <w:style w:type="character" w:customStyle="1" w:styleId="Neatrisintapieminana1">
    <w:name w:val="Neatrisināta pieminēšana1"/>
    <w:basedOn w:val="Noklusjumarindkopasfonts"/>
    <w:uiPriority w:val="99"/>
    <w:semiHidden/>
    <w:unhideWhenUsed/>
    <w:rsid w:val="00B806CD"/>
    <w:rPr>
      <w:color w:val="605E5C"/>
      <w:shd w:val="clear" w:color="auto" w:fill="E1DFDD"/>
    </w:rPr>
  </w:style>
  <w:style w:type="paragraph" w:customStyle="1" w:styleId="tv213">
    <w:name w:val="tv213"/>
    <w:basedOn w:val="Parasts"/>
    <w:rsid w:val="00F306C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F306C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306CF"/>
    <w:rPr>
      <w:sz w:val="20"/>
      <w:szCs w:val="20"/>
      <w:lang w:val="lv-LV"/>
    </w:rPr>
  </w:style>
  <w:style w:type="character" w:styleId="Vresatsauce">
    <w:name w:val="footnote reference"/>
    <w:basedOn w:val="Noklusjumarindkopasfonts"/>
    <w:uiPriority w:val="99"/>
    <w:semiHidden/>
    <w:unhideWhenUsed/>
    <w:rsid w:val="00F306CF"/>
    <w:rPr>
      <w:vertAlign w:val="superscript"/>
    </w:rPr>
  </w:style>
  <w:style w:type="paragraph" w:styleId="Pamatteksts">
    <w:name w:val="Body Text"/>
    <w:basedOn w:val="Parasts"/>
    <w:link w:val="PamattekstsRakstz"/>
    <w:uiPriority w:val="99"/>
    <w:semiHidden/>
    <w:unhideWhenUsed/>
    <w:rsid w:val="000A1844"/>
    <w:pPr>
      <w:spacing w:after="120"/>
    </w:pPr>
  </w:style>
  <w:style w:type="character" w:customStyle="1" w:styleId="PamattekstsRakstz">
    <w:name w:val="Pamatteksts Rakstz."/>
    <w:basedOn w:val="Noklusjumarindkopasfonts"/>
    <w:link w:val="Pamatteksts"/>
    <w:uiPriority w:val="99"/>
    <w:semiHidden/>
    <w:rsid w:val="000A1844"/>
    <w:rPr>
      <w:lang w:val="lv-LV"/>
    </w:rPr>
  </w:style>
  <w:style w:type="paragraph" w:customStyle="1" w:styleId="naiskr">
    <w:name w:val="naiskr"/>
    <w:basedOn w:val="Parasts"/>
    <w:rsid w:val="000A1844"/>
    <w:pPr>
      <w:spacing w:before="68" w:after="68" w:line="240" w:lineRule="auto"/>
    </w:pPr>
    <w:rPr>
      <w:rFonts w:ascii="Times New Roman" w:eastAsia="Times New Roman" w:hAnsi="Times New Roman" w:cs="Times New Roman"/>
      <w:sz w:val="26"/>
      <w:szCs w:val="26"/>
      <w:lang w:eastAsia="lv-LV"/>
    </w:rPr>
  </w:style>
  <w:style w:type="paragraph" w:styleId="Paraststmeklis">
    <w:name w:val="Normal (Web)"/>
    <w:basedOn w:val="Parasts"/>
    <w:uiPriority w:val="99"/>
    <w:unhideWhenUsed/>
    <w:rsid w:val="00FC69A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2479">
      <w:bodyDiv w:val="1"/>
      <w:marLeft w:val="0"/>
      <w:marRight w:val="0"/>
      <w:marTop w:val="0"/>
      <w:marBottom w:val="0"/>
      <w:divBdr>
        <w:top w:val="none" w:sz="0" w:space="0" w:color="auto"/>
        <w:left w:val="none" w:sz="0" w:space="0" w:color="auto"/>
        <w:bottom w:val="none" w:sz="0" w:space="0" w:color="auto"/>
        <w:right w:val="none" w:sz="0" w:space="0" w:color="auto"/>
      </w:divBdr>
    </w:div>
    <w:div w:id="15245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289</Words>
  <Characters>1653</Characters>
  <Application>Microsoft Office Word</Application>
  <DocSecurity>0</DocSecurity>
  <Lines>13</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Runts</dc:creator>
  <cp:keywords/>
  <dc:description/>
  <cp:lastModifiedBy>Evija</cp:lastModifiedBy>
  <cp:revision>7</cp:revision>
  <cp:lastPrinted>2020-09-24T12:16:00Z</cp:lastPrinted>
  <dcterms:created xsi:type="dcterms:W3CDTF">2022-02-17T14:27:00Z</dcterms:created>
  <dcterms:modified xsi:type="dcterms:W3CDTF">2022-02-17T17:56:00Z</dcterms:modified>
</cp:coreProperties>
</file>