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35ED" w14:textId="77777777" w:rsidR="00771307" w:rsidRPr="009C7163" w:rsidRDefault="00771307" w:rsidP="00771307">
      <w:pPr>
        <w:jc w:val="center"/>
        <w:rPr>
          <w:rFonts w:ascii="Times New Roman" w:hAnsi="Times New Roman"/>
          <w:noProof/>
          <w:lang w:val="lv-LV" w:eastAsia="lv-LV"/>
        </w:rPr>
      </w:pPr>
      <w:r w:rsidRPr="009C7163">
        <w:rPr>
          <w:rFonts w:ascii="Times New Roman" w:hAnsi="Times New Roman"/>
          <w:noProof/>
          <w:lang w:val="lv-LV" w:eastAsia="lv-LV"/>
        </w:rPr>
        <w:drawing>
          <wp:inline distT="0" distB="0" distL="0" distR="0" wp14:anchorId="7C37021D" wp14:editId="6558FB6F">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55EFBBBF" w14:textId="77777777" w:rsidR="00771307" w:rsidRPr="009C7163" w:rsidRDefault="00771307" w:rsidP="00771307">
      <w:pPr>
        <w:jc w:val="center"/>
        <w:rPr>
          <w:rFonts w:ascii="Times New Roman" w:hAnsi="Times New Roman"/>
          <w:noProof/>
          <w:sz w:val="12"/>
          <w:szCs w:val="28"/>
          <w:lang w:val="lv-LV"/>
        </w:rPr>
      </w:pPr>
    </w:p>
    <w:p w14:paraId="69026D2B" w14:textId="77777777" w:rsidR="00771307" w:rsidRPr="009C7163" w:rsidRDefault="00771307" w:rsidP="00771307">
      <w:pPr>
        <w:jc w:val="center"/>
        <w:rPr>
          <w:rFonts w:ascii="Times New Roman" w:hAnsi="Times New Roman"/>
          <w:noProof/>
          <w:sz w:val="36"/>
          <w:lang w:val="lv-LV"/>
        </w:rPr>
      </w:pPr>
      <w:r w:rsidRPr="009C7163">
        <w:rPr>
          <w:rFonts w:ascii="Times New Roman" w:hAnsi="Times New Roman"/>
          <w:noProof/>
          <w:sz w:val="36"/>
          <w:lang w:val="lv-LV"/>
        </w:rPr>
        <w:t>OGRES  NOVADA  PAŠVALDĪBA</w:t>
      </w:r>
    </w:p>
    <w:p w14:paraId="1D230236" w14:textId="77777777" w:rsidR="00771307" w:rsidRPr="009C7163" w:rsidRDefault="00771307" w:rsidP="00771307">
      <w:pPr>
        <w:jc w:val="center"/>
        <w:rPr>
          <w:rFonts w:ascii="Times New Roman" w:hAnsi="Times New Roman"/>
          <w:noProof/>
          <w:sz w:val="18"/>
          <w:lang w:val="lv-LV"/>
        </w:rPr>
      </w:pPr>
      <w:r w:rsidRPr="009C7163">
        <w:rPr>
          <w:rFonts w:ascii="Times New Roman" w:hAnsi="Times New Roman"/>
          <w:noProof/>
          <w:sz w:val="18"/>
          <w:lang w:val="lv-LV"/>
        </w:rPr>
        <w:t>Reģ.Nr.90000024455, Brīvības iela 33, Ogre, Ogres nov., LV-5001</w:t>
      </w:r>
    </w:p>
    <w:p w14:paraId="63188132" w14:textId="522974AB" w:rsidR="00771307" w:rsidRPr="009C7163" w:rsidRDefault="00771307" w:rsidP="00771307">
      <w:pPr>
        <w:pBdr>
          <w:bottom w:val="single" w:sz="4" w:space="1" w:color="auto"/>
        </w:pBdr>
        <w:jc w:val="center"/>
        <w:rPr>
          <w:rFonts w:ascii="Times New Roman" w:hAnsi="Times New Roman"/>
          <w:noProof/>
          <w:sz w:val="18"/>
          <w:lang w:val="lv-LV"/>
        </w:rPr>
      </w:pPr>
      <w:r w:rsidRPr="009C7163">
        <w:rPr>
          <w:rFonts w:ascii="Times New Roman" w:hAnsi="Times New Roman"/>
          <w:noProof/>
          <w:sz w:val="18"/>
          <w:lang w:val="lv-LV"/>
        </w:rPr>
        <w:t xml:space="preserve">tālrunis 65071160, </w:t>
      </w:r>
      <w:r w:rsidRPr="009C7163">
        <w:rPr>
          <w:rFonts w:ascii="Times New Roman" w:hAnsi="Times New Roman"/>
          <w:sz w:val="18"/>
          <w:lang w:val="lv-LV"/>
        </w:rPr>
        <w:t xml:space="preserve">e-pasts: ogredome@ogresnovads.lv, www.ogresnovads.lv </w:t>
      </w:r>
    </w:p>
    <w:p w14:paraId="3E21421E" w14:textId="77777777" w:rsidR="00771307" w:rsidRPr="00145044" w:rsidRDefault="00771307" w:rsidP="00771307">
      <w:pPr>
        <w:rPr>
          <w:rFonts w:ascii="Times New Roman" w:hAnsi="Times New Roman"/>
          <w:szCs w:val="32"/>
          <w:lang w:val="lv-LV"/>
        </w:rPr>
      </w:pPr>
    </w:p>
    <w:p w14:paraId="14EA4A87" w14:textId="4E94842F" w:rsidR="00771307" w:rsidRPr="00A42C03" w:rsidRDefault="00B52C04" w:rsidP="00A42C03">
      <w:pPr>
        <w:jc w:val="center"/>
        <w:rPr>
          <w:rFonts w:ascii="Times New Roman" w:hAnsi="Times New Roman"/>
          <w:sz w:val="28"/>
          <w:szCs w:val="28"/>
          <w:lang w:val="lv-LV"/>
        </w:rPr>
      </w:pPr>
      <w:r w:rsidRPr="009C7163">
        <w:rPr>
          <w:rFonts w:ascii="Times New Roman" w:hAnsi="Times New Roman"/>
          <w:sz w:val="28"/>
          <w:szCs w:val="28"/>
          <w:lang w:val="lv-LV"/>
        </w:rPr>
        <w:t>PAŠVALDĪBAS DOMES SĒDES PROTOKOLA IZRAKSTS</w:t>
      </w:r>
    </w:p>
    <w:p w14:paraId="7B39E01A" w14:textId="77777777" w:rsidR="00F302D7" w:rsidRDefault="00F302D7" w:rsidP="00771307">
      <w:pPr>
        <w:rPr>
          <w:rFonts w:ascii="Times New Roman" w:hAnsi="Times New Roman"/>
          <w:lang w:val="lv-LV"/>
        </w:rPr>
      </w:pPr>
    </w:p>
    <w:p w14:paraId="10CF8E30" w14:textId="77777777" w:rsidR="0058594A" w:rsidRPr="009C7163" w:rsidRDefault="0058594A"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9C7163" w14:paraId="07CBBEB0" w14:textId="77777777" w:rsidTr="00F302D7">
        <w:trPr>
          <w:trHeight w:val="284"/>
        </w:trPr>
        <w:tc>
          <w:tcPr>
            <w:tcW w:w="1666" w:type="pct"/>
          </w:tcPr>
          <w:p w14:paraId="76573516" w14:textId="77777777" w:rsidR="00771307" w:rsidRPr="009C7163" w:rsidRDefault="00771307" w:rsidP="00A76836">
            <w:pPr>
              <w:rPr>
                <w:rFonts w:ascii="Times New Roman" w:hAnsi="Times New Roman"/>
                <w:lang w:val="lv-LV"/>
              </w:rPr>
            </w:pPr>
            <w:r w:rsidRPr="009C7163">
              <w:rPr>
                <w:rFonts w:ascii="Times New Roman" w:hAnsi="Times New Roman"/>
                <w:lang w:val="lv-LV"/>
              </w:rPr>
              <w:t>Ogrē, Brīvības ielā 33</w:t>
            </w:r>
          </w:p>
        </w:tc>
        <w:tc>
          <w:tcPr>
            <w:tcW w:w="1543" w:type="pct"/>
          </w:tcPr>
          <w:p w14:paraId="0A9C7FB6" w14:textId="4530DEA3" w:rsidR="00771307" w:rsidRPr="009C7163" w:rsidRDefault="00F302D7" w:rsidP="005D0000">
            <w:pPr>
              <w:pStyle w:val="Virsraksts2"/>
              <w:jc w:val="left"/>
            </w:pPr>
            <w:r w:rsidRPr="009C7163">
              <w:t xml:space="preserve">            </w:t>
            </w:r>
            <w:r w:rsidR="00805D51" w:rsidRPr="009C7163">
              <w:t xml:space="preserve"> </w:t>
            </w:r>
            <w:r w:rsidRPr="009C7163">
              <w:t xml:space="preserve"> </w:t>
            </w:r>
            <w:r w:rsidR="00771307" w:rsidRPr="009C7163">
              <w:t>Nr.</w:t>
            </w:r>
            <w:r w:rsidR="0058594A">
              <w:t>3</w:t>
            </w:r>
          </w:p>
        </w:tc>
        <w:tc>
          <w:tcPr>
            <w:tcW w:w="1791" w:type="pct"/>
          </w:tcPr>
          <w:p w14:paraId="30DC2031" w14:textId="32ED1CC3" w:rsidR="00771307" w:rsidRPr="009C7163" w:rsidRDefault="00892533" w:rsidP="00C2321B">
            <w:pPr>
              <w:jc w:val="both"/>
              <w:rPr>
                <w:rFonts w:ascii="Times New Roman" w:hAnsi="Times New Roman"/>
                <w:lang w:val="lv-LV"/>
              </w:rPr>
            </w:pPr>
            <w:r w:rsidRPr="009C7163">
              <w:rPr>
                <w:rFonts w:ascii="Times New Roman" w:hAnsi="Times New Roman"/>
                <w:lang w:val="lv-LV"/>
              </w:rPr>
              <w:t xml:space="preserve">          </w:t>
            </w:r>
            <w:r w:rsidR="00B52C04" w:rsidRPr="009C7163">
              <w:rPr>
                <w:rFonts w:ascii="Times New Roman" w:hAnsi="Times New Roman"/>
                <w:lang w:val="lv-LV"/>
              </w:rPr>
              <w:t>20</w:t>
            </w:r>
            <w:r w:rsidR="007501D3">
              <w:rPr>
                <w:rFonts w:ascii="Times New Roman" w:hAnsi="Times New Roman"/>
                <w:lang w:val="lv-LV"/>
              </w:rPr>
              <w:t>22</w:t>
            </w:r>
            <w:r w:rsidR="00771307" w:rsidRPr="009C7163">
              <w:rPr>
                <w:rFonts w:ascii="Times New Roman" w:hAnsi="Times New Roman"/>
                <w:lang w:val="lv-LV"/>
              </w:rPr>
              <w:t>.</w:t>
            </w:r>
            <w:r w:rsidR="007501D3">
              <w:rPr>
                <w:rFonts w:ascii="Times New Roman" w:hAnsi="Times New Roman"/>
                <w:lang w:val="lv-LV"/>
              </w:rPr>
              <w:t> </w:t>
            </w:r>
            <w:r w:rsidR="00771307" w:rsidRPr="009C7163">
              <w:rPr>
                <w:rFonts w:ascii="Times New Roman" w:hAnsi="Times New Roman"/>
                <w:lang w:val="lv-LV"/>
              </w:rPr>
              <w:t xml:space="preserve">gada </w:t>
            </w:r>
            <w:r w:rsidR="007501D3">
              <w:rPr>
                <w:rFonts w:ascii="Times New Roman" w:hAnsi="Times New Roman"/>
                <w:lang w:val="lv-LV"/>
              </w:rPr>
              <w:t>2</w:t>
            </w:r>
            <w:r w:rsidR="00B23720">
              <w:rPr>
                <w:rFonts w:ascii="Times New Roman" w:hAnsi="Times New Roman"/>
                <w:lang w:val="lv-LV"/>
              </w:rPr>
              <w:t>4</w:t>
            </w:r>
            <w:r w:rsidR="00174F5C" w:rsidRPr="009C7163">
              <w:rPr>
                <w:rFonts w:ascii="Times New Roman" w:hAnsi="Times New Roman"/>
                <w:lang w:val="lv-LV"/>
              </w:rPr>
              <w:t>.</w:t>
            </w:r>
            <w:r w:rsidR="007501D3">
              <w:rPr>
                <w:rFonts w:ascii="Times New Roman" w:hAnsi="Times New Roman"/>
                <w:lang w:val="lv-LV"/>
              </w:rPr>
              <w:t> </w:t>
            </w:r>
            <w:r w:rsidR="00B23720">
              <w:rPr>
                <w:rFonts w:ascii="Times New Roman" w:hAnsi="Times New Roman"/>
                <w:lang w:val="lv-LV"/>
              </w:rPr>
              <w:t>februārī</w:t>
            </w:r>
          </w:p>
        </w:tc>
      </w:tr>
    </w:tbl>
    <w:p w14:paraId="7ED9F704" w14:textId="77777777" w:rsidR="0058594A" w:rsidRDefault="0058594A" w:rsidP="00A76836">
      <w:pPr>
        <w:jc w:val="center"/>
        <w:rPr>
          <w:rFonts w:ascii="Times New Roman" w:hAnsi="Times New Roman"/>
          <w:b/>
          <w:lang w:val="lv-LV"/>
        </w:rPr>
      </w:pPr>
    </w:p>
    <w:p w14:paraId="1067944E" w14:textId="3735C718" w:rsidR="00771307" w:rsidRDefault="0058594A" w:rsidP="00A76836">
      <w:pPr>
        <w:jc w:val="center"/>
        <w:rPr>
          <w:rFonts w:ascii="Times New Roman" w:hAnsi="Times New Roman"/>
          <w:b/>
          <w:lang w:val="lv-LV"/>
        </w:rPr>
      </w:pPr>
      <w:r>
        <w:rPr>
          <w:rFonts w:ascii="Times New Roman" w:hAnsi="Times New Roman"/>
          <w:b/>
          <w:lang w:val="lv-LV"/>
        </w:rPr>
        <w:t>67</w:t>
      </w:r>
      <w:r w:rsidR="00771307" w:rsidRPr="009C7163">
        <w:rPr>
          <w:rFonts w:ascii="Times New Roman" w:hAnsi="Times New Roman"/>
          <w:b/>
          <w:lang w:val="lv-LV"/>
        </w:rPr>
        <w:t>.</w:t>
      </w:r>
    </w:p>
    <w:p w14:paraId="70B13080" w14:textId="20E25C04" w:rsidR="00771307" w:rsidRPr="009C7163" w:rsidRDefault="00771307" w:rsidP="00771307">
      <w:pPr>
        <w:pStyle w:val="Virsraksts1"/>
        <w:ind w:left="0"/>
      </w:pPr>
      <w:bookmarkStart w:id="0" w:name="_Hlk527534785"/>
      <w:r w:rsidRPr="009C7163">
        <w:t xml:space="preserve">Par </w:t>
      </w:r>
      <w:r w:rsidR="00A24A15" w:rsidRPr="009C7163">
        <w:t xml:space="preserve">atļauju savienot </w:t>
      </w:r>
      <w:r w:rsidR="008A7341" w:rsidRPr="009C7163">
        <w:t>amatu</w:t>
      </w:r>
      <w:r w:rsidR="00A24A15" w:rsidRPr="009C7163">
        <w:t>s</w:t>
      </w:r>
      <w:bookmarkEnd w:id="0"/>
    </w:p>
    <w:p w14:paraId="589E993B" w14:textId="77777777" w:rsidR="00771307" w:rsidRPr="009C7163" w:rsidRDefault="00771307" w:rsidP="00771307">
      <w:pPr>
        <w:rPr>
          <w:rFonts w:ascii="Times New Roman" w:hAnsi="Times New Roman"/>
          <w:lang w:val="lv-LV"/>
        </w:rPr>
      </w:pPr>
    </w:p>
    <w:p w14:paraId="004A8006" w14:textId="77777777" w:rsidR="00A42C03" w:rsidRDefault="00B52C04" w:rsidP="0064079C">
      <w:pPr>
        <w:ind w:firstLine="720"/>
        <w:jc w:val="both"/>
        <w:rPr>
          <w:rFonts w:ascii="Times New Roman" w:hAnsi="Times New Roman"/>
          <w:lang w:val="lv-LV"/>
        </w:rPr>
      </w:pPr>
      <w:r w:rsidRPr="009415AA">
        <w:rPr>
          <w:rFonts w:ascii="Times New Roman" w:hAnsi="Times New Roman"/>
          <w:szCs w:val="24"/>
        </w:rPr>
        <w:t xml:space="preserve">Ogres novada </w:t>
      </w:r>
      <w:r w:rsidRPr="009415AA">
        <w:rPr>
          <w:rFonts w:ascii="Times New Roman" w:hAnsi="Times New Roman"/>
          <w:lang w:val="lv-LV"/>
        </w:rPr>
        <w:t>pašvaldībā (turpmāk – pašvaldība) 20</w:t>
      </w:r>
      <w:r w:rsidR="007501D3" w:rsidRPr="009415AA">
        <w:rPr>
          <w:rFonts w:ascii="Times New Roman" w:hAnsi="Times New Roman"/>
          <w:lang w:val="lv-LV"/>
        </w:rPr>
        <w:t>22</w:t>
      </w:r>
      <w:r w:rsidRPr="009415AA">
        <w:rPr>
          <w:rFonts w:ascii="Times New Roman" w:hAnsi="Times New Roman"/>
          <w:lang w:val="lv-LV"/>
        </w:rPr>
        <w:t>.</w:t>
      </w:r>
      <w:r w:rsidR="007501D3" w:rsidRPr="009415AA">
        <w:rPr>
          <w:rFonts w:ascii="Times New Roman" w:hAnsi="Times New Roman"/>
          <w:lang w:val="lv-LV"/>
        </w:rPr>
        <w:t> </w:t>
      </w:r>
      <w:r w:rsidRPr="009415AA">
        <w:rPr>
          <w:rFonts w:ascii="Times New Roman" w:hAnsi="Times New Roman"/>
          <w:lang w:val="lv-LV"/>
        </w:rPr>
        <w:t>gada</w:t>
      </w:r>
      <w:r w:rsidR="007501D3" w:rsidRPr="009415AA">
        <w:rPr>
          <w:rFonts w:ascii="Times New Roman" w:hAnsi="Times New Roman"/>
          <w:lang w:val="lv-LV"/>
        </w:rPr>
        <w:t xml:space="preserve"> 25</w:t>
      </w:r>
      <w:r w:rsidR="00A61DDC" w:rsidRPr="009415AA">
        <w:rPr>
          <w:rFonts w:ascii="Times New Roman" w:hAnsi="Times New Roman"/>
          <w:lang w:val="lv-LV"/>
        </w:rPr>
        <w:t>.</w:t>
      </w:r>
      <w:r w:rsidR="007501D3" w:rsidRPr="009415AA">
        <w:rPr>
          <w:rFonts w:ascii="Times New Roman" w:hAnsi="Times New Roman"/>
          <w:lang w:val="lv-LV"/>
        </w:rPr>
        <w:t xml:space="preserve"> janvārī </w:t>
      </w:r>
      <w:r w:rsidRPr="009415AA">
        <w:rPr>
          <w:rFonts w:ascii="Times New Roman" w:hAnsi="Times New Roman"/>
          <w:lang w:val="lv-LV"/>
        </w:rPr>
        <w:t xml:space="preserve">saņemts </w:t>
      </w:r>
      <w:r w:rsidR="00B23720">
        <w:rPr>
          <w:rFonts w:ascii="Times New Roman" w:hAnsi="Times New Roman"/>
          <w:lang w:val="lv-LV"/>
        </w:rPr>
        <w:t>Ginta Sīviņa</w:t>
      </w:r>
      <w:r w:rsidR="007501D3" w:rsidRPr="009415AA">
        <w:rPr>
          <w:rFonts w:ascii="Times New Roman" w:hAnsi="Times New Roman"/>
          <w:lang w:val="lv-LV"/>
        </w:rPr>
        <w:t xml:space="preserve"> 2022. gada 25. janvāra </w:t>
      </w:r>
      <w:r w:rsidRPr="009415AA">
        <w:rPr>
          <w:rFonts w:ascii="Times New Roman" w:hAnsi="Times New Roman"/>
          <w:lang w:val="lv-LV"/>
        </w:rPr>
        <w:t>lūgum</w:t>
      </w:r>
      <w:r w:rsidR="007501D3" w:rsidRPr="009415AA">
        <w:rPr>
          <w:rFonts w:ascii="Times New Roman" w:hAnsi="Times New Roman"/>
          <w:lang w:val="lv-LV"/>
        </w:rPr>
        <w:t>s</w:t>
      </w:r>
      <w:r w:rsidRPr="009415AA">
        <w:rPr>
          <w:rFonts w:ascii="Times New Roman" w:hAnsi="Times New Roman"/>
          <w:lang w:val="lv-LV"/>
        </w:rPr>
        <w:t xml:space="preserve"> atļaut savienot </w:t>
      </w:r>
      <w:r w:rsidR="007501D3" w:rsidRPr="009415AA">
        <w:rPr>
          <w:rFonts w:ascii="Times New Roman" w:hAnsi="Times New Roman"/>
          <w:lang w:val="lv-LV"/>
        </w:rPr>
        <w:t xml:space="preserve">pašvaldības </w:t>
      </w:r>
      <w:r w:rsidR="00B23720">
        <w:rPr>
          <w:rFonts w:ascii="Times New Roman" w:hAnsi="Times New Roman"/>
          <w:lang w:val="lv-LV"/>
        </w:rPr>
        <w:t>domes priekšsēdētāja vietnieka</w:t>
      </w:r>
      <w:r w:rsidR="009415AA" w:rsidRPr="009415AA">
        <w:rPr>
          <w:rFonts w:ascii="Times New Roman" w:hAnsi="Times New Roman"/>
          <w:lang w:val="lv-LV"/>
        </w:rPr>
        <w:t xml:space="preserve"> </w:t>
      </w:r>
      <w:r w:rsidRPr="009415AA">
        <w:rPr>
          <w:rFonts w:ascii="Times New Roman" w:hAnsi="Times New Roman"/>
          <w:lang w:val="lv-LV"/>
        </w:rPr>
        <w:t>amatu ar</w:t>
      </w:r>
      <w:r w:rsidR="009415AA" w:rsidRPr="009415AA">
        <w:rPr>
          <w:rFonts w:ascii="Times New Roman" w:hAnsi="Times New Roman"/>
          <w:lang w:val="lv-LV"/>
        </w:rPr>
        <w:t xml:space="preserve"> </w:t>
      </w:r>
      <w:r w:rsidR="00B23720">
        <w:rPr>
          <w:rFonts w:ascii="Times New Roman" w:hAnsi="Times New Roman"/>
          <w:lang w:val="lv-LV"/>
        </w:rPr>
        <w:t>LR ekonomikas ministra ārštata padomnieka reģionālās attīstības jautājumos amatu.</w:t>
      </w:r>
    </w:p>
    <w:p w14:paraId="33F91877" w14:textId="1619BF96" w:rsidR="00A42C03" w:rsidRPr="006D4B49" w:rsidRDefault="00A42C03" w:rsidP="00A42C03">
      <w:pPr>
        <w:ind w:firstLine="720"/>
        <w:jc w:val="both"/>
        <w:rPr>
          <w:rFonts w:ascii="Times New Roman" w:hAnsi="Times New Roman"/>
          <w:szCs w:val="24"/>
          <w:shd w:val="clear" w:color="auto" w:fill="FFFFFF"/>
          <w:lang w:val="lv-LV"/>
        </w:rPr>
      </w:pPr>
      <w:r w:rsidRPr="006D4B49">
        <w:rPr>
          <w:rFonts w:ascii="Times New Roman" w:hAnsi="Times New Roman"/>
          <w:szCs w:val="24"/>
          <w:lang w:val="lv-LV"/>
        </w:rPr>
        <w:t>Interešu konflikta novēršanas l</w:t>
      </w:r>
      <w:r w:rsidRPr="006D4B49">
        <w:rPr>
          <w:rFonts w:ascii="Times New Roman" w:hAnsi="Times New Roman"/>
          <w:szCs w:val="24"/>
          <w:lang w:val="lv-LV" w:eastAsia="zh-CN"/>
        </w:rPr>
        <w:t>ikuma 8.¹panta piektās daļas 1.</w:t>
      </w:r>
      <w:r>
        <w:rPr>
          <w:rFonts w:ascii="Times New Roman" w:hAnsi="Times New Roman"/>
          <w:szCs w:val="24"/>
          <w:lang w:val="lv-LV" w:eastAsia="zh-CN"/>
        </w:rPr>
        <w:t> </w:t>
      </w:r>
      <w:r w:rsidRPr="006D4B49">
        <w:rPr>
          <w:rFonts w:ascii="Times New Roman" w:hAnsi="Times New Roman"/>
          <w:szCs w:val="24"/>
          <w:lang w:val="lv-LV" w:eastAsia="zh-CN"/>
        </w:rPr>
        <w:t xml:space="preserve">punkts noteic </w:t>
      </w:r>
      <w:r w:rsidRPr="006D4B49">
        <w:rPr>
          <w:rFonts w:ascii="Times New Roman" w:hAnsi="Times New Roman"/>
          <w:szCs w:val="24"/>
          <w:shd w:val="clear" w:color="auto" w:fill="FFFFFF"/>
          <w:lang w:val="lv-LV"/>
        </w:rPr>
        <w:t>valsts amatpersonai (institūcijai)</w:t>
      </w:r>
      <w:r w:rsidRPr="006D4B49">
        <w:rPr>
          <w:rFonts w:ascii="Times New Roman" w:hAnsi="Times New Roman"/>
          <w:szCs w:val="24"/>
          <w:lang w:val="lv-LV" w:eastAsia="zh-CN"/>
        </w:rPr>
        <w:t xml:space="preserve"> pienākumu</w:t>
      </w:r>
      <w:r w:rsidRPr="006D4B49">
        <w:rPr>
          <w:rFonts w:ascii="Times New Roman" w:hAnsi="Times New Roman"/>
          <w:szCs w:val="24"/>
          <w:shd w:val="clear" w:color="auto" w:fill="FFFFFF"/>
          <w:lang w:val="lv-LV"/>
        </w:rPr>
        <w:t>,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08CA4D3F" w14:textId="451E1815" w:rsidR="00544E89" w:rsidRDefault="00544E89" w:rsidP="0064079C">
      <w:pPr>
        <w:ind w:firstLine="720"/>
        <w:jc w:val="both"/>
        <w:rPr>
          <w:rFonts w:ascii="Times New Roman" w:hAnsi="Times New Roman"/>
          <w:lang w:val="lv-LV"/>
        </w:rPr>
      </w:pPr>
      <w:r>
        <w:rPr>
          <w:rFonts w:ascii="Times New Roman" w:hAnsi="Times New Roman"/>
          <w:lang w:val="lv-LV"/>
        </w:rPr>
        <w:t>Izskatot saņemto lūgumu amatu savienošanai, pašvaldības dome konstatēja:</w:t>
      </w:r>
    </w:p>
    <w:p w14:paraId="7A503D15" w14:textId="7E8B52E0" w:rsidR="0064079C" w:rsidRDefault="00544E89" w:rsidP="0064079C">
      <w:pPr>
        <w:ind w:firstLine="720"/>
        <w:jc w:val="both"/>
        <w:rPr>
          <w:rFonts w:ascii="Times New Roman" w:hAnsi="Times New Roman"/>
          <w:lang w:val="lv-LV"/>
        </w:rPr>
      </w:pPr>
      <w:r>
        <w:rPr>
          <w:rFonts w:ascii="Times New Roman" w:hAnsi="Times New Roman"/>
          <w:lang w:val="lv-LV"/>
        </w:rPr>
        <w:t>[1] </w:t>
      </w:r>
      <w:r w:rsidR="0064079C" w:rsidRPr="00B80801">
        <w:rPr>
          <w:rFonts w:ascii="Times New Roman" w:hAnsi="Times New Roman"/>
          <w:szCs w:val="24"/>
          <w:lang w:val="lv-LV"/>
        </w:rPr>
        <w:t xml:space="preserve">Gints Sīviņš, pamatojoties uz </w:t>
      </w:r>
      <w:r w:rsidR="0064079C" w:rsidRPr="00B80801">
        <w:rPr>
          <w:rFonts w:ascii="Times New Roman" w:hAnsi="Times New Roman"/>
          <w:color w:val="000000" w:themeColor="text1"/>
          <w:szCs w:val="24"/>
          <w:lang w:val="lv-LV"/>
        </w:rPr>
        <w:t>pašvaldības domes 2021.</w:t>
      </w:r>
      <w:r w:rsidR="00607988">
        <w:rPr>
          <w:rFonts w:ascii="Times New Roman" w:hAnsi="Times New Roman"/>
          <w:color w:val="000000" w:themeColor="text1"/>
          <w:szCs w:val="24"/>
          <w:lang w:val="lv-LV"/>
        </w:rPr>
        <w:t> </w:t>
      </w:r>
      <w:r w:rsidR="0064079C" w:rsidRPr="00B80801">
        <w:rPr>
          <w:rFonts w:ascii="Times New Roman" w:hAnsi="Times New Roman"/>
          <w:color w:val="000000" w:themeColor="text1"/>
          <w:szCs w:val="24"/>
          <w:lang w:val="lv-LV"/>
        </w:rPr>
        <w:t>gada 1.</w:t>
      </w:r>
      <w:r w:rsidR="00607988">
        <w:rPr>
          <w:rFonts w:ascii="Times New Roman" w:hAnsi="Times New Roman"/>
          <w:color w:val="000000" w:themeColor="text1"/>
          <w:szCs w:val="24"/>
          <w:lang w:val="lv-LV"/>
        </w:rPr>
        <w:t> </w:t>
      </w:r>
      <w:r w:rsidR="0064079C" w:rsidRPr="00B80801">
        <w:rPr>
          <w:rFonts w:ascii="Times New Roman" w:hAnsi="Times New Roman"/>
          <w:color w:val="000000" w:themeColor="text1"/>
          <w:szCs w:val="24"/>
          <w:lang w:val="lv-LV"/>
        </w:rPr>
        <w:t>jūlija lēmumu “Ogres novada pašvaldības domes priekšsēdētāja vietnieka vēlēšanas”</w:t>
      </w:r>
      <w:r w:rsidR="00607988">
        <w:rPr>
          <w:rFonts w:ascii="Times New Roman" w:hAnsi="Times New Roman"/>
          <w:color w:val="000000" w:themeColor="text1"/>
          <w:szCs w:val="24"/>
          <w:lang w:val="lv-LV"/>
        </w:rPr>
        <w:t xml:space="preserve"> (protokola izraksts Nr. 2, 4.)</w:t>
      </w:r>
      <w:r w:rsidR="0064079C">
        <w:rPr>
          <w:rFonts w:ascii="Times New Roman" w:hAnsi="Times New Roman"/>
          <w:color w:val="000000" w:themeColor="text1"/>
          <w:szCs w:val="24"/>
          <w:lang w:val="lv-LV"/>
        </w:rPr>
        <w:t>,</w:t>
      </w:r>
      <w:r w:rsidR="0064079C" w:rsidRPr="00B80801">
        <w:rPr>
          <w:rFonts w:ascii="Times New Roman" w:hAnsi="Times New Roman"/>
          <w:color w:val="000000" w:themeColor="text1"/>
          <w:szCs w:val="24"/>
          <w:lang w:val="lv-LV"/>
        </w:rPr>
        <w:t xml:space="preserve"> </w:t>
      </w:r>
      <w:r w:rsidR="0064079C" w:rsidRPr="00B80801">
        <w:rPr>
          <w:rFonts w:ascii="Times New Roman" w:hAnsi="Times New Roman"/>
          <w:iCs/>
          <w:color w:val="000000" w:themeColor="text1"/>
          <w:szCs w:val="24"/>
          <w:lang w:val="lv-LV"/>
        </w:rPr>
        <w:t>pilda</w:t>
      </w:r>
      <w:r w:rsidR="0064079C" w:rsidRPr="00B80801">
        <w:rPr>
          <w:rFonts w:ascii="Times New Roman" w:hAnsi="Times New Roman"/>
          <w:color w:val="000000" w:themeColor="text1"/>
          <w:szCs w:val="24"/>
          <w:lang w:val="lv-LV"/>
        </w:rPr>
        <w:t xml:space="preserve"> </w:t>
      </w:r>
      <w:r w:rsidR="00251855">
        <w:rPr>
          <w:rFonts w:ascii="Times New Roman" w:hAnsi="Times New Roman"/>
          <w:color w:val="000000" w:themeColor="text1"/>
          <w:szCs w:val="24"/>
          <w:lang w:val="lv-LV"/>
        </w:rPr>
        <w:t>p</w:t>
      </w:r>
      <w:r w:rsidR="0064079C" w:rsidRPr="00B80801">
        <w:rPr>
          <w:rFonts w:ascii="Times New Roman" w:hAnsi="Times New Roman"/>
          <w:color w:val="000000" w:themeColor="text1"/>
          <w:szCs w:val="24"/>
          <w:lang w:val="lv-LV"/>
        </w:rPr>
        <w:t xml:space="preserve">ašvaldības </w:t>
      </w:r>
      <w:r w:rsidR="0064079C" w:rsidRPr="00B80801">
        <w:rPr>
          <w:rFonts w:ascii="Times New Roman" w:hAnsi="Times New Roman"/>
          <w:szCs w:val="24"/>
          <w:lang w:val="lv-LV"/>
        </w:rPr>
        <w:t>domes priekšsēdētāja vietnieka pienākumus</w:t>
      </w:r>
      <w:r w:rsidR="00607988">
        <w:rPr>
          <w:rFonts w:ascii="Times New Roman" w:hAnsi="Times New Roman"/>
          <w:szCs w:val="24"/>
          <w:lang w:val="lv-LV"/>
        </w:rPr>
        <w:t>.</w:t>
      </w:r>
    </w:p>
    <w:p w14:paraId="4CC995DC" w14:textId="38047AF6" w:rsidR="005D68D5" w:rsidRPr="00B80801" w:rsidRDefault="005D68D5" w:rsidP="005D68D5">
      <w:pPr>
        <w:ind w:firstLine="709"/>
        <w:jc w:val="both"/>
        <w:rPr>
          <w:rFonts w:ascii="Times New Roman" w:hAnsi="Times New Roman"/>
          <w:szCs w:val="24"/>
          <w:lang w:val="lv-LV"/>
        </w:rPr>
      </w:pPr>
      <w:r w:rsidRPr="00B80801">
        <w:rPr>
          <w:rFonts w:ascii="Times New Roman" w:hAnsi="Times New Roman"/>
          <w:color w:val="000000" w:themeColor="text1"/>
          <w:szCs w:val="24"/>
          <w:lang w:val="lv-LV"/>
        </w:rPr>
        <w:t xml:space="preserve">Pašvaldības </w:t>
      </w:r>
      <w:r w:rsidRPr="00B80801">
        <w:rPr>
          <w:rFonts w:ascii="Times New Roman" w:hAnsi="Times New Roman"/>
          <w:szCs w:val="24"/>
          <w:lang w:val="lv-LV"/>
        </w:rPr>
        <w:t>domes priekšsēdētāja vietnieka pienākum</w:t>
      </w:r>
      <w:r>
        <w:rPr>
          <w:rFonts w:ascii="Times New Roman" w:hAnsi="Times New Roman"/>
          <w:szCs w:val="24"/>
          <w:lang w:val="lv-LV"/>
        </w:rPr>
        <w:t xml:space="preserve">i noteikti </w:t>
      </w:r>
      <w:r w:rsidRPr="00B80801">
        <w:rPr>
          <w:rFonts w:ascii="Times New Roman" w:hAnsi="Times New Roman"/>
          <w:szCs w:val="24"/>
          <w:lang w:val="lv-LV"/>
        </w:rPr>
        <w:t xml:space="preserve">likumā “Par pašvaldībām”, </w:t>
      </w:r>
      <w:r>
        <w:rPr>
          <w:rFonts w:ascii="Times New Roman" w:hAnsi="Times New Roman"/>
          <w:szCs w:val="24"/>
          <w:lang w:val="lv-LV"/>
        </w:rPr>
        <w:t>p</w:t>
      </w:r>
      <w:r w:rsidRPr="00B80801">
        <w:rPr>
          <w:rFonts w:ascii="Times New Roman" w:hAnsi="Times New Roman"/>
          <w:szCs w:val="24"/>
          <w:lang w:val="lv-LV"/>
        </w:rPr>
        <w:t>ašvaldības 2021.</w:t>
      </w:r>
      <w:r>
        <w:rPr>
          <w:rFonts w:ascii="Times New Roman" w:hAnsi="Times New Roman"/>
          <w:szCs w:val="24"/>
          <w:lang w:val="lv-LV"/>
        </w:rPr>
        <w:t> </w:t>
      </w:r>
      <w:r w:rsidRPr="00B80801">
        <w:rPr>
          <w:rFonts w:ascii="Times New Roman" w:hAnsi="Times New Roman"/>
          <w:szCs w:val="24"/>
          <w:lang w:val="lv-LV"/>
        </w:rPr>
        <w:t>gada 1.</w:t>
      </w:r>
      <w:r>
        <w:rPr>
          <w:rFonts w:ascii="Times New Roman" w:hAnsi="Times New Roman"/>
          <w:szCs w:val="24"/>
          <w:lang w:val="lv-LV"/>
        </w:rPr>
        <w:t> </w:t>
      </w:r>
      <w:r w:rsidRPr="00B80801">
        <w:rPr>
          <w:rFonts w:ascii="Times New Roman" w:hAnsi="Times New Roman"/>
          <w:szCs w:val="24"/>
          <w:lang w:val="lv-LV"/>
        </w:rPr>
        <w:t>jūlija saistošajos noteikumos Nr.</w:t>
      </w:r>
      <w:r>
        <w:rPr>
          <w:rFonts w:ascii="Times New Roman" w:hAnsi="Times New Roman"/>
          <w:szCs w:val="24"/>
          <w:lang w:val="lv-LV"/>
        </w:rPr>
        <w:t> </w:t>
      </w:r>
      <w:r w:rsidRPr="00B80801">
        <w:rPr>
          <w:rFonts w:ascii="Times New Roman" w:hAnsi="Times New Roman"/>
          <w:szCs w:val="24"/>
          <w:lang w:val="lv-LV"/>
        </w:rPr>
        <w:t xml:space="preserve">12/2021 “Ogres novada pašvaldības nolikums” </w:t>
      </w:r>
      <w:r w:rsidR="00F43A03">
        <w:rPr>
          <w:rFonts w:ascii="Times New Roman" w:hAnsi="Times New Roman"/>
          <w:szCs w:val="24"/>
          <w:lang w:val="lv-LV"/>
        </w:rPr>
        <w:t xml:space="preserve">(turpmāk – Nolikums) </w:t>
      </w:r>
      <w:r w:rsidRPr="00B80801">
        <w:rPr>
          <w:rFonts w:ascii="Times New Roman" w:hAnsi="Times New Roman"/>
          <w:szCs w:val="24"/>
          <w:lang w:val="lv-LV"/>
        </w:rPr>
        <w:t>un citos normatīvajos aktos. Pašvaldības domes priekšsēdētāja vietnieka pienākumos ietilpst:</w:t>
      </w:r>
    </w:p>
    <w:p w14:paraId="6C86E44C" w14:textId="77777777" w:rsidR="005D68D5" w:rsidRPr="00CC6872" w:rsidRDefault="005D68D5" w:rsidP="005D68D5">
      <w:pPr>
        <w:pStyle w:val="Punkts1"/>
        <w:numPr>
          <w:ilvl w:val="1"/>
          <w:numId w:val="21"/>
        </w:numPr>
        <w:tabs>
          <w:tab w:val="left" w:pos="993"/>
        </w:tabs>
        <w:spacing w:before="0" w:line="240" w:lineRule="auto"/>
        <w:ind w:left="924" w:hanging="357"/>
        <w:contextualSpacing w:val="0"/>
      </w:pPr>
      <w:r w:rsidRPr="00CC6872">
        <w:rPr>
          <w:bCs/>
        </w:rPr>
        <w:t>pild</w:t>
      </w:r>
      <w:r>
        <w:rPr>
          <w:bCs/>
        </w:rPr>
        <w:t>īt</w:t>
      </w:r>
      <w:r w:rsidRPr="00CC6872">
        <w:rPr>
          <w:bCs/>
        </w:rPr>
        <w:t xml:space="preserve"> </w:t>
      </w:r>
      <w:r>
        <w:rPr>
          <w:bCs/>
        </w:rPr>
        <w:t>tiesību aktos</w:t>
      </w:r>
      <w:r w:rsidRPr="00CC6872">
        <w:t xml:space="preserve"> </w:t>
      </w:r>
      <w:r>
        <w:t>tam</w:t>
      </w:r>
      <w:r w:rsidRPr="00CC6872">
        <w:t xml:space="preserve"> noteiktos pienākumus</w:t>
      </w:r>
      <w:bookmarkStart w:id="1" w:name="_Ref485193315"/>
      <w:r>
        <w:t>;</w:t>
      </w:r>
    </w:p>
    <w:p w14:paraId="0DF12D7A" w14:textId="77777777" w:rsidR="005D68D5" w:rsidRPr="00CC6872" w:rsidRDefault="005D68D5" w:rsidP="005D68D5">
      <w:pPr>
        <w:pStyle w:val="Punkts1"/>
        <w:numPr>
          <w:ilvl w:val="1"/>
          <w:numId w:val="21"/>
        </w:numPr>
        <w:tabs>
          <w:tab w:val="left" w:pos="993"/>
        </w:tabs>
        <w:spacing w:before="0" w:line="240" w:lineRule="auto"/>
        <w:ind w:left="924" w:hanging="357"/>
        <w:contextualSpacing w:val="0"/>
      </w:pPr>
      <w:r w:rsidRPr="00CC6872">
        <w:t>patstāvīgi koordinē</w:t>
      </w:r>
      <w:r>
        <w:t>t</w:t>
      </w:r>
      <w:r w:rsidRPr="00CC6872">
        <w:t xml:space="preserve"> domes deputātu un pašvaldības darbību komunālo, apsaimniekošanas, izglītības,</w:t>
      </w:r>
      <w:r>
        <w:t xml:space="preserve"> jaunatnes, </w:t>
      </w:r>
      <w:r w:rsidRPr="00CC6872">
        <w:t>kultūras un sporta jomā;</w:t>
      </w:r>
      <w:bookmarkEnd w:id="1"/>
    </w:p>
    <w:p w14:paraId="786A4A27" w14:textId="77777777" w:rsidR="005D68D5" w:rsidRPr="00CC6872" w:rsidRDefault="005D68D5" w:rsidP="005D68D5">
      <w:pPr>
        <w:pStyle w:val="Punkts1"/>
        <w:numPr>
          <w:ilvl w:val="1"/>
          <w:numId w:val="21"/>
        </w:numPr>
        <w:tabs>
          <w:tab w:val="left" w:pos="993"/>
        </w:tabs>
        <w:spacing w:before="0" w:line="240" w:lineRule="auto"/>
        <w:ind w:left="924" w:hanging="357"/>
        <w:contextualSpacing w:val="0"/>
      </w:pPr>
      <w:r w:rsidRPr="00CC6872">
        <w:t>pašvaldības vārdā parakst</w:t>
      </w:r>
      <w:r>
        <w:t>īt</w:t>
      </w:r>
      <w:r w:rsidRPr="00CC6872">
        <w:t xml:space="preserve"> līgumus un citus juridiskos dokumentus nolikumā noteiktajā kārtībā;</w:t>
      </w:r>
    </w:p>
    <w:p w14:paraId="20ABBA26" w14:textId="77777777" w:rsidR="005D68D5" w:rsidRPr="00CC6872" w:rsidRDefault="005D68D5" w:rsidP="005D68D5">
      <w:pPr>
        <w:pStyle w:val="Punkts1"/>
        <w:numPr>
          <w:ilvl w:val="1"/>
          <w:numId w:val="21"/>
        </w:numPr>
        <w:tabs>
          <w:tab w:val="left" w:pos="993"/>
        </w:tabs>
        <w:spacing w:before="0" w:line="240" w:lineRule="auto"/>
        <w:ind w:left="924" w:hanging="357"/>
        <w:contextualSpacing w:val="0"/>
      </w:pPr>
      <w:r>
        <w:t xml:space="preserve">savas darbības jomās </w:t>
      </w:r>
      <w:r w:rsidRPr="00CC6872">
        <w:t>izdo</w:t>
      </w:r>
      <w:r>
        <w:t>t</w:t>
      </w:r>
      <w:r w:rsidRPr="00CC6872">
        <w:t xml:space="preserve"> ar pašvaldības funkciju izpildi saistošus rīkojumus pašvaldības izpilddirektoram un viņa vietniekam, pašvaldības iestāžu un aģentūru vadītājiem;</w:t>
      </w:r>
    </w:p>
    <w:p w14:paraId="77110092" w14:textId="77777777" w:rsidR="005D68D5" w:rsidRPr="00CC6872" w:rsidRDefault="005D68D5" w:rsidP="005D68D5">
      <w:pPr>
        <w:pStyle w:val="Punkts1"/>
        <w:numPr>
          <w:ilvl w:val="1"/>
          <w:numId w:val="21"/>
        </w:numPr>
        <w:tabs>
          <w:tab w:val="left" w:pos="993"/>
        </w:tabs>
        <w:spacing w:before="0" w:line="240" w:lineRule="auto"/>
        <w:ind w:left="924" w:hanging="357"/>
        <w:contextualSpacing w:val="0"/>
      </w:pPr>
      <w:r w:rsidRPr="00CC6872">
        <w:t>organizē</w:t>
      </w:r>
      <w:r>
        <w:t>t</w:t>
      </w:r>
      <w:r w:rsidRPr="00CC6872">
        <w:t xml:space="preserve"> pašvaldības darbību uzņēmējdarbības veicināšanas jomā;</w:t>
      </w:r>
    </w:p>
    <w:p w14:paraId="624FC6CA" w14:textId="77777777" w:rsidR="005D68D5" w:rsidRPr="00CC6872" w:rsidRDefault="005D68D5" w:rsidP="005D68D5">
      <w:pPr>
        <w:pStyle w:val="Punkts1"/>
        <w:numPr>
          <w:ilvl w:val="1"/>
          <w:numId w:val="21"/>
        </w:numPr>
        <w:tabs>
          <w:tab w:val="left" w:pos="993"/>
        </w:tabs>
        <w:spacing w:before="0" w:line="240" w:lineRule="auto"/>
        <w:ind w:left="924" w:hanging="357"/>
        <w:contextualSpacing w:val="0"/>
      </w:pPr>
      <w:r w:rsidRPr="00CC6872">
        <w:t>organizē</w:t>
      </w:r>
      <w:r>
        <w:t>t</w:t>
      </w:r>
      <w:r w:rsidRPr="00CC6872">
        <w:t xml:space="preserve"> pašvaldības sadarbību ar sabiedriskā labuma, nevalstiskajām organizācijām un citiem sadarbības partneriem;</w:t>
      </w:r>
    </w:p>
    <w:p w14:paraId="298A2700" w14:textId="77777777" w:rsidR="005D68D5" w:rsidRPr="00CC6872" w:rsidRDefault="005D68D5" w:rsidP="005D68D5">
      <w:pPr>
        <w:pStyle w:val="Punkts1"/>
        <w:numPr>
          <w:ilvl w:val="1"/>
          <w:numId w:val="21"/>
        </w:numPr>
        <w:tabs>
          <w:tab w:val="left" w:pos="993"/>
        </w:tabs>
        <w:spacing w:before="0" w:line="240" w:lineRule="auto"/>
        <w:ind w:left="924" w:hanging="357"/>
        <w:contextualSpacing w:val="0"/>
      </w:pPr>
      <w:r w:rsidRPr="00CC6872">
        <w:t>ierosin</w:t>
      </w:r>
      <w:r>
        <w:t>āt</w:t>
      </w:r>
      <w:r w:rsidRPr="00CC6872">
        <w:t xml:space="preserve"> jautājumu izskatīšanu domē, komitejās, komisijās un darba grupās un ir tiesīgs piedalīties šo jautājumu apspriešanā;</w:t>
      </w:r>
    </w:p>
    <w:p w14:paraId="3406E8E4" w14:textId="77777777" w:rsidR="005D68D5" w:rsidRPr="00CC6872" w:rsidRDefault="005D68D5" w:rsidP="005D68D5">
      <w:pPr>
        <w:pStyle w:val="Punkts1"/>
        <w:numPr>
          <w:ilvl w:val="1"/>
          <w:numId w:val="21"/>
        </w:numPr>
        <w:tabs>
          <w:tab w:val="left" w:pos="993"/>
        </w:tabs>
        <w:spacing w:before="0" w:line="240" w:lineRule="auto"/>
        <w:ind w:left="924" w:hanging="357"/>
        <w:contextualSpacing w:val="0"/>
      </w:pPr>
      <w:r w:rsidRPr="00CC6872">
        <w:t>gadījumos, kad vienlaicīgi attaisnotā prombūtnē atrodas izpilddirektors un izpilddirektora vietnieks, izdo</w:t>
      </w:r>
      <w:r>
        <w:t>t</w:t>
      </w:r>
      <w:r w:rsidRPr="00CC6872">
        <w:t xml:space="preserve"> rīkojumu par izpilddirektora un izpilddirektora vietnieka aizvietošanu;</w:t>
      </w:r>
    </w:p>
    <w:p w14:paraId="08214E05" w14:textId="77777777" w:rsidR="005D68D5" w:rsidRDefault="005D68D5" w:rsidP="005D68D5">
      <w:pPr>
        <w:pStyle w:val="Punkts1"/>
        <w:numPr>
          <w:ilvl w:val="1"/>
          <w:numId w:val="21"/>
        </w:numPr>
        <w:tabs>
          <w:tab w:val="left" w:pos="993"/>
        </w:tabs>
        <w:spacing w:before="0" w:line="240" w:lineRule="auto"/>
        <w:ind w:left="924" w:hanging="357"/>
        <w:contextualSpacing w:val="0"/>
      </w:pPr>
      <w:r w:rsidRPr="00CC6872">
        <w:t>savās darbības jomās bez īpaša pilnvarojuma pārstāv</w:t>
      </w:r>
      <w:r>
        <w:t>ēt</w:t>
      </w:r>
      <w:r w:rsidRPr="00CC6872">
        <w:t xml:space="preserve"> pašvaldību tiesā;</w:t>
      </w:r>
    </w:p>
    <w:p w14:paraId="00BACB78" w14:textId="5DBFF97B" w:rsidR="005D68D5" w:rsidRDefault="005D68D5" w:rsidP="005D68D5">
      <w:pPr>
        <w:pStyle w:val="Punkts1"/>
        <w:numPr>
          <w:ilvl w:val="1"/>
          <w:numId w:val="21"/>
        </w:numPr>
        <w:tabs>
          <w:tab w:val="left" w:pos="993"/>
        </w:tabs>
        <w:spacing w:before="0" w:line="240" w:lineRule="auto"/>
        <w:ind w:left="924" w:hanging="357"/>
        <w:contextualSpacing w:val="0"/>
      </w:pPr>
      <w:r w:rsidRPr="00B46FA1">
        <w:lastRenderedPageBreak/>
        <w:t>vei</w:t>
      </w:r>
      <w:r>
        <w:t xml:space="preserve">kt </w:t>
      </w:r>
      <w:r w:rsidRPr="00B46FA1">
        <w:t>citus pienākumus, kas noteikti domes lēmumos un šajos noteikumos, kā arī pild</w:t>
      </w:r>
      <w:r>
        <w:t>īt</w:t>
      </w:r>
      <w:r w:rsidRPr="00B46FA1">
        <w:t xml:space="preserve"> domes priekšsēdētāja uzdotus uzdevumus</w:t>
      </w:r>
      <w:r>
        <w:t>.</w:t>
      </w:r>
    </w:p>
    <w:p w14:paraId="156C3E26" w14:textId="78BCF6C3" w:rsidR="00544E89" w:rsidRPr="009B0D94" w:rsidRDefault="00544E89" w:rsidP="00544E89">
      <w:pPr>
        <w:ind w:firstLine="720"/>
        <w:jc w:val="both"/>
        <w:rPr>
          <w:rFonts w:ascii="Times New Roman" w:hAnsi="Times New Roman"/>
          <w:szCs w:val="24"/>
          <w:lang w:val="lv-LV"/>
        </w:rPr>
      </w:pPr>
      <w:r>
        <w:rPr>
          <w:rFonts w:ascii="Times New Roman" w:hAnsi="Times New Roman"/>
          <w:lang w:val="lv-LV"/>
        </w:rPr>
        <w:t>[2] L</w:t>
      </w:r>
      <w:r w:rsidRPr="008E41AB">
        <w:rPr>
          <w:rFonts w:ascii="Times New Roman" w:hAnsi="Times New Roman"/>
          <w:lang w:val="lv-LV"/>
        </w:rPr>
        <w:t xml:space="preserve">ikuma </w:t>
      </w:r>
      <w:r w:rsidRPr="00607988">
        <w:rPr>
          <w:rFonts w:ascii="Times New Roman" w:hAnsi="Times New Roman"/>
          <w:szCs w:val="24"/>
          <w:lang w:val="lv-LV"/>
        </w:rPr>
        <w:t>“Par interešu konflikta novēršanu valsts amatpersonu darbībā” (turpmāk –</w:t>
      </w:r>
      <w:r>
        <w:rPr>
          <w:rFonts w:ascii="Times New Roman" w:hAnsi="Times New Roman"/>
          <w:szCs w:val="24"/>
          <w:lang w:val="lv-LV"/>
        </w:rPr>
        <w:t>L</w:t>
      </w:r>
      <w:r w:rsidRPr="009B0D94">
        <w:rPr>
          <w:rFonts w:ascii="Times New Roman" w:hAnsi="Times New Roman"/>
          <w:szCs w:val="24"/>
          <w:lang w:val="lv-LV"/>
        </w:rPr>
        <w:t>ikums) 4.</w:t>
      </w:r>
      <w:r>
        <w:rPr>
          <w:rFonts w:ascii="Times New Roman" w:hAnsi="Times New Roman"/>
          <w:szCs w:val="24"/>
          <w:lang w:val="lv-LV"/>
        </w:rPr>
        <w:t> </w:t>
      </w:r>
      <w:r w:rsidRPr="009B0D94">
        <w:rPr>
          <w:rFonts w:ascii="Times New Roman" w:hAnsi="Times New Roman"/>
          <w:szCs w:val="24"/>
          <w:lang w:val="lv-LV"/>
        </w:rPr>
        <w:t>panta pirmās daļas 14.</w:t>
      </w:r>
      <w:r>
        <w:rPr>
          <w:rFonts w:ascii="Times New Roman" w:hAnsi="Times New Roman"/>
          <w:szCs w:val="24"/>
          <w:lang w:val="lv-LV"/>
        </w:rPr>
        <w:t> </w:t>
      </w:r>
      <w:r w:rsidRPr="009B0D94">
        <w:rPr>
          <w:rFonts w:ascii="Times New Roman" w:hAnsi="Times New Roman"/>
          <w:szCs w:val="24"/>
          <w:lang w:val="lv-LV"/>
        </w:rPr>
        <w:t>punkt</w:t>
      </w:r>
      <w:r>
        <w:rPr>
          <w:rFonts w:ascii="Times New Roman" w:hAnsi="Times New Roman"/>
          <w:szCs w:val="24"/>
          <w:lang w:val="lv-LV"/>
        </w:rPr>
        <w:t>s</w:t>
      </w:r>
      <w:r w:rsidRPr="009B0D94">
        <w:rPr>
          <w:rFonts w:ascii="Times New Roman" w:hAnsi="Times New Roman"/>
          <w:szCs w:val="24"/>
          <w:lang w:val="lv-LV"/>
        </w:rPr>
        <w:t xml:space="preserve"> notei</w:t>
      </w:r>
      <w:r>
        <w:rPr>
          <w:rFonts w:ascii="Times New Roman" w:hAnsi="Times New Roman"/>
          <w:szCs w:val="24"/>
          <w:lang w:val="lv-LV"/>
        </w:rPr>
        <w:t>c</w:t>
      </w:r>
      <w:r w:rsidRPr="009B0D94">
        <w:rPr>
          <w:rFonts w:ascii="Times New Roman" w:hAnsi="Times New Roman"/>
          <w:szCs w:val="24"/>
          <w:lang w:val="lv-LV"/>
        </w:rPr>
        <w:t>, ka pašvaldības domes priekšsēdētāja vietnieks ir valsts amatpersona.</w:t>
      </w:r>
    </w:p>
    <w:p w14:paraId="749904C1" w14:textId="77777777" w:rsidR="00544E89" w:rsidRPr="00607988" w:rsidRDefault="00544E89" w:rsidP="00544E89">
      <w:pPr>
        <w:ind w:firstLine="709"/>
        <w:jc w:val="both"/>
        <w:rPr>
          <w:rFonts w:ascii="Times New Roman" w:hAnsi="Times New Roman"/>
          <w:szCs w:val="24"/>
          <w:lang w:val="lv-LV"/>
        </w:rPr>
      </w:pPr>
      <w:r w:rsidRPr="00607988">
        <w:rPr>
          <w:rFonts w:ascii="Times New Roman" w:hAnsi="Times New Roman"/>
          <w:szCs w:val="24"/>
          <w:lang w:val="lv-LV"/>
        </w:rPr>
        <w:t>Pašvaldības domes priekšsēdētāja</w:t>
      </w:r>
      <w:r>
        <w:rPr>
          <w:rFonts w:ascii="Times New Roman" w:hAnsi="Times New Roman"/>
          <w:szCs w:val="24"/>
          <w:lang w:val="lv-LV"/>
        </w:rPr>
        <w:t xml:space="preserve"> </w:t>
      </w:r>
      <w:r w:rsidRPr="00607988">
        <w:rPr>
          <w:rFonts w:ascii="Times New Roman" w:hAnsi="Times New Roman"/>
          <w:szCs w:val="24"/>
          <w:lang w:val="lv-LV"/>
        </w:rPr>
        <w:t xml:space="preserve">vietniekam, kurš ieņem algotu amatu pašvaldības domē, speciālie valsts amatpersonas amata savienošanas ierobežojumi noteikti </w:t>
      </w:r>
      <w:r>
        <w:rPr>
          <w:rFonts w:ascii="Times New Roman" w:hAnsi="Times New Roman"/>
          <w:szCs w:val="24"/>
          <w:lang w:val="lv-LV"/>
        </w:rPr>
        <w:t xml:space="preserve">Likuma </w:t>
      </w:r>
      <w:r w:rsidRPr="00607988">
        <w:rPr>
          <w:rFonts w:ascii="Times New Roman" w:hAnsi="Times New Roman"/>
          <w:szCs w:val="24"/>
          <w:lang w:val="lv-LV"/>
        </w:rPr>
        <w:t>7.</w:t>
      </w:r>
      <w:r>
        <w:rPr>
          <w:rFonts w:ascii="Times New Roman" w:hAnsi="Times New Roman"/>
          <w:szCs w:val="24"/>
          <w:lang w:val="lv-LV"/>
        </w:rPr>
        <w:t> </w:t>
      </w:r>
      <w:r w:rsidRPr="00607988">
        <w:rPr>
          <w:rFonts w:ascii="Times New Roman" w:hAnsi="Times New Roman"/>
          <w:szCs w:val="24"/>
          <w:lang w:val="lv-LV"/>
        </w:rPr>
        <w:t>panta ceturtajā daļā.</w:t>
      </w:r>
    </w:p>
    <w:p w14:paraId="2D584EDC" w14:textId="04538703" w:rsidR="00544E89" w:rsidRPr="00607988" w:rsidRDefault="00544E89" w:rsidP="00544E89">
      <w:pPr>
        <w:ind w:firstLine="720"/>
        <w:jc w:val="both"/>
        <w:rPr>
          <w:rFonts w:ascii="Times New Roman" w:hAnsi="Times New Roman"/>
          <w:szCs w:val="24"/>
          <w:lang w:val="lv-LV"/>
        </w:rPr>
      </w:pPr>
      <w:r>
        <w:rPr>
          <w:rFonts w:ascii="Times New Roman" w:hAnsi="Times New Roman"/>
          <w:szCs w:val="24"/>
          <w:lang w:val="lv-LV"/>
        </w:rPr>
        <w:t>Likuma</w:t>
      </w:r>
      <w:r w:rsidRPr="00607988">
        <w:rPr>
          <w:rFonts w:ascii="Times New Roman" w:hAnsi="Times New Roman"/>
          <w:szCs w:val="24"/>
          <w:lang w:val="lv-LV"/>
        </w:rPr>
        <w:t xml:space="preserve"> 7.</w:t>
      </w:r>
      <w:r>
        <w:rPr>
          <w:rFonts w:ascii="Times New Roman" w:hAnsi="Times New Roman"/>
          <w:szCs w:val="24"/>
          <w:lang w:val="lv-LV"/>
        </w:rPr>
        <w:t> </w:t>
      </w:r>
      <w:r w:rsidRPr="00607988">
        <w:rPr>
          <w:rFonts w:ascii="Times New Roman" w:hAnsi="Times New Roman"/>
          <w:szCs w:val="24"/>
          <w:lang w:val="lv-LV"/>
        </w:rPr>
        <w:t>panta ceturtā daļā noteic, ka pašvaldības domes priekšsēdētāj</w:t>
      </w:r>
      <w:r>
        <w:rPr>
          <w:rFonts w:ascii="Times New Roman" w:hAnsi="Times New Roman"/>
          <w:szCs w:val="24"/>
          <w:lang w:val="lv-LV"/>
        </w:rPr>
        <w:t xml:space="preserve">a </w:t>
      </w:r>
      <w:r w:rsidRPr="00607988">
        <w:rPr>
          <w:rFonts w:ascii="Times New Roman" w:hAnsi="Times New Roman"/>
          <w:szCs w:val="24"/>
          <w:lang w:val="lv-LV"/>
        </w:rPr>
        <w:t>vietnieks, kurš ieņem algotu amatu pašvaldības domē,</w:t>
      </w:r>
      <w:r>
        <w:rPr>
          <w:rFonts w:ascii="Times New Roman" w:hAnsi="Times New Roman"/>
          <w:szCs w:val="24"/>
          <w:lang w:val="lv-LV"/>
        </w:rPr>
        <w:t xml:space="preserve"> </w:t>
      </w:r>
      <w:r w:rsidRPr="00607988">
        <w:rPr>
          <w:rFonts w:ascii="Times New Roman" w:hAnsi="Times New Roman"/>
          <w:szCs w:val="24"/>
          <w:lang w:val="lv-LV"/>
        </w:rPr>
        <w:t xml:space="preserve">[...] papildus šā likuma </w:t>
      </w:r>
      <w:hyperlink r:id="rId9" w:anchor="p6" w:history="1">
        <w:r w:rsidRPr="00607988">
          <w:rPr>
            <w:rFonts w:ascii="Times New Roman" w:hAnsi="Times New Roman"/>
            <w:szCs w:val="24"/>
            <w:lang w:val="lv-LV"/>
          </w:rPr>
          <w:t>6.</w:t>
        </w:r>
      </w:hyperlink>
      <w:r>
        <w:rPr>
          <w:rFonts w:ascii="Times New Roman" w:hAnsi="Times New Roman"/>
          <w:szCs w:val="24"/>
          <w:lang w:val="lv-LV"/>
        </w:rPr>
        <w:t> </w:t>
      </w:r>
      <w:r w:rsidRPr="00607988">
        <w:rPr>
          <w:rFonts w:ascii="Times New Roman" w:hAnsi="Times New Roman"/>
          <w:szCs w:val="24"/>
          <w:lang w:val="lv-LV"/>
        </w:rPr>
        <w:t>panta ceturtajā daļā noteiktajam var savienot valsts amatpersonas amatu tikai ar:</w:t>
      </w:r>
    </w:p>
    <w:p w14:paraId="2FD61362" w14:textId="2B549EC8" w:rsidR="00544E89" w:rsidRPr="00607988" w:rsidRDefault="00544E89" w:rsidP="00544E89">
      <w:pPr>
        <w:ind w:firstLine="720"/>
        <w:jc w:val="both"/>
        <w:rPr>
          <w:rFonts w:ascii="Times New Roman" w:hAnsi="Times New Roman"/>
          <w:szCs w:val="24"/>
          <w:lang w:val="lv-LV"/>
        </w:rPr>
      </w:pPr>
      <w:r w:rsidRPr="00607988">
        <w:rPr>
          <w:rFonts w:ascii="Times New Roman" w:hAnsi="Times New Roman"/>
          <w:szCs w:val="24"/>
          <w:lang w:val="lv-LV"/>
        </w:rPr>
        <w:t>1)</w:t>
      </w:r>
      <w:r>
        <w:rPr>
          <w:rFonts w:ascii="Times New Roman" w:hAnsi="Times New Roman"/>
          <w:szCs w:val="24"/>
          <w:lang w:val="lv-LV"/>
        </w:rPr>
        <w:t> </w:t>
      </w:r>
      <w:r w:rsidRPr="00607988">
        <w:rPr>
          <w:rFonts w:ascii="Times New Roman" w:hAnsi="Times New Roman"/>
          <w:szCs w:val="24"/>
          <w:lang w:val="lv-LV"/>
        </w:rPr>
        <w:t>amatu arodbiedrībā, biedrībā vai nodibinājumā, politiskajā partijā, politisko partiju apvienībā vai reliģiskajā organizācijā, ja šā panta septītajā daļā nav noteikts citādi;</w:t>
      </w:r>
    </w:p>
    <w:p w14:paraId="42B258B0" w14:textId="321052EB" w:rsidR="00544E89" w:rsidRPr="00607988" w:rsidRDefault="00544E89" w:rsidP="00544E89">
      <w:pPr>
        <w:ind w:firstLine="720"/>
        <w:jc w:val="both"/>
        <w:rPr>
          <w:rFonts w:ascii="Times New Roman" w:hAnsi="Times New Roman"/>
          <w:szCs w:val="24"/>
          <w:lang w:val="lv-LV"/>
        </w:rPr>
      </w:pPr>
      <w:r w:rsidRPr="00607988">
        <w:rPr>
          <w:rFonts w:ascii="Times New Roman" w:hAnsi="Times New Roman"/>
          <w:szCs w:val="24"/>
          <w:lang w:val="lv-LV"/>
        </w:rPr>
        <w:t>2)</w:t>
      </w:r>
      <w:r>
        <w:rPr>
          <w:rFonts w:ascii="Times New Roman" w:hAnsi="Times New Roman"/>
          <w:szCs w:val="24"/>
          <w:lang w:val="lv-LV"/>
        </w:rPr>
        <w:t> </w:t>
      </w:r>
      <w:r w:rsidRPr="00607988">
        <w:rPr>
          <w:rFonts w:ascii="Times New Roman" w:hAnsi="Times New Roman"/>
          <w:szCs w:val="24"/>
          <w:lang w:val="lv-LV"/>
        </w:rPr>
        <w:t>šādiem amatiem, ja tas nerada interešu konfliktu un ir saņemta tās valsts amatpersonas vai koleģiālās institūcijas rakstveida atļauja, kura attiecīgo personu iecēlusi, ievēlējusi vai apstiprinājusi amatā:</w:t>
      </w:r>
    </w:p>
    <w:p w14:paraId="4F0139B8" w14:textId="247A5A2D" w:rsidR="00544E89" w:rsidRPr="00607988" w:rsidRDefault="00544E89" w:rsidP="00544E89">
      <w:pPr>
        <w:ind w:firstLine="720"/>
        <w:jc w:val="both"/>
        <w:rPr>
          <w:rFonts w:ascii="Times New Roman" w:hAnsi="Times New Roman"/>
          <w:szCs w:val="24"/>
          <w:lang w:val="lv-LV"/>
        </w:rPr>
      </w:pPr>
      <w:r w:rsidRPr="00607988">
        <w:rPr>
          <w:rFonts w:ascii="Times New Roman" w:hAnsi="Times New Roman"/>
          <w:szCs w:val="24"/>
          <w:lang w:val="lv-LV"/>
        </w:rPr>
        <w:t>a)</w:t>
      </w:r>
      <w:r>
        <w:rPr>
          <w:rFonts w:ascii="Times New Roman" w:hAnsi="Times New Roman"/>
          <w:szCs w:val="24"/>
          <w:lang w:val="lv-LV"/>
        </w:rPr>
        <w:t> </w:t>
      </w:r>
      <w:r w:rsidRPr="00607988">
        <w:rPr>
          <w:rFonts w:ascii="Times New Roman" w:hAnsi="Times New Roman"/>
          <w:szCs w:val="24"/>
          <w:lang w:val="lv-LV"/>
        </w:rPr>
        <w:t>amatu kapitālsabiedrībā, kurā publiska persona vai publiskas personas kapitālsabiedrība ir dalībnieks, ja tas saistīts ar publiskas personas interešu pārstāvēšanu šajā kapitālsabiedrībā,</w:t>
      </w:r>
    </w:p>
    <w:p w14:paraId="7D102341" w14:textId="73489E87" w:rsidR="00544E89" w:rsidRPr="00607988" w:rsidRDefault="00544E89" w:rsidP="00544E89">
      <w:pPr>
        <w:ind w:firstLine="720"/>
        <w:jc w:val="both"/>
        <w:rPr>
          <w:rFonts w:ascii="Times New Roman" w:hAnsi="Times New Roman"/>
          <w:szCs w:val="24"/>
          <w:lang w:val="lv-LV"/>
        </w:rPr>
      </w:pPr>
      <w:r w:rsidRPr="00607988">
        <w:rPr>
          <w:rFonts w:ascii="Times New Roman" w:hAnsi="Times New Roman"/>
          <w:szCs w:val="24"/>
          <w:lang w:val="lv-LV"/>
        </w:rPr>
        <w:t>b)</w:t>
      </w:r>
      <w:r>
        <w:rPr>
          <w:rFonts w:ascii="Times New Roman" w:hAnsi="Times New Roman"/>
          <w:szCs w:val="24"/>
          <w:lang w:val="lv-LV"/>
        </w:rPr>
        <w:t> </w:t>
      </w:r>
      <w:r w:rsidRPr="00607988">
        <w:rPr>
          <w:rFonts w:ascii="Times New Roman" w:hAnsi="Times New Roman"/>
          <w:szCs w:val="24"/>
          <w:lang w:val="lv-LV"/>
        </w:rPr>
        <w:t>citu amatu publiskas personas institūcijā,</w:t>
      </w:r>
    </w:p>
    <w:p w14:paraId="6F256587" w14:textId="65C31495" w:rsidR="00544E89" w:rsidRPr="00607988" w:rsidRDefault="00544E89" w:rsidP="00544E89">
      <w:pPr>
        <w:ind w:firstLine="720"/>
        <w:jc w:val="both"/>
        <w:rPr>
          <w:rFonts w:ascii="Times New Roman" w:hAnsi="Times New Roman"/>
          <w:szCs w:val="24"/>
          <w:lang w:val="lv-LV"/>
        </w:rPr>
      </w:pPr>
      <w:r w:rsidRPr="00607988">
        <w:rPr>
          <w:rFonts w:ascii="Times New Roman" w:hAnsi="Times New Roman"/>
          <w:szCs w:val="24"/>
          <w:lang w:val="lv-LV"/>
        </w:rPr>
        <w:t>c)</w:t>
      </w:r>
      <w:r>
        <w:rPr>
          <w:rFonts w:ascii="Times New Roman" w:hAnsi="Times New Roman"/>
          <w:szCs w:val="24"/>
          <w:lang w:val="lv-LV"/>
        </w:rPr>
        <w:t> </w:t>
      </w:r>
      <w:r w:rsidRPr="00607988">
        <w:rPr>
          <w:rFonts w:ascii="Times New Roman" w:hAnsi="Times New Roman"/>
          <w:szCs w:val="24"/>
          <w:lang w:val="lv-LV"/>
        </w:rPr>
        <w:t>eksperta (konsultanta) darbu, kura izpildes vieta ir citas valsts administrācija, starptautiskā organizācija vai tās pārstāvniecība (misija).</w:t>
      </w:r>
    </w:p>
    <w:p w14:paraId="5872528E" w14:textId="77777777" w:rsidR="00544E89" w:rsidRDefault="00544E89" w:rsidP="00544E89">
      <w:pPr>
        <w:ind w:firstLine="720"/>
        <w:jc w:val="both"/>
        <w:rPr>
          <w:rFonts w:ascii="Times New Roman" w:hAnsi="Times New Roman"/>
          <w:szCs w:val="24"/>
          <w:lang w:val="lv-LV"/>
        </w:rPr>
      </w:pPr>
      <w:r w:rsidRPr="00607988">
        <w:rPr>
          <w:rFonts w:ascii="Times New Roman" w:hAnsi="Times New Roman"/>
          <w:szCs w:val="24"/>
          <w:lang w:val="lv-LV"/>
        </w:rPr>
        <w:t>Pašvaldības domes priekšsēdētāja</w:t>
      </w:r>
      <w:r>
        <w:rPr>
          <w:rFonts w:ascii="Times New Roman" w:hAnsi="Times New Roman"/>
          <w:szCs w:val="24"/>
          <w:lang w:val="lv-LV"/>
        </w:rPr>
        <w:t xml:space="preserve"> </w:t>
      </w:r>
      <w:r w:rsidRPr="00607988">
        <w:rPr>
          <w:rFonts w:ascii="Times New Roman" w:hAnsi="Times New Roman"/>
          <w:szCs w:val="24"/>
          <w:lang w:val="lv-LV"/>
        </w:rPr>
        <w:t>vietniekam, kurš ieņem algotu amatu pašvaldības domē</w:t>
      </w:r>
      <w:r>
        <w:rPr>
          <w:rFonts w:ascii="Times New Roman" w:hAnsi="Times New Roman"/>
          <w:szCs w:val="24"/>
          <w:lang w:val="lv-LV"/>
        </w:rPr>
        <w:t xml:space="preserve">, </w:t>
      </w:r>
      <w:r w:rsidRPr="00607988">
        <w:rPr>
          <w:rFonts w:ascii="Times New Roman" w:hAnsi="Times New Roman"/>
          <w:szCs w:val="24"/>
          <w:lang w:val="lv-LV"/>
        </w:rPr>
        <w:t>ir atļauts savienot savu ieņemamo valsts amatpersonas amatu ar citu amatu publiskas personas institūcijās (ar ne vairāk kā ar diviem citiem algotiem vai citādi atlīdzinātiem), ja to savienošana nerada interešu konfliktu un ir saņemta attiecīgās publiskas personas iestādes vadītāja vai viņa pilnvarotas personas rakstveida atļauja (konkrētajā gadījumā pašvaldības dome).</w:t>
      </w:r>
    </w:p>
    <w:p w14:paraId="73FAD64C" w14:textId="6AE86606" w:rsidR="00251855" w:rsidRDefault="00544E89" w:rsidP="00544E89">
      <w:pPr>
        <w:ind w:firstLine="720"/>
        <w:jc w:val="both"/>
        <w:rPr>
          <w:rFonts w:ascii="Times New Roman" w:hAnsi="Times New Roman"/>
          <w:szCs w:val="24"/>
          <w:lang w:val="lv-LV"/>
        </w:rPr>
      </w:pPr>
      <w:r>
        <w:rPr>
          <w:rFonts w:ascii="Times New Roman" w:hAnsi="Times New Roman"/>
          <w:szCs w:val="24"/>
          <w:lang w:val="lv-LV"/>
        </w:rPr>
        <w:t>[3] </w:t>
      </w:r>
      <w:r w:rsidR="00251855" w:rsidRPr="00544E89">
        <w:rPr>
          <w:rFonts w:ascii="Times New Roman" w:hAnsi="Times New Roman"/>
          <w:szCs w:val="24"/>
          <w:lang w:val="lv-LV"/>
        </w:rPr>
        <w:t xml:space="preserve">Ar </w:t>
      </w:r>
      <w:hyperlink r:id="rId10" w:tgtFrame="_blank" w:history="1">
        <w:r w:rsidR="00251855" w:rsidRPr="00544E89">
          <w:rPr>
            <w:rFonts w:ascii="Times New Roman" w:hAnsi="Times New Roman"/>
            <w:szCs w:val="24"/>
            <w:lang w:val="lv-LV"/>
          </w:rPr>
          <w:t>Ministru kabineta 2021. gada 7. jūlija rīkojumu Nr. 461 “Par Arta Grinberga atbrīvošanu no Rīgas ostas valdes locekļa amata un Ginta Sīviņa iecelšanu Rīgas ostas valdes locekļa amatā</w:t>
        </w:r>
      </w:hyperlink>
      <w:r w:rsidR="00251855" w:rsidRPr="00544E89">
        <w:rPr>
          <w:rFonts w:ascii="Times New Roman" w:hAnsi="Times New Roman"/>
          <w:szCs w:val="24"/>
          <w:lang w:val="lv-LV"/>
        </w:rPr>
        <w:t>” ekonomikas ministra izvirzītais pārstāvis Gints Sīviņš iecelts Rīgas ostas valdes locekļa amatā. Ar pašvaldības domes 2021. gada 8. jūlija domes lēmumu “Par atļauju Ogres novada pašvaldības domes priekšsēdētāja vietniekam Gintam Sīviņam savienot amatus” (protokols Nr. 3, 2.) Gintam Sīviņam atļauts savienot Ogres novada pašvaldības domes priekšsēdētāja vietnieka amatu ar Rīgas ostas valdes locekļa amatu. Ar Rīgas brīvostas valdes 2021. gada 27. augusta lēmumu Nr. 88 (protokols Nr. 15) “Par Rīgas brīvostas valdes priekšsēdētāja vietnieku” G.Sīviņš ievēlēts par Rīgas brīvostas valdes priekšsēdētāja vietnieku.</w:t>
      </w:r>
    </w:p>
    <w:p w14:paraId="0E3E4AF8" w14:textId="79A5DCAC" w:rsidR="00251855" w:rsidRDefault="00544E89" w:rsidP="00FE3834">
      <w:pPr>
        <w:ind w:firstLine="720"/>
        <w:jc w:val="both"/>
        <w:rPr>
          <w:rFonts w:ascii="Times New Roman" w:hAnsi="Times New Roman"/>
          <w:szCs w:val="24"/>
          <w:lang w:val="lv-LV"/>
        </w:rPr>
      </w:pPr>
      <w:r>
        <w:rPr>
          <w:rFonts w:ascii="Times New Roman" w:hAnsi="Times New Roman"/>
          <w:szCs w:val="24"/>
          <w:lang w:val="lv-LV"/>
        </w:rPr>
        <w:t>[4] </w:t>
      </w:r>
      <w:r w:rsidR="00251855" w:rsidRPr="00FE3834">
        <w:rPr>
          <w:rFonts w:ascii="Times New Roman" w:hAnsi="Times New Roman"/>
          <w:szCs w:val="24"/>
          <w:lang w:val="lv-LV"/>
        </w:rPr>
        <w:t>Ar Ekonomikas ministrijas 2022.</w:t>
      </w:r>
      <w:r w:rsidR="00FE3834">
        <w:rPr>
          <w:rFonts w:ascii="Times New Roman" w:hAnsi="Times New Roman"/>
          <w:szCs w:val="24"/>
          <w:lang w:val="lv-LV"/>
        </w:rPr>
        <w:t> </w:t>
      </w:r>
      <w:r w:rsidR="00251855" w:rsidRPr="00FE3834">
        <w:rPr>
          <w:rFonts w:ascii="Times New Roman" w:hAnsi="Times New Roman"/>
          <w:szCs w:val="24"/>
          <w:lang w:val="lv-LV"/>
        </w:rPr>
        <w:t>gada 25.</w:t>
      </w:r>
      <w:r w:rsidR="00FE3834">
        <w:rPr>
          <w:rFonts w:ascii="Times New Roman" w:hAnsi="Times New Roman"/>
          <w:szCs w:val="24"/>
          <w:lang w:val="lv-LV"/>
        </w:rPr>
        <w:t> </w:t>
      </w:r>
      <w:r w:rsidR="00251855" w:rsidRPr="00FE3834">
        <w:rPr>
          <w:rFonts w:ascii="Times New Roman" w:hAnsi="Times New Roman"/>
          <w:szCs w:val="24"/>
          <w:lang w:val="lv-LV"/>
        </w:rPr>
        <w:t>janvāra rīkojumu Nr.</w:t>
      </w:r>
      <w:r w:rsidR="00FE3834">
        <w:rPr>
          <w:rFonts w:ascii="Times New Roman" w:hAnsi="Times New Roman"/>
          <w:szCs w:val="24"/>
          <w:lang w:val="lv-LV"/>
        </w:rPr>
        <w:t> </w:t>
      </w:r>
      <w:r w:rsidR="00251855" w:rsidRPr="00FE3834">
        <w:rPr>
          <w:rFonts w:ascii="Times New Roman" w:hAnsi="Times New Roman"/>
          <w:szCs w:val="24"/>
          <w:lang w:val="lv-LV"/>
        </w:rPr>
        <w:t>4.1-8.2/2022/22 “Par Gintu Sīviņu” Gints Sīviņš ar 2022.</w:t>
      </w:r>
      <w:r w:rsidR="00FE3834">
        <w:rPr>
          <w:rFonts w:ascii="Times New Roman" w:hAnsi="Times New Roman"/>
          <w:szCs w:val="24"/>
          <w:lang w:val="lv-LV"/>
        </w:rPr>
        <w:t> </w:t>
      </w:r>
      <w:r w:rsidR="00251855" w:rsidRPr="00FE3834">
        <w:rPr>
          <w:rFonts w:ascii="Times New Roman" w:hAnsi="Times New Roman"/>
          <w:szCs w:val="24"/>
          <w:lang w:val="lv-LV"/>
        </w:rPr>
        <w:t>gada 25.</w:t>
      </w:r>
      <w:r w:rsidR="00FE3834">
        <w:rPr>
          <w:rFonts w:ascii="Times New Roman" w:hAnsi="Times New Roman"/>
          <w:szCs w:val="24"/>
          <w:lang w:val="lv-LV"/>
        </w:rPr>
        <w:t> </w:t>
      </w:r>
      <w:r w:rsidR="00251855" w:rsidRPr="00FE3834">
        <w:rPr>
          <w:rFonts w:ascii="Times New Roman" w:hAnsi="Times New Roman"/>
          <w:szCs w:val="24"/>
          <w:lang w:val="lv-LV"/>
        </w:rPr>
        <w:t>janvāri iecelts ekonomikas ministra Jāņa Vitenberga ārštata padomnieka reģionālās attīstības jautājumos amatā uz ministra pilnvaru laiku.</w:t>
      </w:r>
      <w:r w:rsidR="00FE3834">
        <w:rPr>
          <w:rFonts w:ascii="Times New Roman" w:hAnsi="Times New Roman"/>
          <w:szCs w:val="24"/>
          <w:lang w:val="lv-LV"/>
        </w:rPr>
        <w:t xml:space="preserve"> </w:t>
      </w:r>
      <w:r w:rsidR="00FE3834" w:rsidRPr="00FE3834">
        <w:rPr>
          <w:rFonts w:ascii="Times New Roman" w:hAnsi="Times New Roman"/>
          <w:szCs w:val="24"/>
          <w:lang w:val="lv-LV"/>
        </w:rPr>
        <w:t>G.Sīviņš pilda ekonomikas ministra ārštata padomnieka amata pienākumus un sniedz ekonomikas ministram konsultācijas reģionālās attīstības jautājumos</w:t>
      </w:r>
      <w:r w:rsidR="00FE3834">
        <w:rPr>
          <w:rFonts w:ascii="Times New Roman" w:hAnsi="Times New Roman"/>
          <w:szCs w:val="24"/>
          <w:lang w:val="lv-LV"/>
        </w:rPr>
        <w:t>.</w:t>
      </w:r>
    </w:p>
    <w:p w14:paraId="32AE7F08" w14:textId="6B0FA160" w:rsidR="005D68D5" w:rsidRPr="005D68D5" w:rsidRDefault="005D68D5" w:rsidP="005D68D5">
      <w:pPr>
        <w:ind w:firstLine="720"/>
        <w:jc w:val="both"/>
        <w:rPr>
          <w:rFonts w:ascii="Times New Roman" w:hAnsi="Times New Roman"/>
          <w:szCs w:val="24"/>
          <w:lang w:val="lv-LV"/>
        </w:rPr>
      </w:pPr>
      <w:r w:rsidRPr="005D68D5">
        <w:rPr>
          <w:rFonts w:ascii="Times New Roman" w:hAnsi="Times New Roman"/>
          <w:szCs w:val="24"/>
          <w:lang w:val="lv-LV"/>
        </w:rPr>
        <w:t>Ministra padomniekam speciālie amatu savienošanas ierobežojumi noteikti likuma “Par interešu konflikta novēršanu valsts amatpersonu darbībā” 7.</w:t>
      </w:r>
      <w:r>
        <w:rPr>
          <w:rFonts w:ascii="Times New Roman" w:hAnsi="Times New Roman"/>
          <w:szCs w:val="24"/>
          <w:lang w:val="lv-LV"/>
        </w:rPr>
        <w:t> </w:t>
      </w:r>
      <w:r w:rsidRPr="005D68D5">
        <w:rPr>
          <w:rFonts w:ascii="Times New Roman" w:hAnsi="Times New Roman"/>
          <w:szCs w:val="24"/>
          <w:lang w:val="lv-LV"/>
        </w:rPr>
        <w:t xml:space="preserve">panta sestajā daļā, kas noteic, ka […] šā likuma </w:t>
      </w:r>
      <w:hyperlink r:id="rId11" w:anchor="p4" w:history="1">
        <w:r w:rsidRPr="005D68D5">
          <w:rPr>
            <w:rFonts w:ascii="Times New Roman" w:hAnsi="Times New Roman"/>
            <w:szCs w:val="24"/>
            <w:lang w:val="lv-LV"/>
          </w:rPr>
          <w:t>4.</w:t>
        </w:r>
      </w:hyperlink>
      <w:r w:rsidRPr="005D68D5">
        <w:rPr>
          <w:rFonts w:ascii="Times New Roman" w:hAnsi="Times New Roman"/>
          <w:szCs w:val="24"/>
          <w:lang w:val="lv-LV"/>
        </w:rPr>
        <w:t xml:space="preserve"> panta pirmās daļas 5. punktā, […], papildus šā likuma </w:t>
      </w:r>
      <w:hyperlink r:id="rId12" w:anchor="p6" w:history="1">
        <w:r w:rsidRPr="005D68D5">
          <w:rPr>
            <w:rFonts w:ascii="Times New Roman" w:hAnsi="Times New Roman"/>
            <w:szCs w:val="24"/>
            <w:lang w:val="lv-LV"/>
          </w:rPr>
          <w:t>6.</w:t>
        </w:r>
      </w:hyperlink>
      <w:r w:rsidRPr="005D68D5">
        <w:rPr>
          <w:rFonts w:ascii="Times New Roman" w:hAnsi="Times New Roman"/>
          <w:szCs w:val="24"/>
          <w:lang w:val="lv-LV"/>
        </w:rPr>
        <w:t> panta ceturtajā daļā noteiktajam var savienot valsts amatpersonas amatu tikai ar:</w:t>
      </w:r>
    </w:p>
    <w:p w14:paraId="6B4C2C25" w14:textId="3BDA3C65" w:rsidR="005D68D5" w:rsidRPr="005D68D5" w:rsidRDefault="005D68D5" w:rsidP="005D68D5">
      <w:pPr>
        <w:ind w:firstLine="720"/>
        <w:jc w:val="both"/>
        <w:rPr>
          <w:rFonts w:ascii="Times New Roman" w:hAnsi="Times New Roman"/>
          <w:szCs w:val="24"/>
          <w:lang w:val="lv-LV"/>
        </w:rPr>
      </w:pPr>
      <w:r w:rsidRPr="005D68D5">
        <w:rPr>
          <w:rFonts w:ascii="Times New Roman" w:hAnsi="Times New Roman"/>
          <w:szCs w:val="24"/>
          <w:lang w:val="lv-LV"/>
        </w:rPr>
        <w:t>1)</w:t>
      </w:r>
      <w:r w:rsidR="00FE3834">
        <w:rPr>
          <w:rFonts w:ascii="Times New Roman" w:hAnsi="Times New Roman"/>
          <w:szCs w:val="24"/>
          <w:lang w:val="lv-LV"/>
        </w:rPr>
        <w:t> </w:t>
      </w:r>
      <w:r w:rsidRPr="005D68D5">
        <w:rPr>
          <w:rFonts w:ascii="Times New Roman" w:hAnsi="Times New Roman"/>
          <w:szCs w:val="24"/>
          <w:lang w:val="lv-LV"/>
        </w:rPr>
        <w:t xml:space="preserve">amatu arodbiedrībā; </w:t>
      </w:r>
    </w:p>
    <w:p w14:paraId="64468A44" w14:textId="7A2E1409" w:rsidR="005D68D5" w:rsidRPr="005D68D5" w:rsidRDefault="005D68D5" w:rsidP="005D68D5">
      <w:pPr>
        <w:ind w:firstLine="720"/>
        <w:jc w:val="both"/>
        <w:rPr>
          <w:rFonts w:ascii="Times New Roman" w:hAnsi="Times New Roman"/>
          <w:szCs w:val="24"/>
          <w:lang w:val="lv-LV"/>
        </w:rPr>
      </w:pPr>
      <w:r w:rsidRPr="005D68D5">
        <w:rPr>
          <w:rFonts w:ascii="Times New Roman" w:hAnsi="Times New Roman"/>
          <w:szCs w:val="24"/>
          <w:lang w:val="lv-LV"/>
        </w:rPr>
        <w:t>2)</w:t>
      </w:r>
      <w:r w:rsidR="00FE3834">
        <w:rPr>
          <w:rFonts w:ascii="Times New Roman" w:hAnsi="Times New Roman"/>
          <w:szCs w:val="24"/>
          <w:lang w:val="lv-LV"/>
        </w:rPr>
        <w:t> </w:t>
      </w:r>
      <w:r w:rsidRPr="005D68D5">
        <w:rPr>
          <w:rFonts w:ascii="Times New Roman" w:hAnsi="Times New Roman"/>
          <w:szCs w:val="24"/>
          <w:lang w:val="lv-LV"/>
        </w:rPr>
        <w:t>citu amatu, uzņēmuma līguma, pilnvarojuma izpildi vai saimniecisko darbību individuālā komersanta statusā vai reģistrējoties Valsts ieņēmumu dienestā kā saimnieciskās darbības veicējam saskaņā ar likumu “</w:t>
      </w:r>
      <w:hyperlink r:id="rId13" w:tgtFrame="_blank" w:history="1">
        <w:r w:rsidRPr="005D68D5">
          <w:rPr>
            <w:rFonts w:ascii="Times New Roman" w:hAnsi="Times New Roman"/>
            <w:szCs w:val="24"/>
            <w:lang w:val="lv-LV"/>
          </w:rPr>
          <w:t>Par iedzīvotāju ienākuma nodokli</w:t>
        </w:r>
      </w:hyperlink>
      <w:r w:rsidRPr="005D68D5">
        <w:rPr>
          <w:rFonts w:ascii="Times New Roman" w:hAnsi="Times New Roman"/>
          <w:szCs w:val="24"/>
          <w:lang w:val="lv-LV"/>
        </w:rPr>
        <w:t xml:space="preserve">”, ja šī savienošana nerada interešu konfliktu un ir saņemta attiecīgās publiskas personas iestādes vadītāja vai viņa pilnvarotas personas rakstveida atļauja. Ja profesionālā dienesta karavīrs likumā noteiktajā </w:t>
      </w:r>
      <w:r w:rsidRPr="005D68D5">
        <w:rPr>
          <w:rFonts w:ascii="Times New Roman" w:hAnsi="Times New Roman"/>
          <w:szCs w:val="24"/>
          <w:lang w:val="lv-LV"/>
        </w:rPr>
        <w:lastRenderedPageBreak/>
        <w:t>kārtībā uz noteiktu laiku iecelts amatā civilā valsts iestādē vai valsts drošības iestādē, rakstveida atļauju amatu savienošanai izsniedz tās iestādes vadītājs, kurš viņu iecēlis amatā.</w:t>
      </w:r>
    </w:p>
    <w:p w14:paraId="0133323E" w14:textId="77777777" w:rsidR="005D68D5" w:rsidRPr="005D68D5" w:rsidRDefault="005D68D5" w:rsidP="005D68D5">
      <w:pPr>
        <w:ind w:firstLine="720"/>
        <w:jc w:val="both"/>
        <w:rPr>
          <w:rFonts w:ascii="Times New Roman" w:hAnsi="Times New Roman"/>
          <w:szCs w:val="24"/>
          <w:lang w:val="lv-LV"/>
        </w:rPr>
      </w:pPr>
      <w:bookmarkStart w:id="2" w:name="_Hlk95376020"/>
      <w:r w:rsidRPr="005D68D5">
        <w:rPr>
          <w:rFonts w:ascii="Times New Roman" w:hAnsi="Times New Roman"/>
          <w:szCs w:val="24"/>
          <w:lang w:val="lv-LV"/>
        </w:rPr>
        <w:t>Ņemot vērā minēto, ministra padomniekam ir atļauts savienot savu ieņemamo valsts amatpersonas amatu ar ne vairāk kā ar diviem citiem algotiem vai citādi atlīdzinātiem valsts amatpersonas amatiem vai amatiem citās publiskas personas institūcijās un ar citiem amatiem, ja to savienošana nerada interešu konfliktu un ir saņemta attiecīgās publiskas personas iestādes vadītāja vai viņa pilnvarotas personas rakstveida atļauja (konkrētajā gadījumā ministrs, kurš iecēlis amatā vai viņa pilnvarota persona).</w:t>
      </w:r>
    </w:p>
    <w:bookmarkEnd w:id="2"/>
    <w:p w14:paraId="75431591" w14:textId="4B4A8CDD" w:rsidR="00A42C03" w:rsidRDefault="00FE3834" w:rsidP="00A42C03">
      <w:pPr>
        <w:pStyle w:val="Pamattekstaatkpe2"/>
        <w:tabs>
          <w:tab w:val="left" w:pos="993"/>
        </w:tabs>
        <w:ind w:left="0" w:firstLine="720"/>
        <w:rPr>
          <w:i/>
        </w:rPr>
      </w:pPr>
      <w:r>
        <w:t>[5] </w:t>
      </w:r>
      <w:r w:rsidR="00A42C03">
        <w:rPr>
          <w:szCs w:val="24"/>
        </w:rPr>
        <w:t>Interešu konflikta novēršanas l</w:t>
      </w:r>
      <w:r w:rsidR="00A42C03" w:rsidRPr="00384A81">
        <w:t>ikuma 1.</w:t>
      </w:r>
      <w:r w:rsidR="00A42C03">
        <w:t> </w:t>
      </w:r>
      <w:r w:rsidR="00A42C03" w:rsidRPr="00797FA5">
        <w:t>panta 5.</w:t>
      </w:r>
      <w:r w:rsidR="00A42C03">
        <w:t> </w:t>
      </w:r>
      <w:r w:rsidR="00A42C03" w:rsidRPr="00797FA5">
        <w:t>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ECDBAC0" w14:textId="0C48F2A0" w:rsidR="00F43A03" w:rsidRDefault="00FE3834" w:rsidP="00F43A03">
      <w:pPr>
        <w:ind w:firstLine="720"/>
        <w:jc w:val="both"/>
        <w:rPr>
          <w:rFonts w:ascii="Times New Roman" w:hAnsi="Times New Roman"/>
          <w:szCs w:val="24"/>
          <w:lang w:val="lv-LV"/>
        </w:rPr>
      </w:pPr>
      <w:r>
        <w:rPr>
          <w:rFonts w:ascii="Times New Roman" w:hAnsi="Times New Roman"/>
          <w:szCs w:val="24"/>
          <w:lang w:val="lv-LV"/>
        </w:rPr>
        <w:t>I</w:t>
      </w:r>
      <w:r w:rsidRPr="00FE3834">
        <w:rPr>
          <w:rFonts w:ascii="Times New Roman" w:hAnsi="Times New Roman"/>
          <w:szCs w:val="24"/>
          <w:lang w:val="lv-LV"/>
        </w:rPr>
        <w:t>zvērtējot</w:t>
      </w:r>
      <w:r>
        <w:rPr>
          <w:rFonts w:ascii="Times New Roman" w:hAnsi="Times New Roman"/>
          <w:szCs w:val="24"/>
          <w:lang w:val="lv-LV"/>
        </w:rPr>
        <w:t xml:space="preserve"> likumā “Par pašvaldībām”, pašvaldības Nolikumā</w:t>
      </w:r>
      <w:r w:rsidR="00F43A03">
        <w:rPr>
          <w:rFonts w:ascii="Times New Roman" w:hAnsi="Times New Roman"/>
          <w:szCs w:val="24"/>
          <w:lang w:val="lv-LV"/>
        </w:rPr>
        <w:t xml:space="preserve"> </w:t>
      </w:r>
      <w:r w:rsidRPr="00FE3834">
        <w:rPr>
          <w:rFonts w:ascii="Times New Roman" w:hAnsi="Times New Roman"/>
          <w:szCs w:val="24"/>
          <w:lang w:val="lv-LV"/>
        </w:rPr>
        <w:t xml:space="preserve">noteiktās </w:t>
      </w:r>
      <w:r w:rsidR="00F43A03">
        <w:rPr>
          <w:rFonts w:ascii="Times New Roman" w:hAnsi="Times New Roman"/>
          <w:szCs w:val="24"/>
          <w:lang w:val="lv-LV"/>
        </w:rPr>
        <w:t>pašvaldības domes priekšsēdētāja vietnieka</w:t>
      </w:r>
      <w:r w:rsidRPr="00FE3834">
        <w:rPr>
          <w:rFonts w:ascii="Times New Roman" w:hAnsi="Times New Roman"/>
          <w:szCs w:val="24"/>
          <w:lang w:val="lv-LV"/>
        </w:rPr>
        <w:t xml:space="preserve"> funkcijas kopsakarā ar ekonomikas ministra ārštata padomnieka amata pienākumiem, secināms, ka </w:t>
      </w:r>
      <w:r w:rsidR="00F43A03">
        <w:rPr>
          <w:rFonts w:ascii="Times New Roman" w:hAnsi="Times New Roman"/>
          <w:szCs w:val="24"/>
          <w:lang w:val="lv-LV"/>
        </w:rPr>
        <w:t>pašvaldības domes</w:t>
      </w:r>
      <w:r w:rsidRPr="00FE3834">
        <w:rPr>
          <w:rFonts w:ascii="Times New Roman" w:hAnsi="Times New Roman"/>
          <w:szCs w:val="24"/>
          <w:lang w:val="lv-LV"/>
        </w:rPr>
        <w:t xml:space="preserve"> priekšsēdētāja vietnieka amata savienošana ar ekonomikas ministra ārštata padomnieka reģionālās attīstības jautājumos amatu interešu konfliktu nerada, netiks ierosināti un pieņemti lēmumi vai veiktas citas darbības, kas varētu skart G.Sīviņa kā valsts amatpersonas personiskās un mantiskās intereses, kā arī nav pretrunā ar valsts amatpersonai saistošām ētikas normām un nekaitēs valsts amatpersonas tiešo pienākumu pildīšanai.</w:t>
      </w:r>
    </w:p>
    <w:p w14:paraId="44898DBF" w14:textId="6E000A3A" w:rsidR="00F43A03" w:rsidRPr="00F43A03" w:rsidRDefault="00F43A03" w:rsidP="00F43A03">
      <w:pPr>
        <w:ind w:firstLine="720"/>
        <w:jc w:val="both"/>
        <w:rPr>
          <w:rFonts w:ascii="Times New Roman" w:hAnsi="Times New Roman"/>
          <w:szCs w:val="24"/>
          <w:lang w:val="lv-LV"/>
        </w:rPr>
      </w:pPr>
      <w:r>
        <w:rPr>
          <w:rFonts w:ascii="Times New Roman" w:hAnsi="Times New Roman"/>
          <w:lang w:val="lv-LV"/>
        </w:rPr>
        <w:t>Vienlaikus jāņem vērā, ka a</w:t>
      </w:r>
      <w:r w:rsidRPr="00F43A03">
        <w:rPr>
          <w:rFonts w:ascii="Times New Roman" w:hAnsi="Times New Roman"/>
          <w:szCs w:val="24"/>
          <w:lang w:val="lv-LV"/>
        </w:rPr>
        <w:t xml:space="preserve">tbilstoši </w:t>
      </w:r>
      <w:r>
        <w:rPr>
          <w:rFonts w:ascii="Times New Roman" w:hAnsi="Times New Roman"/>
          <w:szCs w:val="24"/>
          <w:lang w:val="lv-LV"/>
        </w:rPr>
        <w:t>L</w:t>
      </w:r>
      <w:r w:rsidRPr="00F43A03">
        <w:rPr>
          <w:rFonts w:ascii="Times New Roman" w:hAnsi="Times New Roman"/>
          <w:szCs w:val="24"/>
          <w:lang w:val="lv-LV"/>
        </w:rPr>
        <w:t xml:space="preserve">ikuma vispārīgajam regulējumam amatpersona pati ir atbildīga par interešu konflikta nepieļaušanu un valsts amatpersonas ētikas normu ievērošanu, tāpēc, neraugoties uz kompetentās institūcijas doto atļauju savienot amatus, G.Sīviņam ir pienākums jebkurā brīdī izvērtēt interešu konflikta iespējamību un rīcības atbilstību amatpersonas ētikas normām, ja, pildot </w:t>
      </w:r>
      <w:r>
        <w:rPr>
          <w:rFonts w:ascii="Times New Roman" w:hAnsi="Times New Roman"/>
          <w:szCs w:val="24"/>
          <w:lang w:val="lv-LV"/>
        </w:rPr>
        <w:t>pašvaldības domes</w:t>
      </w:r>
      <w:r w:rsidRPr="00F43A03">
        <w:rPr>
          <w:rFonts w:ascii="Times New Roman" w:hAnsi="Times New Roman"/>
          <w:szCs w:val="24"/>
          <w:lang w:val="lv-LV"/>
        </w:rPr>
        <w:t xml:space="preserve"> priekšsēdētāja vietnieka amatu vai ekonomikas ministra ārštata padomnieka reģionālās attīstības jautājumos amatu, pastāv iespēja, ka G.Sīviņš var nonākt interešu konflikta situācijā.</w:t>
      </w:r>
    </w:p>
    <w:p w14:paraId="7669FC20" w14:textId="57B0F907" w:rsidR="00F43A03" w:rsidRDefault="00F43A03" w:rsidP="00F43A03">
      <w:pPr>
        <w:ind w:firstLine="720"/>
        <w:jc w:val="both"/>
        <w:rPr>
          <w:rFonts w:ascii="Times New Roman" w:hAnsi="Times New Roman"/>
          <w:szCs w:val="24"/>
          <w:lang w:val="lv-LV"/>
        </w:rPr>
      </w:pPr>
      <w:r>
        <w:rPr>
          <w:rFonts w:ascii="Times New Roman" w:hAnsi="Times New Roman"/>
          <w:szCs w:val="24"/>
          <w:lang w:val="lv-LV"/>
        </w:rPr>
        <w:t>[6] S</w:t>
      </w:r>
      <w:r w:rsidRPr="00F43A03">
        <w:rPr>
          <w:rFonts w:ascii="Times New Roman" w:hAnsi="Times New Roman"/>
          <w:szCs w:val="24"/>
          <w:lang w:val="lv-LV"/>
        </w:rPr>
        <w:t>askaņā ar</w:t>
      </w:r>
      <w:r>
        <w:rPr>
          <w:rFonts w:ascii="Times New Roman" w:hAnsi="Times New Roman"/>
          <w:szCs w:val="24"/>
          <w:lang w:val="lv-LV"/>
        </w:rPr>
        <w:t xml:space="preserve"> </w:t>
      </w:r>
      <w:hyperlink r:id="rId14" w:tgtFrame="_blank" w:history="1">
        <w:r>
          <w:rPr>
            <w:rFonts w:ascii="Times New Roman" w:hAnsi="Times New Roman"/>
            <w:szCs w:val="24"/>
            <w:lang w:val="lv-LV"/>
          </w:rPr>
          <w:t>Likuma</w:t>
        </w:r>
      </w:hyperlink>
      <w:r>
        <w:rPr>
          <w:rFonts w:ascii="Times New Roman" w:hAnsi="Times New Roman"/>
          <w:szCs w:val="24"/>
          <w:lang w:val="lv-LV"/>
        </w:rPr>
        <w:t xml:space="preserve"> </w:t>
      </w:r>
      <w:r w:rsidRPr="00F43A03">
        <w:rPr>
          <w:rFonts w:ascii="Times New Roman" w:hAnsi="Times New Roman"/>
          <w:szCs w:val="24"/>
          <w:lang w:val="lv-LV"/>
        </w:rPr>
        <w:t>8.1 panta</w:t>
      </w:r>
      <w:r>
        <w:rPr>
          <w:rFonts w:ascii="Times New Roman" w:hAnsi="Times New Roman"/>
          <w:szCs w:val="24"/>
          <w:lang w:val="lv-LV"/>
        </w:rPr>
        <w:t xml:space="preserve"> </w:t>
      </w:r>
      <w:r w:rsidRPr="00F43A03">
        <w:rPr>
          <w:rFonts w:ascii="Times New Roman" w:hAnsi="Times New Roman"/>
          <w:szCs w:val="24"/>
          <w:lang w:val="lv-LV"/>
        </w:rPr>
        <w:t>trešo daļu personai, kura vēlas savienot valsts amatpersonas amatu ar citu amatu, un šāda amatu savienošana ir pieļaujama, saņemot amatpersonas (institūcijas) rakstveida atļauju, ir pienākums pirms amatu savienošanas (uzņēmuma līguma noslēgšanas vai pilnvarojuma uzņemšanās) uzsākšanas rakstveidā iesniegt attiecīgajai amatpersonai (institūcijai) lūgumu atļaut savienot valsts amatpersonas amatu ar citu amatu</w:t>
      </w:r>
      <w:r>
        <w:rPr>
          <w:rFonts w:ascii="Times New Roman" w:hAnsi="Times New Roman"/>
          <w:szCs w:val="24"/>
          <w:lang w:val="lv-LV"/>
        </w:rPr>
        <w:t xml:space="preserve">. Savukārt minētā panta piektās daļas 2. apakšpunkts nosaka, ka </w:t>
      </w:r>
      <w:r w:rsidRPr="00F43A03">
        <w:rPr>
          <w:rFonts w:ascii="Times New Roman" w:hAnsi="Times New Roman"/>
          <w:szCs w:val="24"/>
          <w:lang w:val="lv-LV"/>
        </w:rPr>
        <w:t>šajā likumā noteiktajos gadījumos valsts amatpersonai (institūcijai), saņemot šā panta pirmajā, otrajā vai trešajā daļā minēto lūgumu atļaut valsts amatpersonas amatu savienot ar citu amatu, ir pienākums mēneša laikā pieņemt lēmumu par atļaujas izsniegšanu vai atteikšanos izsniegt atļauju amatu savienošanai.</w:t>
      </w:r>
    </w:p>
    <w:p w14:paraId="24225EAE" w14:textId="71BCA5E9" w:rsidR="00F43A03" w:rsidRDefault="00F43A03" w:rsidP="00F43A03">
      <w:pPr>
        <w:ind w:firstLine="720"/>
        <w:jc w:val="both"/>
        <w:rPr>
          <w:rFonts w:ascii="Times New Roman" w:hAnsi="Times New Roman"/>
          <w:szCs w:val="24"/>
          <w:lang w:val="lv-LV"/>
        </w:rPr>
      </w:pPr>
      <w:r>
        <w:rPr>
          <w:rFonts w:ascii="Times New Roman" w:hAnsi="Times New Roman"/>
          <w:szCs w:val="24"/>
          <w:lang w:val="lv-LV"/>
        </w:rPr>
        <w:t>Pašvaldības dome</w:t>
      </w:r>
      <w:r w:rsidRPr="00F43A03">
        <w:rPr>
          <w:rFonts w:ascii="Times New Roman" w:hAnsi="Times New Roman"/>
          <w:szCs w:val="24"/>
          <w:lang w:val="lv-LV"/>
        </w:rPr>
        <w:t xml:space="preserve"> ir institūcija, kas saskaņā ar</w:t>
      </w:r>
      <w:r>
        <w:rPr>
          <w:rFonts w:ascii="Times New Roman" w:hAnsi="Times New Roman"/>
          <w:szCs w:val="24"/>
          <w:lang w:val="lv-LV"/>
        </w:rPr>
        <w:t xml:space="preserve"> </w:t>
      </w:r>
      <w:hyperlink r:id="rId15" w:tgtFrame="_blank" w:history="1">
        <w:r>
          <w:rPr>
            <w:rFonts w:ascii="Times New Roman" w:hAnsi="Times New Roman"/>
            <w:szCs w:val="24"/>
            <w:lang w:val="lv-LV"/>
          </w:rPr>
          <w:t>L</w:t>
        </w:r>
        <w:r w:rsidRPr="00F43A03">
          <w:rPr>
            <w:rFonts w:ascii="Times New Roman" w:hAnsi="Times New Roman"/>
            <w:szCs w:val="24"/>
            <w:lang w:val="lv-LV"/>
          </w:rPr>
          <w:t>ikuma</w:t>
        </w:r>
      </w:hyperlink>
      <w:r>
        <w:rPr>
          <w:rFonts w:ascii="Times New Roman" w:hAnsi="Times New Roman"/>
          <w:szCs w:val="24"/>
          <w:lang w:val="lv-LV"/>
        </w:rPr>
        <w:t xml:space="preserve"> </w:t>
      </w:r>
      <w:r w:rsidRPr="00F43A03">
        <w:rPr>
          <w:rFonts w:ascii="Times New Roman" w:hAnsi="Times New Roman"/>
          <w:szCs w:val="24"/>
          <w:lang w:val="lv-LV"/>
        </w:rPr>
        <w:t>7.</w:t>
      </w:r>
      <w:r>
        <w:rPr>
          <w:rFonts w:ascii="Times New Roman" w:hAnsi="Times New Roman"/>
          <w:szCs w:val="24"/>
          <w:lang w:val="lv-LV"/>
        </w:rPr>
        <w:t> </w:t>
      </w:r>
      <w:r w:rsidRPr="00F43A03">
        <w:rPr>
          <w:rFonts w:ascii="Times New Roman" w:hAnsi="Times New Roman"/>
          <w:szCs w:val="24"/>
          <w:lang w:val="lv-LV"/>
        </w:rPr>
        <w:t>panta</w:t>
      </w:r>
      <w:r>
        <w:rPr>
          <w:rFonts w:ascii="Times New Roman" w:hAnsi="Times New Roman"/>
          <w:szCs w:val="24"/>
          <w:lang w:val="lv-LV"/>
        </w:rPr>
        <w:t xml:space="preserve"> </w:t>
      </w:r>
      <w:r w:rsidRPr="00F43A03">
        <w:rPr>
          <w:rFonts w:ascii="Times New Roman" w:hAnsi="Times New Roman"/>
          <w:szCs w:val="24"/>
          <w:lang w:val="lv-LV"/>
        </w:rPr>
        <w:t xml:space="preserve">piekto daļu ir kompetenta izsniegt atļauju </w:t>
      </w:r>
      <w:r>
        <w:rPr>
          <w:rFonts w:ascii="Times New Roman" w:hAnsi="Times New Roman"/>
          <w:szCs w:val="24"/>
          <w:lang w:val="lv-LV"/>
        </w:rPr>
        <w:t>pašvaldības domes priekšsēdētāja vietnieka</w:t>
      </w:r>
      <w:r w:rsidRPr="00F43A03">
        <w:rPr>
          <w:rFonts w:ascii="Times New Roman" w:hAnsi="Times New Roman"/>
          <w:szCs w:val="24"/>
          <w:lang w:val="lv-LV"/>
        </w:rPr>
        <w:t xml:space="preserve"> amatu savienot ar citu amatu</w:t>
      </w:r>
      <w:r>
        <w:rPr>
          <w:rFonts w:ascii="Times New Roman" w:hAnsi="Times New Roman"/>
          <w:szCs w:val="24"/>
          <w:lang w:val="lv-LV"/>
        </w:rPr>
        <w:t>.</w:t>
      </w:r>
    </w:p>
    <w:p w14:paraId="6C8F99F9" w14:textId="58F33788" w:rsidR="0064079C" w:rsidRDefault="00A42C03" w:rsidP="009415AA">
      <w:pPr>
        <w:ind w:firstLine="720"/>
        <w:jc w:val="both"/>
        <w:rPr>
          <w:rFonts w:ascii="Times New Roman" w:hAnsi="Times New Roman"/>
          <w:lang w:val="lv-LV"/>
        </w:rPr>
      </w:pPr>
      <w:r w:rsidRPr="0043397F">
        <w:rPr>
          <w:rFonts w:ascii="Times New Roman" w:hAnsi="Times New Roman"/>
          <w:szCs w:val="24"/>
          <w:lang w:val="lv-LV" w:eastAsia="zh-CN"/>
        </w:rPr>
        <w:t xml:space="preserve">Ņemot vērā minētos apsvērumus un </w:t>
      </w:r>
      <w:r>
        <w:rPr>
          <w:rFonts w:ascii="Times New Roman" w:hAnsi="Times New Roman"/>
          <w:szCs w:val="24"/>
          <w:lang w:val="lv-LV"/>
        </w:rPr>
        <w:t xml:space="preserve">pamatojoties uz Likuma </w:t>
      </w:r>
      <w:r w:rsidRPr="00A42C03">
        <w:rPr>
          <w:rFonts w:ascii="Times New Roman" w:hAnsi="Times New Roman"/>
          <w:szCs w:val="24"/>
          <w:lang w:val="lv-LV"/>
        </w:rPr>
        <w:t>8.</w:t>
      </w:r>
      <w:r w:rsidRPr="00A42C03">
        <w:rPr>
          <w:rFonts w:ascii="Times New Roman" w:hAnsi="Times New Roman"/>
          <w:szCs w:val="24"/>
          <w:vertAlign w:val="superscript"/>
          <w:lang w:val="lv-LV"/>
        </w:rPr>
        <w:t>1</w:t>
      </w:r>
      <w:r w:rsidRPr="00A42C03">
        <w:rPr>
          <w:rFonts w:ascii="Times New Roman" w:hAnsi="Times New Roman"/>
          <w:szCs w:val="24"/>
          <w:lang w:val="lv-LV"/>
        </w:rPr>
        <w:t> panta piekto daļu</w:t>
      </w:r>
      <w:r>
        <w:rPr>
          <w:rFonts w:ascii="Times New Roman" w:hAnsi="Times New Roman"/>
          <w:szCs w:val="24"/>
          <w:lang w:val="lv-LV"/>
        </w:rPr>
        <w:t>,</w:t>
      </w:r>
    </w:p>
    <w:p w14:paraId="161BE0A3" w14:textId="77777777" w:rsidR="00771307" w:rsidRPr="00A42C03" w:rsidRDefault="00771307" w:rsidP="00771307">
      <w:pPr>
        <w:ind w:firstLine="720"/>
        <w:jc w:val="both"/>
        <w:rPr>
          <w:rFonts w:ascii="Times New Roman" w:hAnsi="Times New Roman"/>
          <w:bCs/>
          <w:color w:val="000000" w:themeColor="text1"/>
          <w:lang w:val="lv-LV"/>
        </w:rPr>
      </w:pPr>
    </w:p>
    <w:p w14:paraId="330CFB6D" w14:textId="77777777" w:rsidR="0058594A" w:rsidRPr="0058594A" w:rsidRDefault="0058594A" w:rsidP="0058594A">
      <w:pPr>
        <w:jc w:val="center"/>
        <w:rPr>
          <w:rFonts w:ascii="Times New Roman" w:hAnsi="Times New Roman"/>
          <w:b/>
          <w:noProof/>
          <w:szCs w:val="24"/>
          <w:lang w:val="lv-LV"/>
        </w:rPr>
      </w:pPr>
      <w:r w:rsidRPr="0058594A">
        <w:rPr>
          <w:rFonts w:ascii="Times New Roman" w:hAnsi="Times New Roman"/>
          <w:b/>
          <w:szCs w:val="24"/>
          <w:lang w:val="lv-LV"/>
        </w:rPr>
        <w:t xml:space="preserve">balsojot: </w:t>
      </w:r>
      <w:r w:rsidRPr="0058594A">
        <w:rPr>
          <w:rFonts w:ascii="Times New Roman" w:hAnsi="Times New Roman"/>
          <w:b/>
          <w:noProof/>
          <w:szCs w:val="24"/>
          <w:lang w:val="lv-LV"/>
        </w:rPr>
        <w:t>ar 19 balsīm "Par" (Andris Krauja, Artūrs Mangulis, Dace Kļaviņa, Dace Māliņa, Dace Nikolaisone, Dzirkstīte Žindiga, Edgars Gribusts, Egils Helmanis, Ilmārs Zemnieks, Indulis Trapiņš, Jānis Iklāvs, Jānis Kaijaks, Jānis Lūsis, Jānis Siliņš, Linards Liberts, Pāvels Kotāns, Raivis Ūzuls, Toms Āboltiņš, Valentīns Špēlis), "Pret" – nav, "Atturas" – nav,</w:t>
      </w:r>
    </w:p>
    <w:p w14:paraId="14166256" w14:textId="77777777" w:rsidR="0058594A" w:rsidRPr="0058594A" w:rsidRDefault="0058594A" w:rsidP="0058594A">
      <w:pPr>
        <w:autoSpaceDE w:val="0"/>
        <w:autoSpaceDN w:val="0"/>
        <w:adjustRightInd w:val="0"/>
        <w:spacing w:before="60" w:after="60"/>
        <w:ind w:firstLine="567"/>
        <w:jc w:val="center"/>
        <w:rPr>
          <w:rFonts w:ascii="Times New Roman" w:hAnsi="Times New Roman"/>
          <w:i/>
          <w:iCs/>
          <w:szCs w:val="24"/>
          <w:lang w:val="lv-LV"/>
        </w:rPr>
      </w:pPr>
      <w:r w:rsidRPr="0058594A">
        <w:rPr>
          <w:rFonts w:ascii="Times New Roman" w:hAnsi="Times New Roman"/>
          <w:i/>
          <w:szCs w:val="24"/>
          <w:lang w:val="lv-LV"/>
        </w:rPr>
        <w:t>Gints Sīviņš</w:t>
      </w:r>
      <w:r w:rsidRPr="0058594A">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0A115EB4" w14:textId="39C739A3" w:rsidR="00A76836" w:rsidRPr="0058594A" w:rsidRDefault="0058594A" w:rsidP="0058594A">
      <w:pPr>
        <w:pStyle w:val="naisf"/>
        <w:spacing w:before="0" w:after="0"/>
        <w:ind w:firstLine="0"/>
        <w:jc w:val="center"/>
        <w:rPr>
          <w:b/>
        </w:rPr>
      </w:pPr>
      <w:r w:rsidRPr="0058594A">
        <w:t>Ogres novada pašvaldības dome</w:t>
      </w:r>
      <w:r w:rsidRPr="0058594A">
        <w:rPr>
          <w:b/>
        </w:rPr>
        <w:t xml:space="preserve"> NOLEMJ</w:t>
      </w:r>
      <w:r w:rsidR="00CC35F5" w:rsidRPr="0058594A">
        <w:rPr>
          <w:b/>
        </w:rPr>
        <w:t>:</w:t>
      </w:r>
      <w:r w:rsidR="00A76836" w:rsidRPr="0058594A">
        <w:rPr>
          <w:b/>
        </w:rPr>
        <w:t xml:space="preserve">         </w:t>
      </w:r>
    </w:p>
    <w:p w14:paraId="576AC288" w14:textId="77777777" w:rsidR="00A76836" w:rsidRPr="0058594A" w:rsidRDefault="00A76836" w:rsidP="00A76836">
      <w:pPr>
        <w:jc w:val="center"/>
        <w:rPr>
          <w:rFonts w:ascii="Times New Roman" w:hAnsi="Times New Roman"/>
          <w:szCs w:val="24"/>
          <w:lang w:val="lv-LV" w:eastAsia="lv-LV"/>
        </w:rPr>
      </w:pPr>
    </w:p>
    <w:p w14:paraId="23E058A0" w14:textId="25BF07F7" w:rsidR="00A42C03" w:rsidRPr="00A42C03" w:rsidRDefault="00A61DDC" w:rsidP="00A42C03">
      <w:pPr>
        <w:ind w:firstLine="720"/>
        <w:jc w:val="both"/>
        <w:rPr>
          <w:rFonts w:ascii="Times New Roman" w:hAnsi="Times New Roman"/>
          <w:lang w:val="lv-LV"/>
        </w:rPr>
      </w:pPr>
      <w:r w:rsidRPr="00E67D21">
        <w:rPr>
          <w:rFonts w:ascii="Times New Roman" w:hAnsi="Times New Roman"/>
          <w:b/>
          <w:bCs/>
          <w:lang w:val="lv-LV"/>
        </w:rPr>
        <w:t xml:space="preserve">Atļaut </w:t>
      </w:r>
      <w:r w:rsidR="00A42C03">
        <w:rPr>
          <w:rFonts w:ascii="Times New Roman" w:hAnsi="Times New Roman"/>
          <w:b/>
          <w:bCs/>
          <w:lang w:val="lv-LV"/>
        </w:rPr>
        <w:t xml:space="preserve">Gintam Sīviņam </w:t>
      </w:r>
      <w:r w:rsidRPr="00E67D21">
        <w:rPr>
          <w:rFonts w:ascii="Times New Roman" w:hAnsi="Times New Roman"/>
          <w:lang w:val="lv-LV"/>
        </w:rPr>
        <w:t xml:space="preserve">savienot </w:t>
      </w:r>
      <w:r w:rsidR="00E67D21">
        <w:rPr>
          <w:rFonts w:ascii="Times New Roman" w:hAnsi="Times New Roman"/>
          <w:lang w:val="lv-LV"/>
        </w:rPr>
        <w:t xml:space="preserve">Ogres novada pašvaldības </w:t>
      </w:r>
      <w:r w:rsidR="00A42C03">
        <w:rPr>
          <w:rFonts w:ascii="Times New Roman" w:hAnsi="Times New Roman"/>
          <w:lang w:val="lv-LV"/>
        </w:rPr>
        <w:t xml:space="preserve">domes priekšsēdētāja vietnieka </w:t>
      </w:r>
      <w:r w:rsidR="00E67D21" w:rsidRPr="009415AA">
        <w:rPr>
          <w:rFonts w:ascii="Times New Roman" w:hAnsi="Times New Roman"/>
          <w:lang w:val="lv-LV"/>
        </w:rPr>
        <w:t xml:space="preserve">amatu ar </w:t>
      </w:r>
      <w:r w:rsidR="00A42C03" w:rsidRPr="00A42C03">
        <w:rPr>
          <w:rFonts w:ascii="Times New Roman" w:hAnsi="Times New Roman"/>
          <w:lang w:val="lv-LV"/>
        </w:rPr>
        <w:t>ekonomikas ministra ārštata padomnieka reģionālās attīstības jautājumos amatu.</w:t>
      </w:r>
    </w:p>
    <w:p w14:paraId="65FE7DBB" w14:textId="329FE4FA" w:rsidR="00AA5418" w:rsidRDefault="00AA5418" w:rsidP="00F02323">
      <w:pPr>
        <w:pStyle w:val="Pamattekstaatkpe2"/>
        <w:ind w:left="215"/>
        <w:jc w:val="right"/>
        <w:rPr>
          <w:color w:val="000000" w:themeColor="text1"/>
        </w:rPr>
      </w:pPr>
    </w:p>
    <w:p w14:paraId="3B2025DC" w14:textId="77777777" w:rsidR="00A42C03" w:rsidRDefault="00A42C03" w:rsidP="00F02323">
      <w:pPr>
        <w:pStyle w:val="Pamattekstaatkpe2"/>
        <w:ind w:left="215"/>
        <w:jc w:val="right"/>
        <w:rPr>
          <w:color w:val="000000" w:themeColor="text1"/>
        </w:rPr>
      </w:pPr>
    </w:p>
    <w:p w14:paraId="6F2A617F" w14:textId="77777777" w:rsidR="00771307" w:rsidRPr="009C7163" w:rsidRDefault="00771307" w:rsidP="00F02323">
      <w:pPr>
        <w:pStyle w:val="Pamattekstaatkpe2"/>
        <w:ind w:left="215"/>
        <w:jc w:val="right"/>
        <w:rPr>
          <w:color w:val="000000" w:themeColor="text1"/>
        </w:rPr>
      </w:pPr>
      <w:r w:rsidRPr="009C7163">
        <w:rPr>
          <w:color w:val="000000" w:themeColor="text1"/>
        </w:rPr>
        <w:t>(Sēdes vadītāja,</w:t>
      </w:r>
    </w:p>
    <w:p w14:paraId="0E6CBA62" w14:textId="44781A44" w:rsidR="000F41DF" w:rsidRPr="009C7163" w:rsidRDefault="00F302D7" w:rsidP="00A42C03">
      <w:pPr>
        <w:pStyle w:val="Pamattekstaatkpe2"/>
        <w:ind w:left="215"/>
        <w:jc w:val="right"/>
        <w:rPr>
          <w:i/>
          <w:iCs/>
          <w:color w:val="000000" w:themeColor="text1"/>
        </w:rPr>
      </w:pPr>
      <w:bookmarkStart w:id="3" w:name="_GoBack"/>
      <w:bookmarkEnd w:id="3"/>
      <w:r w:rsidRPr="009C7163">
        <w:rPr>
          <w:color w:val="000000" w:themeColor="text1"/>
        </w:rPr>
        <w:t xml:space="preserve">domes priekšsēdētāja E.Helmaņa </w:t>
      </w:r>
      <w:r w:rsidR="00771307" w:rsidRPr="009C7163">
        <w:rPr>
          <w:color w:val="000000" w:themeColor="text1"/>
        </w:rPr>
        <w:t>paraksts)</w:t>
      </w:r>
    </w:p>
    <w:sectPr w:rsidR="000F41DF" w:rsidRPr="009C7163" w:rsidSect="00A42C03">
      <w:headerReference w:type="default" r:id="rId16"/>
      <w:footerReference w:type="default" r:id="rId1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CD351" w14:textId="77777777" w:rsidR="004C78DA" w:rsidRDefault="004C78DA" w:rsidP="00892533">
      <w:r>
        <w:separator/>
      </w:r>
    </w:p>
  </w:endnote>
  <w:endnote w:type="continuationSeparator" w:id="0">
    <w:p w14:paraId="0E17E74E" w14:textId="77777777" w:rsidR="004C78DA" w:rsidRDefault="004C78DA"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59171663" w14:textId="77777777" w:rsidR="00CC35F5" w:rsidRDefault="00CC35F5">
        <w:pPr>
          <w:pStyle w:val="Kjene"/>
          <w:jc w:val="center"/>
        </w:pPr>
        <w:r>
          <w:fldChar w:fldCharType="begin"/>
        </w:r>
        <w:r>
          <w:instrText>PAGE   \* MERGEFORMAT</w:instrText>
        </w:r>
        <w:r>
          <w:fldChar w:fldCharType="separate"/>
        </w:r>
        <w:r w:rsidR="0058594A" w:rsidRPr="0058594A">
          <w:rPr>
            <w:noProof/>
            <w:lang w:val="lv-LV"/>
          </w:rPr>
          <w:t>4</w:t>
        </w:r>
        <w:r>
          <w:fldChar w:fldCharType="end"/>
        </w:r>
      </w:p>
    </w:sdtContent>
  </w:sdt>
  <w:p w14:paraId="65C2B1D9" w14:textId="77777777" w:rsidR="00CC35F5" w:rsidRDefault="00CC35F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76ECD" w14:textId="77777777" w:rsidR="004C78DA" w:rsidRDefault="004C78DA" w:rsidP="00892533">
      <w:r>
        <w:separator/>
      </w:r>
    </w:p>
  </w:footnote>
  <w:footnote w:type="continuationSeparator" w:id="0">
    <w:p w14:paraId="1D47421E" w14:textId="77777777" w:rsidR="004C78DA" w:rsidRDefault="004C78DA"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4B1B" w14:textId="77777777" w:rsidR="00CC35F5" w:rsidRPr="00892533" w:rsidRDefault="00CC35F5">
    <w:pPr>
      <w:pStyle w:val="Galvene"/>
      <w:jc w:val="center"/>
      <w:rPr>
        <w:rFonts w:ascii="Times New Roman" w:hAnsi="Times New Roman"/>
        <w:sz w:val="20"/>
      </w:rPr>
    </w:pPr>
  </w:p>
  <w:p w14:paraId="16CC4073" w14:textId="77777777" w:rsidR="00CC35F5" w:rsidRDefault="00CC35F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0F9"/>
    <w:multiLevelType w:val="hybridMultilevel"/>
    <w:tmpl w:val="FC2E1A02"/>
    <w:lvl w:ilvl="0" w:tplc="A47A81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9CD590C"/>
    <w:multiLevelType w:val="multilevel"/>
    <w:tmpl w:val="B82AC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6" w15:restartNumberingAfterBreak="0">
    <w:nsid w:val="63B01604"/>
    <w:multiLevelType w:val="hybridMultilevel"/>
    <w:tmpl w:val="CA604B78"/>
    <w:lvl w:ilvl="0" w:tplc="99D869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2"/>
  </w:num>
  <w:num w:numId="2">
    <w:abstractNumId w:val="3"/>
  </w:num>
  <w:num w:numId="3">
    <w:abstractNumId w:val="11"/>
  </w:num>
  <w:num w:numId="4">
    <w:abstractNumId w:val="20"/>
  </w:num>
  <w:num w:numId="5">
    <w:abstractNumId w:val="2"/>
  </w:num>
  <w:num w:numId="6">
    <w:abstractNumId w:val="19"/>
  </w:num>
  <w:num w:numId="7">
    <w:abstractNumId w:val="10"/>
  </w:num>
  <w:num w:numId="8">
    <w:abstractNumId w:val="18"/>
  </w:num>
  <w:num w:numId="9">
    <w:abstractNumId w:val="15"/>
  </w:num>
  <w:num w:numId="10">
    <w:abstractNumId w:val="5"/>
  </w:num>
  <w:num w:numId="11">
    <w:abstractNumId w:val="7"/>
  </w:num>
  <w:num w:numId="12">
    <w:abstractNumId w:val="6"/>
  </w:num>
  <w:num w:numId="13">
    <w:abstractNumId w:val="17"/>
  </w:num>
  <w:num w:numId="14">
    <w:abstractNumId w:val="14"/>
  </w:num>
  <w:num w:numId="15">
    <w:abstractNumId w:val="8"/>
  </w:num>
  <w:num w:numId="16">
    <w:abstractNumId w:val="4"/>
  </w:num>
  <w:num w:numId="17">
    <w:abstractNumId w:val="0"/>
  </w:num>
  <w:num w:numId="18">
    <w:abstractNumId w:val="16"/>
  </w:num>
  <w:num w:numId="19">
    <w:abstractNumId w:val="13"/>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E7D59"/>
    <w:rsid w:val="000F2E83"/>
    <w:rsid w:val="000F41DF"/>
    <w:rsid w:val="001077F4"/>
    <w:rsid w:val="0011393B"/>
    <w:rsid w:val="00142F1D"/>
    <w:rsid w:val="00145044"/>
    <w:rsid w:val="001463B3"/>
    <w:rsid w:val="00151F97"/>
    <w:rsid w:val="0016746A"/>
    <w:rsid w:val="00174F5C"/>
    <w:rsid w:val="001771C9"/>
    <w:rsid w:val="00193102"/>
    <w:rsid w:val="001A1148"/>
    <w:rsid w:val="001A7B72"/>
    <w:rsid w:val="001D09B2"/>
    <w:rsid w:val="001E1557"/>
    <w:rsid w:val="0020743D"/>
    <w:rsid w:val="002176C6"/>
    <w:rsid w:val="00224607"/>
    <w:rsid w:val="00251855"/>
    <w:rsid w:val="002C0D75"/>
    <w:rsid w:val="002D3EE3"/>
    <w:rsid w:val="002F2EBB"/>
    <w:rsid w:val="00383455"/>
    <w:rsid w:val="0039099E"/>
    <w:rsid w:val="003928C8"/>
    <w:rsid w:val="003958BF"/>
    <w:rsid w:val="00406ED3"/>
    <w:rsid w:val="00421057"/>
    <w:rsid w:val="004414E9"/>
    <w:rsid w:val="004A09F3"/>
    <w:rsid w:val="004C78DA"/>
    <w:rsid w:val="0054269F"/>
    <w:rsid w:val="00544E89"/>
    <w:rsid w:val="0058594A"/>
    <w:rsid w:val="005B25C7"/>
    <w:rsid w:val="005C18A8"/>
    <w:rsid w:val="005D0000"/>
    <w:rsid w:val="005D258D"/>
    <w:rsid w:val="005D68D5"/>
    <w:rsid w:val="005E5852"/>
    <w:rsid w:val="005F4270"/>
    <w:rsid w:val="00607988"/>
    <w:rsid w:val="00614E76"/>
    <w:rsid w:val="006275B9"/>
    <w:rsid w:val="0064079C"/>
    <w:rsid w:val="00643D1C"/>
    <w:rsid w:val="00683CD8"/>
    <w:rsid w:val="0069506A"/>
    <w:rsid w:val="006967D2"/>
    <w:rsid w:val="006A2CE2"/>
    <w:rsid w:val="006D2C66"/>
    <w:rsid w:val="006F104A"/>
    <w:rsid w:val="007134C0"/>
    <w:rsid w:val="007501D3"/>
    <w:rsid w:val="007636F9"/>
    <w:rsid w:val="00766898"/>
    <w:rsid w:val="00771307"/>
    <w:rsid w:val="007A42AB"/>
    <w:rsid w:val="007D1602"/>
    <w:rsid w:val="007D169C"/>
    <w:rsid w:val="008000B1"/>
    <w:rsid w:val="00805D51"/>
    <w:rsid w:val="008140E1"/>
    <w:rsid w:val="00843E6E"/>
    <w:rsid w:val="008736C0"/>
    <w:rsid w:val="00877FA0"/>
    <w:rsid w:val="00892533"/>
    <w:rsid w:val="008A4F58"/>
    <w:rsid w:val="008A7341"/>
    <w:rsid w:val="008C62E7"/>
    <w:rsid w:val="009415AA"/>
    <w:rsid w:val="00955884"/>
    <w:rsid w:val="0097179E"/>
    <w:rsid w:val="009828E7"/>
    <w:rsid w:val="0098713C"/>
    <w:rsid w:val="009A6360"/>
    <w:rsid w:val="009B4C58"/>
    <w:rsid w:val="009B65BF"/>
    <w:rsid w:val="009C48A8"/>
    <w:rsid w:val="009C7163"/>
    <w:rsid w:val="00A24A15"/>
    <w:rsid w:val="00A35FED"/>
    <w:rsid w:val="00A42C03"/>
    <w:rsid w:val="00A61DDC"/>
    <w:rsid w:val="00A76836"/>
    <w:rsid w:val="00AA1039"/>
    <w:rsid w:val="00AA5418"/>
    <w:rsid w:val="00AE5C76"/>
    <w:rsid w:val="00B23720"/>
    <w:rsid w:val="00B303CF"/>
    <w:rsid w:val="00B4183F"/>
    <w:rsid w:val="00B52C04"/>
    <w:rsid w:val="00B7769F"/>
    <w:rsid w:val="00B91873"/>
    <w:rsid w:val="00BC6FE7"/>
    <w:rsid w:val="00BF0B52"/>
    <w:rsid w:val="00C13FDB"/>
    <w:rsid w:val="00C2321B"/>
    <w:rsid w:val="00C418B6"/>
    <w:rsid w:val="00C45797"/>
    <w:rsid w:val="00C7600E"/>
    <w:rsid w:val="00CA6426"/>
    <w:rsid w:val="00CC35F5"/>
    <w:rsid w:val="00CC5BDB"/>
    <w:rsid w:val="00CC6E28"/>
    <w:rsid w:val="00D41EA2"/>
    <w:rsid w:val="00D457EC"/>
    <w:rsid w:val="00D47F2A"/>
    <w:rsid w:val="00D57DB6"/>
    <w:rsid w:val="00DB361B"/>
    <w:rsid w:val="00DC7408"/>
    <w:rsid w:val="00DE18C3"/>
    <w:rsid w:val="00DF0654"/>
    <w:rsid w:val="00DF567E"/>
    <w:rsid w:val="00E32BC8"/>
    <w:rsid w:val="00E35AB0"/>
    <w:rsid w:val="00E567C4"/>
    <w:rsid w:val="00E67D21"/>
    <w:rsid w:val="00E702B2"/>
    <w:rsid w:val="00EC1A52"/>
    <w:rsid w:val="00EE7A00"/>
    <w:rsid w:val="00EE7B4D"/>
    <w:rsid w:val="00EF6EC8"/>
    <w:rsid w:val="00F02323"/>
    <w:rsid w:val="00F0323E"/>
    <w:rsid w:val="00F21D94"/>
    <w:rsid w:val="00F227E3"/>
    <w:rsid w:val="00F302D7"/>
    <w:rsid w:val="00F37454"/>
    <w:rsid w:val="00F43A03"/>
    <w:rsid w:val="00F45D2F"/>
    <w:rsid w:val="00F67C33"/>
    <w:rsid w:val="00F86B8A"/>
    <w:rsid w:val="00FE38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63BF"/>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7D21"/>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37bc3ca68769437ce986455407dab2a1f">
    <w:name w:val="p3_7bc3ca68769437ce986455407dab2a1f"/>
    <w:basedOn w:val="Parasts"/>
    <w:rsid w:val="009415AA"/>
    <w:pPr>
      <w:spacing w:before="100" w:beforeAutospacing="1" w:after="100" w:afterAutospacing="1"/>
    </w:pPr>
    <w:rPr>
      <w:rFonts w:ascii="Calibri" w:eastAsiaTheme="minorHAnsi" w:hAnsi="Calibri" w:cs="Calibri"/>
      <w:sz w:val="22"/>
      <w:szCs w:val="22"/>
      <w:lang w:val="lv-LV" w:eastAsia="lv-LV"/>
    </w:rPr>
  </w:style>
  <w:style w:type="character" w:customStyle="1" w:styleId="s2fac989447cad2edbc89fbcba70003b36">
    <w:name w:val="s2_fac989447cad2edbc89fbcba70003b36"/>
    <w:basedOn w:val="Noklusjumarindkopasfonts"/>
    <w:rsid w:val="009415AA"/>
  </w:style>
  <w:style w:type="paragraph" w:customStyle="1" w:styleId="li383e834b71973d47595d9aa148a10274a">
    <w:name w:val="li3_83e834b71973d47595d9aa148a10274a"/>
    <w:basedOn w:val="Parasts"/>
    <w:rsid w:val="00C418B6"/>
    <w:pPr>
      <w:spacing w:before="100" w:beforeAutospacing="1" w:after="100" w:afterAutospacing="1"/>
    </w:pPr>
    <w:rPr>
      <w:rFonts w:ascii="Calibri" w:eastAsiaTheme="minorHAnsi" w:hAnsi="Calibri" w:cs="Calibri"/>
      <w:sz w:val="22"/>
      <w:szCs w:val="22"/>
      <w:lang w:val="lv-LV" w:eastAsia="lv-LV"/>
    </w:rPr>
  </w:style>
  <w:style w:type="paragraph" w:styleId="Vresteksts">
    <w:name w:val="footnote text"/>
    <w:basedOn w:val="Parasts"/>
    <w:link w:val="VrestekstsRakstz"/>
    <w:uiPriority w:val="99"/>
    <w:semiHidden/>
    <w:unhideWhenUsed/>
    <w:rsid w:val="00A35FED"/>
    <w:rPr>
      <w:sz w:val="20"/>
    </w:rPr>
  </w:style>
  <w:style w:type="character" w:customStyle="1" w:styleId="VrestekstsRakstz">
    <w:name w:val="Vēres teksts Rakstz."/>
    <w:basedOn w:val="Noklusjumarindkopasfonts"/>
    <w:link w:val="Vresteksts"/>
    <w:uiPriority w:val="99"/>
    <w:semiHidden/>
    <w:rsid w:val="00A35FED"/>
    <w:rPr>
      <w:rFonts w:ascii="RimTimes" w:eastAsia="Times New Roman" w:hAnsi="RimTimes" w:cs="Times New Roman"/>
      <w:sz w:val="20"/>
      <w:szCs w:val="20"/>
      <w:lang w:val="en-GB"/>
    </w:rPr>
  </w:style>
  <w:style w:type="character" w:styleId="Vresatsauce">
    <w:name w:val="footnote reference"/>
    <w:basedOn w:val="Noklusjumarindkopasfonts"/>
    <w:uiPriority w:val="99"/>
    <w:semiHidden/>
    <w:unhideWhenUsed/>
    <w:rsid w:val="00A35FED"/>
    <w:rPr>
      <w:vertAlign w:val="superscript"/>
    </w:rPr>
  </w:style>
  <w:style w:type="paragraph" w:customStyle="1" w:styleId="Punkts1">
    <w:name w:val="Punkts 1"/>
    <w:basedOn w:val="Parasts"/>
    <w:link w:val="Punkts1Rakstz"/>
    <w:qFormat/>
    <w:rsid w:val="005D68D5"/>
    <w:pPr>
      <w:numPr>
        <w:numId w:val="20"/>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5D68D5"/>
    <w:pPr>
      <w:numPr>
        <w:ilvl w:val="1"/>
      </w:numPr>
      <w:tabs>
        <w:tab w:val="num" w:pos="360"/>
      </w:tabs>
      <w:spacing w:before="0"/>
      <w:ind w:left="1418" w:hanging="851"/>
    </w:pPr>
  </w:style>
  <w:style w:type="character" w:customStyle="1" w:styleId="Punkts1Rakstz">
    <w:name w:val="Punkts 1 Rakstz."/>
    <w:basedOn w:val="Noklusjumarindkopasfonts"/>
    <w:link w:val="Punkts1"/>
    <w:rsid w:val="005D68D5"/>
    <w:rPr>
      <w:rFonts w:ascii="Times New Roman" w:eastAsia="Times New Roman" w:hAnsi="Times New Roman" w:cs="Times New Roman"/>
      <w:sz w:val="24"/>
      <w:szCs w:val="24"/>
    </w:rPr>
  </w:style>
  <w:style w:type="paragraph" w:customStyle="1" w:styleId="Punkts111">
    <w:name w:val="Punkts 1.1.1"/>
    <w:basedOn w:val="Punkts11"/>
    <w:qFormat/>
    <w:rsid w:val="005D68D5"/>
    <w:pPr>
      <w:numPr>
        <w:ilvl w:val="2"/>
      </w:numPr>
      <w:tabs>
        <w:tab w:val="num" w:pos="360"/>
      </w:tabs>
      <w:ind w:left="1843" w:hanging="850"/>
    </w:pPr>
    <w:rPr>
      <w:bCs/>
    </w:rPr>
  </w:style>
  <w:style w:type="character" w:customStyle="1" w:styleId="numbered-fieldnumber-numeral">
    <w:name w:val="numbered-field__number-numeral"/>
    <w:basedOn w:val="Noklusjumarindkopasfonts"/>
    <w:rsid w:val="00F4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3189">
      <w:bodyDiv w:val="1"/>
      <w:marLeft w:val="0"/>
      <w:marRight w:val="0"/>
      <w:marTop w:val="0"/>
      <w:marBottom w:val="0"/>
      <w:divBdr>
        <w:top w:val="none" w:sz="0" w:space="0" w:color="auto"/>
        <w:left w:val="none" w:sz="0" w:space="0" w:color="auto"/>
        <w:bottom w:val="none" w:sz="0" w:space="0" w:color="auto"/>
        <w:right w:val="none" w:sz="0" w:space="0" w:color="auto"/>
      </w:divBdr>
    </w:div>
    <w:div w:id="318311244">
      <w:bodyDiv w:val="1"/>
      <w:marLeft w:val="0"/>
      <w:marRight w:val="0"/>
      <w:marTop w:val="0"/>
      <w:marBottom w:val="0"/>
      <w:divBdr>
        <w:top w:val="none" w:sz="0" w:space="0" w:color="auto"/>
        <w:left w:val="none" w:sz="0" w:space="0" w:color="auto"/>
        <w:bottom w:val="none" w:sz="0" w:space="0" w:color="auto"/>
        <w:right w:val="none" w:sz="0" w:space="0" w:color="auto"/>
      </w:divBdr>
    </w:div>
    <w:div w:id="670253060">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198856301">
      <w:bodyDiv w:val="1"/>
      <w:marLeft w:val="0"/>
      <w:marRight w:val="0"/>
      <w:marTop w:val="0"/>
      <w:marBottom w:val="0"/>
      <w:divBdr>
        <w:top w:val="none" w:sz="0" w:space="0" w:color="auto"/>
        <w:left w:val="none" w:sz="0" w:space="0" w:color="auto"/>
        <w:bottom w:val="none" w:sz="0" w:space="0" w:color="auto"/>
        <w:right w:val="none" w:sz="0" w:space="0" w:color="auto"/>
      </w:divBdr>
      <w:divsChild>
        <w:div w:id="163863191">
          <w:marLeft w:val="0"/>
          <w:marRight w:val="0"/>
          <w:marTop w:val="0"/>
          <w:marBottom w:val="0"/>
          <w:divBdr>
            <w:top w:val="none" w:sz="0" w:space="0" w:color="auto"/>
            <w:left w:val="none" w:sz="0" w:space="0" w:color="auto"/>
            <w:bottom w:val="none" w:sz="0" w:space="0" w:color="auto"/>
            <w:right w:val="none" w:sz="0" w:space="0" w:color="auto"/>
          </w:divBdr>
          <w:divsChild>
            <w:div w:id="1392116259">
              <w:marLeft w:val="0"/>
              <w:marRight w:val="0"/>
              <w:marTop w:val="0"/>
              <w:marBottom w:val="0"/>
              <w:divBdr>
                <w:top w:val="none" w:sz="0" w:space="0" w:color="auto"/>
                <w:left w:val="none" w:sz="0" w:space="0" w:color="auto"/>
                <w:bottom w:val="none" w:sz="0" w:space="0" w:color="auto"/>
                <w:right w:val="none" w:sz="0" w:space="0" w:color="auto"/>
              </w:divBdr>
            </w:div>
          </w:divsChild>
        </w:div>
        <w:div w:id="983042501">
          <w:marLeft w:val="0"/>
          <w:marRight w:val="0"/>
          <w:marTop w:val="0"/>
          <w:marBottom w:val="0"/>
          <w:divBdr>
            <w:top w:val="none" w:sz="0" w:space="0" w:color="auto"/>
            <w:left w:val="none" w:sz="0" w:space="0" w:color="auto"/>
            <w:bottom w:val="none" w:sz="0" w:space="0" w:color="auto"/>
            <w:right w:val="none" w:sz="0" w:space="0" w:color="auto"/>
          </w:divBdr>
          <w:divsChild>
            <w:div w:id="18799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755278881">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6880-par-iedzivotaju-ienakuma-nodokl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19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1913" TargetMode="External"/><Relationship Id="rId5" Type="http://schemas.openxmlformats.org/officeDocument/2006/relationships/webSettings" Target="webSettings.xml"/><Relationship Id="rId15" Type="http://schemas.openxmlformats.org/officeDocument/2006/relationships/hyperlink" Target="https://likumi.lv/ta/id/61913" TargetMode="External"/><Relationship Id="rId10" Type="http://schemas.openxmlformats.org/officeDocument/2006/relationships/hyperlink" Target="https://likumi.lv/ta/id/3246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61913" TargetMode="External"/><Relationship Id="rId14" Type="http://schemas.openxmlformats.org/officeDocument/2006/relationships/hyperlink" Target="https://likumi.lv/ta/id/6191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6C4B9-24F6-4084-8F1B-CF4C00AA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7222</Words>
  <Characters>4118</Characters>
  <Application>Microsoft Office Word</Application>
  <DocSecurity>4</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2022-02-24T14:18:00Z</cp:lastPrinted>
  <dcterms:created xsi:type="dcterms:W3CDTF">2022-02-24T14:19:00Z</dcterms:created>
  <dcterms:modified xsi:type="dcterms:W3CDTF">2022-02-24T14:19:00Z</dcterms:modified>
</cp:coreProperties>
</file>