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D501D" w14:textId="77777777" w:rsidR="003152D2" w:rsidRDefault="00356B1D">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eastAsia="lv-LV"/>
        </w:rPr>
        <w:drawing>
          <wp:inline distT="0" distB="0" distL="114300" distR="114300" wp14:anchorId="3651DD07" wp14:editId="7D99385F">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6425" cy="719455"/>
                    </a:xfrm>
                    <a:prstGeom prst="rect">
                      <a:avLst/>
                    </a:prstGeom>
                    <a:ln/>
                  </pic:spPr>
                </pic:pic>
              </a:graphicData>
            </a:graphic>
          </wp:inline>
        </w:drawing>
      </w:r>
    </w:p>
    <w:p w14:paraId="5FF731E3" w14:textId="77777777" w:rsidR="003152D2" w:rsidRDefault="003152D2">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2941CB00" w14:textId="77777777" w:rsidR="003152D2" w:rsidRDefault="00356B1D">
      <w:pPr>
        <w:pBdr>
          <w:top w:val="nil"/>
          <w:left w:val="nil"/>
          <w:bottom w:val="nil"/>
          <w:right w:val="nil"/>
          <w:between w:val="nil"/>
        </w:pBdr>
        <w:spacing w:line="240" w:lineRule="auto"/>
        <w:ind w:left="2" w:hanging="4"/>
        <w:jc w:val="center"/>
        <w:rPr>
          <w:rFonts w:ascii="Times New Roman" w:hAnsi="Times New Roman"/>
          <w:color w:val="000000"/>
          <w:sz w:val="36"/>
          <w:szCs w:val="36"/>
        </w:rPr>
      </w:pPr>
      <w:r>
        <w:rPr>
          <w:rFonts w:ascii="Times New Roman" w:hAnsi="Times New Roman"/>
          <w:color w:val="000000"/>
          <w:sz w:val="36"/>
          <w:szCs w:val="36"/>
        </w:rPr>
        <w:t>OGRES  NOVADA  PAŠVALDĪBA</w:t>
      </w:r>
    </w:p>
    <w:p w14:paraId="5C158A4D" w14:textId="77777777" w:rsidR="003152D2" w:rsidRDefault="00356B1D">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Reģ.Nr.90000024455, Brīvības iela 33, Ogre, Ogres nov., LV-5001</w:t>
      </w:r>
    </w:p>
    <w:p w14:paraId="41679ADE" w14:textId="77777777" w:rsidR="003152D2" w:rsidRDefault="00356B1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tālrunis 65071160, e-pasts: ogredome@ogresnovads.lv, www.ogresnovads.lv </w:t>
      </w:r>
    </w:p>
    <w:p w14:paraId="3EAD09E5" w14:textId="77777777" w:rsidR="003152D2" w:rsidRDefault="003152D2">
      <w:pPr>
        <w:pBdr>
          <w:top w:val="nil"/>
          <w:left w:val="nil"/>
          <w:bottom w:val="nil"/>
          <w:right w:val="nil"/>
          <w:between w:val="nil"/>
        </w:pBdr>
        <w:spacing w:line="240" w:lineRule="auto"/>
        <w:ind w:left="1" w:hanging="3"/>
        <w:jc w:val="center"/>
        <w:rPr>
          <w:rFonts w:ascii="Times New Roman" w:hAnsi="Times New Roman"/>
          <w:color w:val="000000"/>
          <w:sz w:val="28"/>
          <w:szCs w:val="28"/>
        </w:rPr>
      </w:pPr>
    </w:p>
    <w:p w14:paraId="0F616877" w14:textId="77777777" w:rsidR="003152D2" w:rsidRDefault="00356B1D">
      <w:pPr>
        <w:pBdr>
          <w:top w:val="nil"/>
          <w:left w:val="nil"/>
          <w:bottom w:val="nil"/>
          <w:right w:val="nil"/>
          <w:between w:val="nil"/>
        </w:pBdr>
        <w:spacing w:line="240" w:lineRule="auto"/>
        <w:ind w:left="1" w:hanging="3"/>
        <w:jc w:val="center"/>
        <w:rPr>
          <w:rFonts w:ascii="Times New Roman" w:hAnsi="Times New Roman"/>
          <w:color w:val="000000"/>
          <w:szCs w:val="24"/>
        </w:rPr>
      </w:pPr>
      <w:r>
        <w:rPr>
          <w:rFonts w:ascii="Times New Roman" w:hAnsi="Times New Roman"/>
          <w:color w:val="000000"/>
          <w:sz w:val="28"/>
          <w:szCs w:val="28"/>
        </w:rPr>
        <w:t>PAŠVALDĪBAS DOMES SĒDES PROTOKOLA IZRAKSTS</w:t>
      </w:r>
    </w:p>
    <w:tbl>
      <w:tblPr>
        <w:tblStyle w:val="a"/>
        <w:tblW w:w="9072" w:type="dxa"/>
        <w:tblInd w:w="0" w:type="dxa"/>
        <w:tblLayout w:type="fixed"/>
        <w:tblLook w:val="0000" w:firstRow="0" w:lastRow="0" w:firstColumn="0" w:lastColumn="0" w:noHBand="0" w:noVBand="0"/>
      </w:tblPr>
      <w:tblGrid>
        <w:gridCol w:w="3096"/>
        <w:gridCol w:w="3095"/>
        <w:gridCol w:w="2881"/>
      </w:tblGrid>
      <w:tr w:rsidR="003152D2" w14:paraId="6E6FB87F" w14:textId="77777777" w:rsidTr="00045552">
        <w:tc>
          <w:tcPr>
            <w:tcW w:w="3096" w:type="dxa"/>
          </w:tcPr>
          <w:p w14:paraId="26F161A4" w14:textId="77777777" w:rsidR="003152D2" w:rsidRDefault="003152D2">
            <w:pPr>
              <w:pBdr>
                <w:top w:val="nil"/>
                <w:left w:val="nil"/>
                <w:bottom w:val="nil"/>
                <w:right w:val="nil"/>
                <w:between w:val="nil"/>
              </w:pBdr>
              <w:spacing w:line="240" w:lineRule="auto"/>
              <w:ind w:left="0" w:hanging="2"/>
              <w:rPr>
                <w:rFonts w:ascii="Times New Roman" w:hAnsi="Times New Roman"/>
                <w:color w:val="000000"/>
                <w:szCs w:val="24"/>
              </w:rPr>
            </w:pPr>
          </w:p>
          <w:p w14:paraId="153BA433" w14:textId="77777777" w:rsidR="003152D2" w:rsidRDefault="003152D2">
            <w:pPr>
              <w:pBdr>
                <w:top w:val="nil"/>
                <w:left w:val="nil"/>
                <w:bottom w:val="nil"/>
                <w:right w:val="nil"/>
                <w:between w:val="nil"/>
              </w:pBdr>
              <w:spacing w:line="240" w:lineRule="auto"/>
              <w:ind w:left="0" w:hanging="2"/>
              <w:rPr>
                <w:rFonts w:ascii="Times New Roman" w:hAnsi="Times New Roman"/>
                <w:color w:val="000000"/>
                <w:szCs w:val="24"/>
              </w:rPr>
            </w:pPr>
          </w:p>
          <w:p w14:paraId="2C170747" w14:textId="77777777" w:rsidR="003152D2" w:rsidRDefault="00356B1D">
            <w:pPr>
              <w:pBdr>
                <w:top w:val="nil"/>
                <w:left w:val="nil"/>
                <w:bottom w:val="nil"/>
                <w:right w:val="nil"/>
                <w:between w:val="nil"/>
              </w:pBdr>
              <w:spacing w:line="240" w:lineRule="auto"/>
              <w:ind w:left="0" w:hanging="2"/>
              <w:rPr>
                <w:rFonts w:ascii="Times New Roman" w:hAnsi="Times New Roman"/>
                <w:color w:val="000000"/>
                <w:szCs w:val="24"/>
              </w:rPr>
            </w:pPr>
            <w:r>
              <w:rPr>
                <w:rFonts w:ascii="Times New Roman" w:hAnsi="Times New Roman"/>
                <w:color w:val="000000"/>
                <w:szCs w:val="24"/>
              </w:rPr>
              <w:t>Ogrē, Brīvības ielā 33</w:t>
            </w:r>
          </w:p>
        </w:tc>
        <w:tc>
          <w:tcPr>
            <w:tcW w:w="3095" w:type="dxa"/>
          </w:tcPr>
          <w:p w14:paraId="0A7F04F7" w14:textId="77777777" w:rsidR="003152D2" w:rsidRDefault="003152D2">
            <w:pPr>
              <w:keepNext/>
              <w:pBdr>
                <w:top w:val="nil"/>
                <w:left w:val="nil"/>
                <w:bottom w:val="nil"/>
                <w:right w:val="nil"/>
                <w:between w:val="nil"/>
              </w:pBdr>
              <w:spacing w:line="240" w:lineRule="auto"/>
              <w:ind w:left="0" w:hanging="2"/>
              <w:jc w:val="center"/>
              <w:rPr>
                <w:rFonts w:ascii="Times New Roman" w:hAnsi="Times New Roman"/>
                <w:b/>
                <w:color w:val="000000"/>
                <w:szCs w:val="24"/>
              </w:rPr>
            </w:pPr>
          </w:p>
          <w:p w14:paraId="45EE26DC" w14:textId="77777777" w:rsidR="003152D2" w:rsidRDefault="003152D2">
            <w:pPr>
              <w:pBdr>
                <w:top w:val="nil"/>
                <w:left w:val="nil"/>
                <w:bottom w:val="nil"/>
                <w:right w:val="nil"/>
                <w:between w:val="nil"/>
              </w:pBdr>
              <w:spacing w:line="240" w:lineRule="auto"/>
              <w:ind w:left="0" w:hanging="2"/>
              <w:rPr>
                <w:rFonts w:ascii="Times" w:eastAsia="Times" w:hAnsi="Times" w:cs="Times"/>
                <w:color w:val="000000"/>
                <w:szCs w:val="24"/>
              </w:rPr>
            </w:pPr>
          </w:p>
          <w:p w14:paraId="5C55A96D" w14:textId="4B5312E3" w:rsidR="003152D2" w:rsidRDefault="00045552" w:rsidP="00045552">
            <w:pPr>
              <w:keepNext/>
              <w:pBdr>
                <w:top w:val="nil"/>
                <w:left w:val="nil"/>
                <w:bottom w:val="nil"/>
                <w:right w:val="nil"/>
                <w:between w:val="nil"/>
              </w:pBdr>
              <w:spacing w:line="240" w:lineRule="auto"/>
              <w:ind w:leftChars="-95" w:left="-226" w:hanging="2"/>
              <w:jc w:val="center"/>
              <w:rPr>
                <w:rFonts w:ascii="Times New Roman" w:hAnsi="Times New Roman"/>
                <w:b/>
                <w:color w:val="000000"/>
                <w:szCs w:val="24"/>
              </w:rPr>
            </w:pPr>
            <w:r>
              <w:rPr>
                <w:rFonts w:ascii="Times New Roman" w:hAnsi="Times New Roman"/>
                <w:b/>
                <w:color w:val="000000"/>
                <w:szCs w:val="24"/>
              </w:rPr>
              <w:t>Nr.3</w:t>
            </w:r>
          </w:p>
        </w:tc>
        <w:tc>
          <w:tcPr>
            <w:tcW w:w="2881" w:type="dxa"/>
          </w:tcPr>
          <w:p w14:paraId="5D519CD4" w14:textId="77777777" w:rsidR="003152D2" w:rsidRDefault="003152D2">
            <w:pPr>
              <w:pBdr>
                <w:top w:val="nil"/>
                <w:left w:val="nil"/>
                <w:bottom w:val="nil"/>
                <w:right w:val="nil"/>
                <w:between w:val="nil"/>
              </w:pBdr>
              <w:spacing w:line="240" w:lineRule="auto"/>
              <w:ind w:left="0" w:hanging="2"/>
              <w:jc w:val="right"/>
              <w:rPr>
                <w:rFonts w:ascii="Times New Roman" w:hAnsi="Times New Roman"/>
                <w:color w:val="000000"/>
                <w:szCs w:val="24"/>
              </w:rPr>
            </w:pPr>
          </w:p>
          <w:p w14:paraId="1EFA4FE1" w14:textId="77777777" w:rsidR="003152D2" w:rsidRDefault="003152D2">
            <w:pPr>
              <w:pBdr>
                <w:top w:val="nil"/>
                <w:left w:val="nil"/>
                <w:bottom w:val="nil"/>
                <w:right w:val="nil"/>
                <w:between w:val="nil"/>
              </w:pBdr>
              <w:spacing w:line="240" w:lineRule="auto"/>
              <w:ind w:left="0" w:hanging="2"/>
              <w:jc w:val="right"/>
              <w:rPr>
                <w:rFonts w:ascii="Times New Roman" w:hAnsi="Times New Roman"/>
                <w:color w:val="000000"/>
                <w:szCs w:val="24"/>
              </w:rPr>
            </w:pPr>
          </w:p>
          <w:p w14:paraId="03D71C92" w14:textId="77777777" w:rsidR="003152D2" w:rsidRDefault="00356B1D">
            <w:pPr>
              <w:pBdr>
                <w:top w:val="nil"/>
                <w:left w:val="nil"/>
                <w:bottom w:val="nil"/>
                <w:right w:val="nil"/>
                <w:between w:val="nil"/>
              </w:pBdr>
              <w:spacing w:line="240" w:lineRule="auto"/>
              <w:ind w:left="0" w:hanging="2"/>
              <w:jc w:val="right"/>
              <w:rPr>
                <w:rFonts w:ascii="Times New Roman" w:hAnsi="Times New Roman"/>
                <w:color w:val="000000"/>
                <w:szCs w:val="24"/>
              </w:rPr>
            </w:pPr>
            <w:r>
              <w:rPr>
                <w:rFonts w:ascii="Times New Roman" w:hAnsi="Times New Roman"/>
                <w:color w:val="000000"/>
                <w:szCs w:val="24"/>
              </w:rPr>
              <w:t>2022. gada 24. februārī</w:t>
            </w:r>
          </w:p>
        </w:tc>
      </w:tr>
    </w:tbl>
    <w:p w14:paraId="169E0631" w14:textId="77777777" w:rsidR="00091CEB" w:rsidRDefault="00091CEB">
      <w:pPr>
        <w:pBdr>
          <w:top w:val="nil"/>
          <w:left w:val="nil"/>
          <w:bottom w:val="nil"/>
          <w:right w:val="nil"/>
          <w:between w:val="nil"/>
        </w:pBdr>
        <w:spacing w:line="240" w:lineRule="auto"/>
        <w:ind w:left="0" w:hanging="2"/>
        <w:jc w:val="center"/>
        <w:rPr>
          <w:rFonts w:ascii="Times New Roman" w:hAnsi="Times New Roman"/>
          <w:b/>
          <w:color w:val="000000"/>
          <w:szCs w:val="24"/>
        </w:rPr>
      </w:pPr>
    </w:p>
    <w:p w14:paraId="4F05C776" w14:textId="2B2E8E4E" w:rsidR="003152D2" w:rsidRDefault="00045552">
      <w:pPr>
        <w:pBdr>
          <w:top w:val="nil"/>
          <w:left w:val="nil"/>
          <w:bottom w:val="nil"/>
          <w:right w:val="nil"/>
          <w:between w:val="nil"/>
        </w:pBdr>
        <w:spacing w:line="240" w:lineRule="auto"/>
        <w:ind w:left="0" w:hanging="2"/>
        <w:jc w:val="center"/>
        <w:rPr>
          <w:rFonts w:ascii="Times New Roman" w:hAnsi="Times New Roman"/>
          <w:color w:val="000000"/>
          <w:szCs w:val="24"/>
        </w:rPr>
      </w:pPr>
      <w:r>
        <w:rPr>
          <w:rFonts w:ascii="Times New Roman" w:hAnsi="Times New Roman"/>
          <w:b/>
          <w:color w:val="000000"/>
          <w:szCs w:val="24"/>
        </w:rPr>
        <w:t>24</w:t>
      </w:r>
      <w:r w:rsidR="00AB50EE">
        <w:rPr>
          <w:rFonts w:ascii="Times New Roman" w:hAnsi="Times New Roman"/>
          <w:b/>
          <w:color w:val="000000"/>
          <w:szCs w:val="24"/>
        </w:rPr>
        <w:t>.</w:t>
      </w:r>
    </w:p>
    <w:p w14:paraId="48AC785A" w14:textId="77777777" w:rsidR="003152D2" w:rsidRPr="00436D16" w:rsidRDefault="00356B1D">
      <w:pPr>
        <w:pBdr>
          <w:top w:val="nil"/>
          <w:left w:val="nil"/>
          <w:bottom w:val="nil"/>
          <w:right w:val="nil"/>
          <w:between w:val="nil"/>
        </w:pBdr>
        <w:spacing w:line="240" w:lineRule="auto"/>
        <w:ind w:left="0" w:hanging="2"/>
        <w:jc w:val="center"/>
        <w:rPr>
          <w:rFonts w:ascii="Times New Roman" w:hAnsi="Times New Roman"/>
          <w:color w:val="000000"/>
          <w:szCs w:val="24"/>
          <w:u w:val="single"/>
        </w:rPr>
      </w:pPr>
      <w:bookmarkStart w:id="0" w:name="_heading=h.gjdgxs" w:colFirst="0" w:colLast="0"/>
      <w:bookmarkEnd w:id="0"/>
      <w:r w:rsidRPr="00436D16">
        <w:rPr>
          <w:rFonts w:ascii="Times New Roman" w:hAnsi="Times New Roman"/>
          <w:b/>
          <w:color w:val="000000"/>
          <w:szCs w:val="24"/>
          <w:u w:val="single"/>
        </w:rPr>
        <w:t>Par Ogres novada Izglītības pārvaldes informatīvo ziņojumu par vispārējās vidējās izglītības attīstību Ogres novad</w:t>
      </w:r>
      <w:r w:rsidRPr="00436D16">
        <w:rPr>
          <w:rFonts w:ascii="Times New Roman" w:hAnsi="Times New Roman"/>
          <w:b/>
          <w:szCs w:val="24"/>
          <w:u w:val="single"/>
        </w:rPr>
        <w:t>ā</w:t>
      </w:r>
    </w:p>
    <w:p w14:paraId="1B91FBE0" w14:textId="77777777" w:rsidR="003152D2" w:rsidRPr="00436D16" w:rsidRDefault="00356B1D">
      <w:pPr>
        <w:pBdr>
          <w:top w:val="nil"/>
          <w:left w:val="nil"/>
          <w:bottom w:val="nil"/>
          <w:right w:val="nil"/>
          <w:between w:val="nil"/>
        </w:pBdr>
        <w:spacing w:line="240" w:lineRule="auto"/>
        <w:ind w:left="0" w:hanging="2"/>
        <w:jc w:val="center"/>
        <w:rPr>
          <w:rFonts w:ascii="Times New Roman" w:hAnsi="Times New Roman"/>
          <w:color w:val="000000"/>
          <w:szCs w:val="24"/>
          <w:u w:val="single"/>
        </w:rPr>
      </w:pPr>
      <w:bookmarkStart w:id="1" w:name="_heading=h.30j0zll" w:colFirst="0" w:colLast="0"/>
      <w:bookmarkEnd w:id="1"/>
      <w:r w:rsidRPr="00436D16">
        <w:rPr>
          <w:rFonts w:ascii="Times New Roman" w:hAnsi="Times New Roman"/>
          <w:b/>
          <w:color w:val="000000"/>
          <w:szCs w:val="24"/>
          <w:u w:val="single"/>
        </w:rPr>
        <w:t>“Mūsdienīgas vidusskolas pieredze Ogres novadā”</w:t>
      </w:r>
    </w:p>
    <w:p w14:paraId="4A78786C" w14:textId="77777777" w:rsidR="003152D2" w:rsidRPr="00436D16" w:rsidRDefault="003152D2">
      <w:pPr>
        <w:keepNext/>
        <w:pBdr>
          <w:top w:val="nil"/>
          <w:left w:val="nil"/>
          <w:bottom w:val="nil"/>
          <w:right w:val="nil"/>
          <w:between w:val="nil"/>
        </w:pBdr>
        <w:spacing w:line="240" w:lineRule="auto"/>
        <w:ind w:left="0" w:hanging="2"/>
        <w:jc w:val="center"/>
        <w:rPr>
          <w:rFonts w:ascii="Times New Roman" w:hAnsi="Times New Roman"/>
          <w:b/>
          <w:color w:val="000000"/>
          <w:szCs w:val="24"/>
          <w:u w:val="single"/>
        </w:rPr>
      </w:pPr>
    </w:p>
    <w:p w14:paraId="0AB09BFB" w14:textId="77777777" w:rsidR="003152D2" w:rsidRPr="00045552" w:rsidRDefault="00356B1D" w:rsidP="00AB50EE">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rPr>
      </w:pPr>
      <w:r w:rsidRPr="00045552">
        <w:rPr>
          <w:rFonts w:ascii="Times New Roman" w:hAnsi="Times New Roman"/>
          <w:color w:val="000000"/>
          <w:szCs w:val="24"/>
        </w:rPr>
        <w:t>Saskaņā ar likuma “Par pašvaldībām” 15. panta pirmās daļas 4. punktu, viena no pašvaldības autonomajām funkcijām ir gādāt par iedzīvotāju izglītību.</w:t>
      </w:r>
    </w:p>
    <w:p w14:paraId="345CB05F" w14:textId="77777777" w:rsidR="003152D2" w:rsidRPr="00045552" w:rsidRDefault="00356B1D" w:rsidP="00AB50EE">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rPr>
      </w:pPr>
      <w:r w:rsidRPr="00045552">
        <w:rPr>
          <w:rFonts w:ascii="Times New Roman" w:hAnsi="Times New Roman"/>
          <w:color w:val="000000"/>
          <w:szCs w:val="24"/>
        </w:rPr>
        <w:t>Pamatojoties uz Izglītības likuma 17. panta trešās daļas 1.</w:t>
      </w:r>
      <w:r w:rsidRPr="00045552">
        <w:rPr>
          <w:rFonts w:ascii="Times New Roman" w:hAnsi="Times New Roman"/>
          <w:color w:val="000000"/>
          <w:szCs w:val="24"/>
          <w:vertAlign w:val="superscript"/>
        </w:rPr>
        <w:t>1</w:t>
      </w:r>
      <w:r w:rsidRPr="00045552">
        <w:rPr>
          <w:rFonts w:ascii="Times New Roman" w:hAnsi="Times New Roman"/>
          <w:color w:val="000000"/>
          <w:szCs w:val="24"/>
        </w:rPr>
        <w:t xml:space="preserve"> punktu, pašvaldības kompetencē ir </w:t>
      </w:r>
      <w:r w:rsidRPr="00045552">
        <w:rPr>
          <w:rFonts w:ascii="Times New Roman" w:hAnsi="Times New Roman"/>
          <w:szCs w:val="24"/>
        </w:rPr>
        <w:t xml:space="preserve">izstrādāt izglītības attīstības stratēģiju </w:t>
      </w:r>
      <w:r w:rsidRPr="00045552">
        <w:rPr>
          <w:rFonts w:ascii="Times New Roman" w:hAnsi="Times New Roman"/>
          <w:color w:val="000000"/>
          <w:szCs w:val="24"/>
        </w:rPr>
        <w:t>saskaņā ar Ministru kabineta apstiprinātajās izglītības attīstības pamatnostādnēs noteiktajiem mērķiem.</w:t>
      </w:r>
    </w:p>
    <w:p w14:paraId="62E6EB3A" w14:textId="77777777" w:rsidR="003152D2" w:rsidRPr="00045552" w:rsidRDefault="00356B1D" w:rsidP="00AB50EE">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rPr>
      </w:pPr>
      <w:r w:rsidRPr="00045552">
        <w:rPr>
          <w:rFonts w:ascii="Times New Roman" w:hAnsi="Times New Roman"/>
          <w:color w:val="000000"/>
          <w:szCs w:val="24"/>
        </w:rPr>
        <w:t xml:space="preserve">Ogres novada Izglītības pārvalde, veidojot Ogres novada </w:t>
      </w:r>
      <w:r w:rsidRPr="00045552">
        <w:rPr>
          <w:rFonts w:ascii="Times New Roman" w:hAnsi="Times New Roman"/>
          <w:szCs w:val="24"/>
        </w:rPr>
        <w:t>i</w:t>
      </w:r>
      <w:r w:rsidRPr="00045552">
        <w:rPr>
          <w:rFonts w:ascii="Times New Roman" w:hAnsi="Times New Roman"/>
          <w:color w:val="000000"/>
          <w:szCs w:val="24"/>
        </w:rPr>
        <w:t>zglītības attīstības stratēģiju 2022. - 2027. gadam</w:t>
      </w:r>
      <w:r w:rsidRPr="00045552">
        <w:rPr>
          <w:rFonts w:ascii="Times New Roman" w:hAnsi="Times New Roman"/>
          <w:szCs w:val="24"/>
        </w:rPr>
        <w:t>,</w:t>
      </w:r>
      <w:r w:rsidRPr="00045552">
        <w:rPr>
          <w:rFonts w:ascii="Times New Roman" w:hAnsi="Times New Roman"/>
          <w:color w:val="000000"/>
          <w:szCs w:val="24"/>
        </w:rPr>
        <w:t xml:space="preserve"> kā vienu no p</w:t>
      </w:r>
      <w:bookmarkStart w:id="2" w:name="_GoBack"/>
      <w:bookmarkEnd w:id="2"/>
      <w:r w:rsidRPr="00045552">
        <w:rPr>
          <w:rFonts w:ascii="Times New Roman" w:hAnsi="Times New Roman"/>
          <w:color w:val="000000"/>
          <w:szCs w:val="24"/>
        </w:rPr>
        <w:t>rioritātēm izvirzījusi uzdevumu izveidot mūsdienīgu vispārējās vidējās izglītības piedāvājumu Ogres novadā, kas atspoguļots informatīvajā ziņojumā par vispārējās vidējās izglītības attīstību Ogres novad</w:t>
      </w:r>
      <w:r w:rsidRPr="00045552">
        <w:rPr>
          <w:rFonts w:ascii="Times New Roman" w:hAnsi="Times New Roman"/>
          <w:szCs w:val="24"/>
        </w:rPr>
        <w:t>ā</w:t>
      </w:r>
      <w:r w:rsidRPr="00045552">
        <w:rPr>
          <w:rFonts w:ascii="Times New Roman" w:hAnsi="Times New Roman"/>
          <w:color w:val="000000"/>
          <w:szCs w:val="24"/>
        </w:rPr>
        <w:t xml:space="preserve"> (turpmāk - Informatīvais ziņojums).</w:t>
      </w:r>
    </w:p>
    <w:p w14:paraId="4FDAEB2F" w14:textId="77777777" w:rsidR="003152D2" w:rsidRPr="00045552" w:rsidRDefault="00356B1D" w:rsidP="00AB50EE">
      <w:pPr>
        <w:pBdr>
          <w:top w:val="nil"/>
          <w:left w:val="nil"/>
          <w:bottom w:val="nil"/>
          <w:right w:val="nil"/>
          <w:between w:val="nil"/>
        </w:pBdr>
        <w:spacing w:line="240" w:lineRule="auto"/>
        <w:ind w:leftChars="0" w:left="0" w:firstLineChars="0" w:firstLine="720"/>
        <w:jc w:val="both"/>
        <w:rPr>
          <w:rFonts w:ascii="Times New Roman" w:hAnsi="Times New Roman"/>
          <w:szCs w:val="24"/>
        </w:rPr>
      </w:pPr>
      <w:r w:rsidRPr="00045552">
        <w:rPr>
          <w:rFonts w:ascii="Times New Roman" w:hAnsi="Times New Roman"/>
          <w:color w:val="000000"/>
          <w:szCs w:val="24"/>
        </w:rPr>
        <w:t>Informatīv</w:t>
      </w:r>
      <w:r w:rsidRPr="00045552">
        <w:rPr>
          <w:rFonts w:ascii="Times New Roman" w:hAnsi="Times New Roman"/>
          <w:szCs w:val="24"/>
        </w:rPr>
        <w:t>ā</w:t>
      </w:r>
      <w:r w:rsidRPr="00045552">
        <w:rPr>
          <w:rFonts w:ascii="Times New Roman" w:hAnsi="Times New Roman"/>
          <w:color w:val="000000"/>
          <w:szCs w:val="24"/>
        </w:rPr>
        <w:t xml:space="preserve"> ziņojuma nosaukums „Mūsdienīgas vidusskolas pieredze Ogres novadā” uzsver</w:t>
      </w:r>
      <w:r w:rsidRPr="00045552">
        <w:rPr>
          <w:rFonts w:ascii="Times New Roman" w:hAnsi="Times New Roman"/>
          <w:szCs w:val="24"/>
        </w:rPr>
        <w:t xml:space="preserve"> </w:t>
      </w:r>
      <w:r w:rsidRPr="00045552">
        <w:rPr>
          <w:rFonts w:ascii="Times New Roman" w:hAnsi="Times New Roman"/>
          <w:color w:val="000000"/>
          <w:szCs w:val="24"/>
        </w:rPr>
        <w:t>plānoto vispārējās vidējās izglītības attīstību, kas balst</w:t>
      </w:r>
      <w:r w:rsidRPr="00045552">
        <w:rPr>
          <w:rFonts w:ascii="Times New Roman" w:hAnsi="Times New Roman"/>
          <w:szCs w:val="24"/>
        </w:rPr>
        <w:t>ās</w:t>
      </w:r>
      <w:r w:rsidRPr="00045552">
        <w:rPr>
          <w:rFonts w:ascii="Times New Roman" w:hAnsi="Times New Roman"/>
          <w:color w:val="000000"/>
          <w:szCs w:val="24"/>
        </w:rPr>
        <w:t xml:space="preserve"> </w:t>
      </w:r>
      <w:r w:rsidRPr="00045552">
        <w:rPr>
          <w:rFonts w:ascii="Times New Roman" w:hAnsi="Times New Roman"/>
          <w:szCs w:val="24"/>
        </w:rPr>
        <w:t xml:space="preserve">pasaules pieredzē, </w:t>
      </w:r>
      <w:r w:rsidRPr="00045552">
        <w:rPr>
          <w:rFonts w:ascii="Times New Roman" w:hAnsi="Times New Roman"/>
          <w:color w:val="000000"/>
          <w:szCs w:val="24"/>
        </w:rPr>
        <w:t xml:space="preserve">valsts un Ogres novada pašvaldības redzējumā par </w:t>
      </w:r>
      <w:r w:rsidRPr="00045552">
        <w:rPr>
          <w:rFonts w:ascii="Times New Roman" w:hAnsi="Times New Roman"/>
          <w:szCs w:val="24"/>
        </w:rPr>
        <w:t xml:space="preserve">mūsdienīgu un kvalitatīvu vispārējo vidējo izglītību. </w:t>
      </w:r>
    </w:p>
    <w:p w14:paraId="1C7D3F1F" w14:textId="77777777" w:rsidR="003152D2" w:rsidRPr="00045552" w:rsidRDefault="00356B1D">
      <w:pPr>
        <w:pBdr>
          <w:top w:val="nil"/>
          <w:left w:val="nil"/>
          <w:bottom w:val="nil"/>
          <w:right w:val="nil"/>
          <w:between w:val="nil"/>
        </w:pBdr>
        <w:spacing w:line="240" w:lineRule="auto"/>
        <w:ind w:left="0" w:hanging="2"/>
        <w:jc w:val="both"/>
        <w:rPr>
          <w:rFonts w:ascii="Times New Roman" w:hAnsi="Times New Roman"/>
          <w:szCs w:val="24"/>
        </w:rPr>
      </w:pPr>
      <w:r w:rsidRPr="00045552">
        <w:rPr>
          <w:rFonts w:ascii="Times New Roman" w:hAnsi="Times New Roman"/>
          <w:szCs w:val="24"/>
        </w:rPr>
        <w:t>I</w:t>
      </w:r>
      <w:r w:rsidRPr="00045552">
        <w:rPr>
          <w:rFonts w:ascii="Times New Roman" w:hAnsi="Times New Roman"/>
          <w:color w:val="000000"/>
          <w:szCs w:val="24"/>
        </w:rPr>
        <w:t>nformatīvajā ziņojumā</w:t>
      </w:r>
      <w:r w:rsidRPr="00045552">
        <w:rPr>
          <w:rFonts w:ascii="Times New Roman" w:hAnsi="Times New Roman"/>
          <w:szCs w:val="24"/>
        </w:rPr>
        <w:t xml:space="preserve"> </w:t>
      </w:r>
      <w:r w:rsidRPr="00045552">
        <w:rPr>
          <w:rFonts w:ascii="Times New Roman" w:hAnsi="Times New Roman"/>
          <w:color w:val="000000"/>
          <w:szCs w:val="24"/>
        </w:rPr>
        <w:t xml:space="preserve">sniegts vispārējās vidējās izglītības Ogres </w:t>
      </w:r>
      <w:r w:rsidRPr="00045552">
        <w:rPr>
          <w:rFonts w:ascii="Times New Roman" w:hAnsi="Times New Roman"/>
          <w:szCs w:val="24"/>
        </w:rPr>
        <w:t xml:space="preserve">novadā raksturojums, </w:t>
      </w:r>
      <w:proofErr w:type="spellStart"/>
      <w:r w:rsidRPr="00045552">
        <w:rPr>
          <w:rFonts w:ascii="Times New Roman" w:hAnsi="Times New Roman"/>
          <w:szCs w:val="24"/>
        </w:rPr>
        <w:t>izvērtējums</w:t>
      </w:r>
      <w:proofErr w:type="spellEnd"/>
      <w:r w:rsidRPr="00045552">
        <w:rPr>
          <w:rFonts w:ascii="Times New Roman" w:hAnsi="Times New Roman"/>
          <w:szCs w:val="24"/>
        </w:rPr>
        <w:t xml:space="preserve"> un Ogres novada vidusskolu attīstības iespējas. </w:t>
      </w:r>
    </w:p>
    <w:p w14:paraId="0BEB41F6" w14:textId="77777777" w:rsidR="003152D2" w:rsidRPr="00045552" w:rsidRDefault="00356B1D" w:rsidP="00AB50EE">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rPr>
      </w:pPr>
      <w:r w:rsidRPr="00045552">
        <w:rPr>
          <w:rFonts w:ascii="Times New Roman" w:hAnsi="Times New Roman"/>
          <w:color w:val="000000"/>
          <w:szCs w:val="24"/>
        </w:rPr>
        <w:t>Pamatojoties uz likuma „Par pašvaldībām” 15. panta pirmās daļas 4. punktu, Izglītības likuma 17. panta trešās daļas 1.</w:t>
      </w:r>
      <w:r w:rsidRPr="00045552">
        <w:rPr>
          <w:rFonts w:ascii="Times New Roman" w:hAnsi="Times New Roman"/>
          <w:color w:val="000000"/>
          <w:szCs w:val="24"/>
          <w:vertAlign w:val="superscript"/>
        </w:rPr>
        <w:t xml:space="preserve">1 </w:t>
      </w:r>
      <w:r w:rsidRPr="00045552">
        <w:rPr>
          <w:rFonts w:ascii="Times New Roman" w:hAnsi="Times New Roman"/>
          <w:color w:val="000000"/>
          <w:szCs w:val="24"/>
        </w:rPr>
        <w:t>punktu,</w:t>
      </w:r>
    </w:p>
    <w:p w14:paraId="5B4E2899" w14:textId="77777777" w:rsidR="003152D2" w:rsidRPr="00045552" w:rsidRDefault="00356B1D">
      <w:pPr>
        <w:pBdr>
          <w:top w:val="nil"/>
          <w:left w:val="nil"/>
          <w:bottom w:val="nil"/>
          <w:right w:val="nil"/>
          <w:between w:val="nil"/>
        </w:pBdr>
        <w:spacing w:line="240" w:lineRule="auto"/>
        <w:ind w:left="0" w:hanging="2"/>
        <w:jc w:val="both"/>
        <w:rPr>
          <w:rFonts w:ascii="Times New Roman" w:hAnsi="Times New Roman"/>
          <w:color w:val="000000"/>
          <w:szCs w:val="24"/>
        </w:rPr>
      </w:pPr>
      <w:r w:rsidRPr="00045552">
        <w:rPr>
          <w:rFonts w:ascii="Times New Roman" w:hAnsi="Times New Roman"/>
          <w:color w:val="000000"/>
          <w:szCs w:val="24"/>
        </w:rPr>
        <w:t xml:space="preserve"> </w:t>
      </w:r>
    </w:p>
    <w:p w14:paraId="60785231" w14:textId="5308A9D6" w:rsidR="009E7805" w:rsidRPr="00045552" w:rsidRDefault="00356B1D" w:rsidP="009E7805">
      <w:pPr>
        <w:spacing w:line="240" w:lineRule="auto"/>
        <w:ind w:left="0" w:right="43" w:hanging="2"/>
        <w:jc w:val="center"/>
        <w:rPr>
          <w:rFonts w:ascii="Times New Roman" w:hAnsi="Times New Roman"/>
          <w:b/>
          <w:bCs/>
          <w:szCs w:val="24"/>
        </w:rPr>
      </w:pPr>
      <w:r w:rsidRPr="00045552">
        <w:rPr>
          <w:rFonts w:ascii="Times New Roman" w:hAnsi="Times New Roman"/>
          <w:color w:val="000000"/>
          <w:szCs w:val="24"/>
        </w:rPr>
        <w:t xml:space="preserve"> </w:t>
      </w:r>
      <w:r w:rsidR="00045552" w:rsidRPr="00045552">
        <w:rPr>
          <w:rFonts w:ascii="Times New Roman" w:hAnsi="Times New Roman"/>
          <w:b/>
          <w:szCs w:val="24"/>
        </w:rPr>
        <w:t xml:space="preserve">balsojot: </w:t>
      </w:r>
      <w:r w:rsidR="00045552" w:rsidRPr="00045552">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1 (Mariss Martinsons)</w:t>
      </w:r>
      <w:r w:rsidR="009E7805" w:rsidRPr="00045552">
        <w:rPr>
          <w:rFonts w:ascii="Times New Roman" w:hAnsi="Times New Roman"/>
          <w:bCs/>
          <w:szCs w:val="24"/>
        </w:rPr>
        <w:t>,</w:t>
      </w:r>
    </w:p>
    <w:p w14:paraId="02F60F20" w14:textId="77777777" w:rsidR="009E7805" w:rsidRPr="00045552" w:rsidRDefault="009E7805" w:rsidP="009E7805">
      <w:pPr>
        <w:spacing w:line="240" w:lineRule="auto"/>
        <w:ind w:left="0" w:right="43" w:hanging="2"/>
        <w:jc w:val="center"/>
        <w:rPr>
          <w:rFonts w:ascii="Times New Roman" w:hAnsi="Times New Roman"/>
          <w:b/>
          <w:bCs/>
          <w:szCs w:val="24"/>
        </w:rPr>
      </w:pPr>
      <w:r w:rsidRPr="00045552">
        <w:rPr>
          <w:rFonts w:ascii="Times New Roman" w:hAnsi="Times New Roman"/>
          <w:szCs w:val="24"/>
        </w:rPr>
        <w:t xml:space="preserve">Ogres novada pašvaldības dome </w:t>
      </w:r>
      <w:r w:rsidRPr="00045552">
        <w:rPr>
          <w:rFonts w:ascii="Times New Roman" w:hAnsi="Times New Roman"/>
          <w:b/>
          <w:bCs/>
          <w:szCs w:val="24"/>
        </w:rPr>
        <w:t>NOLEMJ:</w:t>
      </w:r>
    </w:p>
    <w:p w14:paraId="34AEF2A0" w14:textId="77777777" w:rsidR="003152D2" w:rsidRPr="00045552" w:rsidRDefault="003152D2" w:rsidP="009E7805">
      <w:pPr>
        <w:pBdr>
          <w:top w:val="nil"/>
          <w:left w:val="nil"/>
          <w:bottom w:val="nil"/>
          <w:right w:val="nil"/>
          <w:between w:val="nil"/>
        </w:pBdr>
        <w:spacing w:line="240" w:lineRule="auto"/>
        <w:ind w:left="0" w:hanging="2"/>
        <w:jc w:val="both"/>
        <w:rPr>
          <w:rFonts w:ascii="Times New Roman" w:hAnsi="Times New Roman"/>
          <w:color w:val="000000"/>
          <w:szCs w:val="24"/>
        </w:rPr>
      </w:pPr>
    </w:p>
    <w:p w14:paraId="369EC037" w14:textId="77777777" w:rsidR="003152D2" w:rsidRPr="00045552" w:rsidRDefault="00356B1D" w:rsidP="00045552">
      <w:pPr>
        <w:pStyle w:val="Sarakstarindkopa"/>
        <w:numPr>
          <w:ilvl w:val="0"/>
          <w:numId w:val="2"/>
        </w:numPr>
        <w:pBdr>
          <w:top w:val="nil"/>
          <w:left w:val="nil"/>
          <w:bottom w:val="nil"/>
          <w:right w:val="nil"/>
          <w:between w:val="nil"/>
        </w:pBdr>
        <w:tabs>
          <w:tab w:val="left" w:pos="426"/>
        </w:tabs>
        <w:spacing w:after="120" w:line="240" w:lineRule="auto"/>
        <w:ind w:leftChars="0" w:left="425" w:firstLineChars="0" w:hanging="357"/>
        <w:contextualSpacing w:val="0"/>
        <w:jc w:val="both"/>
        <w:rPr>
          <w:rFonts w:ascii="Times New Roman" w:hAnsi="Times New Roman"/>
          <w:color w:val="000000"/>
          <w:sz w:val="24"/>
          <w:szCs w:val="24"/>
        </w:rPr>
      </w:pPr>
      <w:r w:rsidRPr="00045552">
        <w:rPr>
          <w:rFonts w:ascii="Times New Roman" w:hAnsi="Times New Roman"/>
          <w:color w:val="000000"/>
          <w:sz w:val="24"/>
          <w:szCs w:val="24"/>
        </w:rPr>
        <w:t>Pieņemt zināšanai Ogres novada Izglītības pārvaldes iesniegto informatīvo ziņojumu par vispārējās vidējās izglītības attīstību Ogres novad</w:t>
      </w:r>
      <w:r w:rsidRPr="00045552">
        <w:rPr>
          <w:rFonts w:ascii="Times New Roman" w:hAnsi="Times New Roman"/>
          <w:sz w:val="24"/>
          <w:szCs w:val="24"/>
        </w:rPr>
        <w:t xml:space="preserve">ā </w:t>
      </w:r>
      <w:r w:rsidRPr="00045552">
        <w:rPr>
          <w:rFonts w:ascii="Times New Roman" w:hAnsi="Times New Roman"/>
          <w:color w:val="000000"/>
          <w:sz w:val="24"/>
          <w:szCs w:val="24"/>
        </w:rPr>
        <w:t>(turpmāk – Informatīvais ziņojums)  (Pielikumā).</w:t>
      </w:r>
    </w:p>
    <w:p w14:paraId="0340D188" w14:textId="308886F3" w:rsidR="003152D2" w:rsidRPr="00045552" w:rsidRDefault="00356B1D" w:rsidP="00045552">
      <w:pPr>
        <w:pStyle w:val="Sarakstarindkopa"/>
        <w:numPr>
          <w:ilvl w:val="0"/>
          <w:numId w:val="2"/>
        </w:numPr>
        <w:pBdr>
          <w:top w:val="nil"/>
          <w:left w:val="nil"/>
          <w:bottom w:val="nil"/>
          <w:right w:val="nil"/>
          <w:between w:val="nil"/>
        </w:pBdr>
        <w:tabs>
          <w:tab w:val="left" w:pos="0"/>
          <w:tab w:val="left" w:pos="142"/>
          <w:tab w:val="left" w:pos="426"/>
          <w:tab w:val="left" w:pos="851"/>
        </w:tabs>
        <w:spacing w:after="120" w:line="240" w:lineRule="auto"/>
        <w:ind w:leftChars="0" w:left="425" w:firstLineChars="0" w:hanging="357"/>
        <w:contextualSpacing w:val="0"/>
        <w:jc w:val="both"/>
        <w:rPr>
          <w:rFonts w:ascii="Times New Roman" w:hAnsi="Times New Roman"/>
          <w:color w:val="000000"/>
          <w:sz w:val="24"/>
          <w:szCs w:val="24"/>
        </w:rPr>
      </w:pPr>
      <w:r w:rsidRPr="00045552">
        <w:rPr>
          <w:rFonts w:ascii="Times New Roman" w:hAnsi="Times New Roman"/>
          <w:color w:val="000000"/>
          <w:sz w:val="24"/>
          <w:szCs w:val="24"/>
        </w:rPr>
        <w:t xml:space="preserve">Uzdot Ogres novada Izglītības pārvaldei Informatīvajā ziņojumā ietvertos priekšlikumus </w:t>
      </w:r>
      <w:r w:rsidRPr="00045552">
        <w:rPr>
          <w:rFonts w:ascii="Times New Roman" w:hAnsi="Times New Roman"/>
          <w:sz w:val="24"/>
          <w:szCs w:val="24"/>
        </w:rPr>
        <w:t>iekļaut</w:t>
      </w:r>
      <w:r w:rsidRPr="00045552">
        <w:rPr>
          <w:rFonts w:ascii="Times New Roman" w:hAnsi="Times New Roman"/>
          <w:color w:val="000000"/>
          <w:sz w:val="24"/>
          <w:szCs w:val="24"/>
        </w:rPr>
        <w:t xml:space="preserve"> Ogres novada </w:t>
      </w:r>
      <w:r w:rsidR="000E3E84" w:rsidRPr="00045552">
        <w:rPr>
          <w:rFonts w:ascii="Times New Roman" w:hAnsi="Times New Roman"/>
          <w:color w:val="000000"/>
          <w:sz w:val="24"/>
          <w:szCs w:val="24"/>
        </w:rPr>
        <w:t>i</w:t>
      </w:r>
      <w:r w:rsidRPr="00045552">
        <w:rPr>
          <w:rFonts w:ascii="Times New Roman" w:hAnsi="Times New Roman"/>
          <w:color w:val="000000"/>
          <w:sz w:val="24"/>
          <w:szCs w:val="24"/>
        </w:rPr>
        <w:t>zglītības stratēģijā 2022. - 2027. gadam.</w:t>
      </w:r>
    </w:p>
    <w:p w14:paraId="68B2EFD2" w14:textId="22AA01E7" w:rsidR="003152D2" w:rsidRPr="00045552" w:rsidRDefault="00356B1D" w:rsidP="00045552">
      <w:pPr>
        <w:pStyle w:val="Sarakstarindkopa"/>
        <w:numPr>
          <w:ilvl w:val="0"/>
          <w:numId w:val="2"/>
        </w:numPr>
        <w:pBdr>
          <w:top w:val="nil"/>
          <w:left w:val="nil"/>
          <w:bottom w:val="nil"/>
          <w:right w:val="nil"/>
          <w:between w:val="nil"/>
        </w:pBdr>
        <w:tabs>
          <w:tab w:val="left" w:pos="0"/>
          <w:tab w:val="left" w:pos="142"/>
          <w:tab w:val="left" w:pos="426"/>
          <w:tab w:val="left" w:pos="851"/>
        </w:tabs>
        <w:spacing w:after="120" w:line="240" w:lineRule="auto"/>
        <w:ind w:leftChars="0" w:left="425" w:firstLineChars="0" w:hanging="357"/>
        <w:contextualSpacing w:val="0"/>
        <w:jc w:val="both"/>
        <w:rPr>
          <w:rFonts w:ascii="Times New Roman" w:hAnsi="Times New Roman"/>
          <w:color w:val="000000"/>
          <w:sz w:val="24"/>
          <w:szCs w:val="24"/>
        </w:rPr>
      </w:pPr>
      <w:r w:rsidRPr="00045552">
        <w:rPr>
          <w:rFonts w:ascii="Times New Roman" w:hAnsi="Times New Roman"/>
          <w:color w:val="000000"/>
          <w:sz w:val="24"/>
          <w:szCs w:val="24"/>
        </w:rPr>
        <w:t xml:space="preserve">Uzdot Ogres novada Izglītības pārvaldei uz 2022. gada </w:t>
      </w:r>
      <w:r w:rsidRPr="00045552">
        <w:rPr>
          <w:rFonts w:ascii="Times New Roman" w:hAnsi="Times New Roman"/>
          <w:sz w:val="24"/>
          <w:szCs w:val="24"/>
        </w:rPr>
        <w:t>31</w:t>
      </w:r>
      <w:r w:rsidRPr="00045552">
        <w:rPr>
          <w:rFonts w:ascii="Times New Roman" w:hAnsi="Times New Roman"/>
          <w:color w:val="000000"/>
          <w:sz w:val="24"/>
          <w:szCs w:val="24"/>
        </w:rPr>
        <w:t>.</w:t>
      </w:r>
      <w:r w:rsidRPr="00045552">
        <w:rPr>
          <w:rFonts w:ascii="Times New Roman" w:hAnsi="Times New Roman"/>
          <w:sz w:val="24"/>
          <w:szCs w:val="24"/>
        </w:rPr>
        <w:t xml:space="preserve"> </w:t>
      </w:r>
      <w:r w:rsidRPr="00045552">
        <w:rPr>
          <w:rFonts w:ascii="Times New Roman" w:hAnsi="Times New Roman"/>
          <w:color w:val="000000"/>
          <w:sz w:val="24"/>
          <w:szCs w:val="24"/>
        </w:rPr>
        <w:t>marta domes sēdi sagatavot lēmumprojektu par izglītojamo uzņemšanu Ogres</w:t>
      </w:r>
      <w:r w:rsidRPr="00045552">
        <w:rPr>
          <w:rFonts w:ascii="Times New Roman" w:hAnsi="Times New Roman"/>
          <w:sz w:val="24"/>
          <w:szCs w:val="24"/>
        </w:rPr>
        <w:t xml:space="preserve"> novada vispārējās </w:t>
      </w:r>
      <w:r w:rsidRPr="00045552">
        <w:rPr>
          <w:rFonts w:ascii="Times New Roman" w:hAnsi="Times New Roman"/>
          <w:color w:val="000000"/>
          <w:sz w:val="24"/>
          <w:szCs w:val="24"/>
        </w:rPr>
        <w:t>vidējās izglītības iestāžu 10. klasēs</w:t>
      </w:r>
      <w:r w:rsidR="00824A5F" w:rsidRPr="00045552">
        <w:rPr>
          <w:rFonts w:ascii="Times New Roman" w:hAnsi="Times New Roman"/>
          <w:color w:val="000000"/>
          <w:sz w:val="24"/>
          <w:szCs w:val="24"/>
        </w:rPr>
        <w:t xml:space="preserve"> 2022./23. mācību gadā.</w:t>
      </w:r>
    </w:p>
    <w:p w14:paraId="33A74BF2" w14:textId="77777777" w:rsidR="003152D2" w:rsidRPr="00045552" w:rsidRDefault="00356B1D" w:rsidP="00091CEB">
      <w:pPr>
        <w:pStyle w:val="Sarakstarindkopa"/>
        <w:numPr>
          <w:ilvl w:val="0"/>
          <w:numId w:val="2"/>
        </w:numPr>
        <w:pBdr>
          <w:top w:val="nil"/>
          <w:left w:val="nil"/>
          <w:bottom w:val="nil"/>
          <w:right w:val="nil"/>
          <w:between w:val="nil"/>
        </w:pBdr>
        <w:tabs>
          <w:tab w:val="left" w:pos="0"/>
          <w:tab w:val="left" w:pos="142"/>
          <w:tab w:val="left" w:pos="426"/>
          <w:tab w:val="left" w:pos="851"/>
        </w:tabs>
        <w:spacing w:line="240" w:lineRule="auto"/>
        <w:ind w:leftChars="0" w:left="426" w:firstLineChars="0"/>
        <w:jc w:val="both"/>
        <w:rPr>
          <w:rFonts w:ascii="Times New Roman" w:hAnsi="Times New Roman"/>
          <w:sz w:val="24"/>
          <w:szCs w:val="24"/>
        </w:rPr>
      </w:pPr>
      <w:r w:rsidRPr="00045552">
        <w:rPr>
          <w:rFonts w:ascii="Times New Roman" w:hAnsi="Times New Roman"/>
          <w:sz w:val="24"/>
          <w:szCs w:val="24"/>
        </w:rPr>
        <w:t>Kontroli par lēmuma izpildi uzdot Ogres novada pašvaldības izpilddirektoram.</w:t>
      </w:r>
    </w:p>
    <w:p w14:paraId="341948AC" w14:textId="77777777" w:rsidR="003152D2" w:rsidRPr="00AB50EE" w:rsidRDefault="003152D2" w:rsidP="00091CEB">
      <w:pPr>
        <w:pBdr>
          <w:top w:val="nil"/>
          <w:left w:val="nil"/>
          <w:bottom w:val="nil"/>
          <w:right w:val="nil"/>
          <w:between w:val="nil"/>
        </w:pBdr>
        <w:tabs>
          <w:tab w:val="left" w:pos="0"/>
          <w:tab w:val="left" w:pos="142"/>
          <w:tab w:val="left" w:pos="426"/>
          <w:tab w:val="left" w:pos="851"/>
        </w:tabs>
        <w:spacing w:line="240" w:lineRule="auto"/>
        <w:ind w:leftChars="0" w:left="426" w:firstLineChars="0" w:firstLine="0"/>
        <w:jc w:val="both"/>
        <w:rPr>
          <w:rFonts w:ascii="Times New Roman" w:hAnsi="Times New Roman"/>
          <w:szCs w:val="24"/>
        </w:rPr>
      </w:pPr>
    </w:p>
    <w:p w14:paraId="4905CC72" w14:textId="77777777" w:rsidR="009E7805" w:rsidRPr="00AB50EE" w:rsidRDefault="009E7805" w:rsidP="00AB50EE">
      <w:pPr>
        <w:pBdr>
          <w:top w:val="nil"/>
          <w:left w:val="nil"/>
          <w:bottom w:val="nil"/>
          <w:right w:val="nil"/>
          <w:between w:val="nil"/>
        </w:pBdr>
        <w:tabs>
          <w:tab w:val="left" w:pos="0"/>
          <w:tab w:val="left" w:pos="142"/>
          <w:tab w:val="left" w:pos="426"/>
          <w:tab w:val="left" w:pos="851"/>
        </w:tabs>
        <w:spacing w:line="240" w:lineRule="auto"/>
        <w:ind w:left="0" w:hanging="2"/>
        <w:jc w:val="right"/>
        <w:rPr>
          <w:rFonts w:ascii="Times New Roman" w:hAnsi="Times New Roman"/>
          <w:color w:val="000000"/>
          <w:szCs w:val="24"/>
        </w:rPr>
      </w:pPr>
      <w:r w:rsidRPr="00AB50EE">
        <w:rPr>
          <w:rFonts w:ascii="Times New Roman" w:hAnsi="Times New Roman"/>
          <w:color w:val="000000"/>
          <w:szCs w:val="24"/>
        </w:rPr>
        <w:tab/>
      </w:r>
      <w:r w:rsidR="00356B1D" w:rsidRPr="00AB50EE">
        <w:rPr>
          <w:rFonts w:ascii="Times New Roman" w:hAnsi="Times New Roman"/>
          <w:color w:val="000000"/>
          <w:szCs w:val="24"/>
        </w:rPr>
        <w:t>(Sēdes vadītāja,</w:t>
      </w:r>
      <w:r w:rsidRPr="00AB50EE">
        <w:rPr>
          <w:rFonts w:ascii="Times New Roman" w:hAnsi="Times New Roman"/>
          <w:color w:val="000000"/>
          <w:szCs w:val="24"/>
        </w:rPr>
        <w:t xml:space="preserve"> </w:t>
      </w:r>
    </w:p>
    <w:p w14:paraId="7E8102B5" w14:textId="77777777" w:rsidR="003152D2" w:rsidRPr="00AB50EE" w:rsidRDefault="00356B1D" w:rsidP="00AB50EE">
      <w:pPr>
        <w:pBdr>
          <w:top w:val="nil"/>
          <w:left w:val="nil"/>
          <w:bottom w:val="nil"/>
          <w:right w:val="nil"/>
          <w:between w:val="nil"/>
        </w:pBdr>
        <w:tabs>
          <w:tab w:val="left" w:pos="0"/>
          <w:tab w:val="left" w:pos="142"/>
          <w:tab w:val="left" w:pos="426"/>
          <w:tab w:val="left" w:pos="851"/>
        </w:tabs>
        <w:spacing w:line="240" w:lineRule="auto"/>
        <w:ind w:left="0" w:hanging="2"/>
        <w:jc w:val="right"/>
        <w:rPr>
          <w:rFonts w:ascii="Times New Roman" w:hAnsi="Times New Roman"/>
          <w:color w:val="000000"/>
          <w:szCs w:val="24"/>
        </w:rPr>
      </w:pPr>
      <w:r w:rsidRPr="00AB50EE">
        <w:rPr>
          <w:rFonts w:ascii="Times New Roman" w:hAnsi="Times New Roman"/>
          <w:color w:val="000000"/>
          <w:szCs w:val="24"/>
        </w:rPr>
        <w:t xml:space="preserve">domes priekšsēdētāja </w:t>
      </w:r>
      <w:proofErr w:type="spellStart"/>
      <w:r w:rsidRPr="00AB50EE">
        <w:rPr>
          <w:rFonts w:ascii="Times New Roman" w:hAnsi="Times New Roman"/>
          <w:color w:val="000000"/>
          <w:szCs w:val="24"/>
        </w:rPr>
        <w:t>E.Helmaņa</w:t>
      </w:r>
      <w:proofErr w:type="spellEnd"/>
      <w:r w:rsidRPr="00AB50EE">
        <w:rPr>
          <w:rFonts w:ascii="Times New Roman" w:hAnsi="Times New Roman"/>
          <w:color w:val="000000"/>
          <w:szCs w:val="24"/>
        </w:rPr>
        <w:t xml:space="preserve"> paraksts)</w:t>
      </w:r>
    </w:p>
    <w:sectPr w:rsidR="003152D2" w:rsidRPr="00AB50EE">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7AC28" w14:textId="77777777" w:rsidR="003D3DDE" w:rsidRDefault="003D3DDE">
      <w:pPr>
        <w:spacing w:line="240" w:lineRule="auto"/>
        <w:ind w:left="0" w:hanging="2"/>
      </w:pPr>
      <w:r>
        <w:separator/>
      </w:r>
    </w:p>
  </w:endnote>
  <w:endnote w:type="continuationSeparator" w:id="0">
    <w:p w14:paraId="5326D168" w14:textId="77777777" w:rsidR="003D3DDE" w:rsidRDefault="003D3D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0216D" w14:textId="77777777" w:rsidR="003152D2" w:rsidRDefault="00356B1D">
    <w:pPr>
      <w:pBdr>
        <w:top w:val="nil"/>
        <w:left w:val="nil"/>
        <w:bottom w:val="nil"/>
        <w:right w:val="nil"/>
        <w:between w:val="nil"/>
      </w:pBdr>
      <w:tabs>
        <w:tab w:val="center" w:pos="4513"/>
        <w:tab w:val="right" w:pos="9026"/>
      </w:tabs>
      <w:spacing w:line="240" w:lineRule="auto"/>
      <w:ind w:left="0" w:hanging="2"/>
      <w:jc w:val="center"/>
      <w:rPr>
        <w:rFonts w:ascii="Times" w:eastAsia="Times" w:hAnsi="Times" w:cs="Times"/>
        <w:color w:val="000000"/>
        <w:szCs w:val="24"/>
      </w:rPr>
    </w:pPr>
    <w:r>
      <w:rPr>
        <w:rFonts w:ascii="Times" w:eastAsia="Times" w:hAnsi="Times" w:cs="Times"/>
        <w:color w:val="000000"/>
        <w:szCs w:val="24"/>
      </w:rPr>
      <w:fldChar w:fldCharType="begin"/>
    </w:r>
    <w:r>
      <w:rPr>
        <w:rFonts w:ascii="Times" w:eastAsia="Times" w:hAnsi="Times" w:cs="Times"/>
        <w:color w:val="000000"/>
        <w:szCs w:val="24"/>
      </w:rPr>
      <w:instrText>PAGE</w:instrText>
    </w:r>
    <w:r>
      <w:rPr>
        <w:rFonts w:ascii="Times" w:eastAsia="Times" w:hAnsi="Times" w:cs="Times"/>
        <w:color w:val="000000"/>
        <w:szCs w:val="24"/>
      </w:rPr>
      <w:fldChar w:fldCharType="separate"/>
    </w:r>
    <w:r w:rsidR="00436D16">
      <w:rPr>
        <w:rFonts w:ascii="Times" w:eastAsia="Times" w:hAnsi="Times" w:cs="Times"/>
        <w:noProof/>
        <w:color w:val="000000"/>
        <w:szCs w:val="24"/>
      </w:rPr>
      <w:t>2</w:t>
    </w:r>
    <w:r>
      <w:rPr>
        <w:rFonts w:ascii="Times" w:eastAsia="Times" w:hAnsi="Times" w:cs="Times"/>
        <w:color w:val="000000"/>
        <w:szCs w:val="24"/>
      </w:rPr>
      <w:fldChar w:fldCharType="end"/>
    </w:r>
  </w:p>
  <w:p w14:paraId="212F1F54" w14:textId="77777777" w:rsidR="003152D2" w:rsidRDefault="003152D2">
    <w:pPr>
      <w:pBdr>
        <w:top w:val="nil"/>
        <w:left w:val="nil"/>
        <w:bottom w:val="nil"/>
        <w:right w:val="nil"/>
        <w:between w:val="nil"/>
      </w:pBdr>
      <w:tabs>
        <w:tab w:val="center" w:pos="4513"/>
        <w:tab w:val="right" w:pos="9026"/>
      </w:tabs>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6A52F" w14:textId="77777777" w:rsidR="003D3DDE" w:rsidRDefault="003D3DDE">
      <w:pPr>
        <w:spacing w:line="240" w:lineRule="auto"/>
        <w:ind w:left="0" w:hanging="2"/>
      </w:pPr>
      <w:r>
        <w:separator/>
      </w:r>
    </w:p>
  </w:footnote>
  <w:footnote w:type="continuationSeparator" w:id="0">
    <w:p w14:paraId="13FC2065" w14:textId="77777777" w:rsidR="003D3DDE" w:rsidRDefault="003D3DDE">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F51BD"/>
    <w:multiLevelType w:val="hybridMultilevel"/>
    <w:tmpl w:val="2AD46D28"/>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1" w15:restartNumberingAfterBreak="0">
    <w:nsid w:val="7B7C212F"/>
    <w:multiLevelType w:val="multilevel"/>
    <w:tmpl w:val="74F4319C"/>
    <w:lvl w:ilvl="0">
      <w:start w:val="1"/>
      <w:numFmt w:val="decimal"/>
      <w:lvlText w:val="%1."/>
      <w:lvlJc w:val="left"/>
      <w:pPr>
        <w:ind w:left="360" w:hanging="360"/>
      </w:pPr>
      <w:rPr>
        <w:b w:val="0"/>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D2"/>
    <w:rsid w:val="00045552"/>
    <w:rsid w:val="00091CEB"/>
    <w:rsid w:val="000E3E84"/>
    <w:rsid w:val="003152D2"/>
    <w:rsid w:val="00356B1D"/>
    <w:rsid w:val="003D3DDE"/>
    <w:rsid w:val="00436D16"/>
    <w:rsid w:val="00824A5F"/>
    <w:rsid w:val="00914BD5"/>
    <w:rsid w:val="009E7805"/>
    <w:rsid w:val="00AB50EE"/>
    <w:rsid w:val="00CC5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6C8F"/>
  <w15:docId w15:val="{AA10D358-409E-41B0-8538-594FC047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eastAsia="en-US"/>
    </w:rPr>
  </w:style>
  <w:style w:type="paragraph" w:styleId="Virsraksts1">
    <w:name w:val="heading 1"/>
    <w:basedOn w:val="Parasts"/>
    <w:next w:val="Parasts"/>
    <w:pPr>
      <w:keepNext/>
      <w:ind w:left="-142"/>
      <w:jc w:val="center"/>
    </w:pPr>
    <w:rPr>
      <w:rFonts w:ascii="Times New Roman" w:hAnsi="Times New Roman"/>
      <w:b/>
      <w:u w:val="single"/>
    </w:rPr>
  </w:style>
  <w:style w:type="paragraph" w:styleId="Virsraksts2">
    <w:name w:val="heading 2"/>
    <w:basedOn w:val="Parasts"/>
    <w:next w:val="Parasts"/>
    <w:pPr>
      <w:keepNext/>
      <w:jc w:val="center"/>
      <w:outlineLvl w:val="1"/>
    </w:pPr>
    <w:rPr>
      <w:rFonts w:ascii="Times New Roman" w:hAnsi="Times New Roman"/>
      <w:b/>
      <w:bCs/>
    </w:rPr>
  </w:style>
  <w:style w:type="paragraph" w:styleId="Virsraksts3">
    <w:name w:val="heading 3"/>
    <w:basedOn w:val="Parasts"/>
    <w:next w:val="Parasts"/>
    <w:pPr>
      <w:keepNext/>
      <w:jc w:val="center"/>
      <w:outlineLvl w:val="2"/>
    </w:pPr>
    <w:rPr>
      <w:rFonts w:ascii="Times New Roman" w:hAnsi="Times New Roman"/>
      <w:sz w:val="28"/>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rPr>
  </w:style>
  <w:style w:type="paragraph" w:styleId="Pamattekstaatkpe2">
    <w:name w:val="Body Text Indent 2"/>
    <w:basedOn w:val="Parasts"/>
    <w:pPr>
      <w:ind w:left="-142"/>
      <w:jc w:val="both"/>
    </w:pPr>
    <w:rPr>
      <w:rFonts w:ascii="Times New Roman" w:hAnsi="Times New Roman"/>
    </w:rPr>
  </w:style>
  <w:style w:type="paragraph" w:customStyle="1" w:styleId="naisf">
    <w:name w:val="naisf"/>
    <w:basedOn w:val="Parasts"/>
    <w:pPr>
      <w:spacing w:before="75" w:after="75"/>
      <w:ind w:firstLine="375"/>
      <w:jc w:val="both"/>
    </w:pPr>
    <w:rPr>
      <w:rFonts w:ascii="Times New Roman" w:hAnsi="Times New Roman"/>
      <w:szCs w:val="24"/>
      <w:lang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basedOn w:val="Parasts"/>
    <w:pPr>
      <w:spacing w:after="200" w:line="276" w:lineRule="auto"/>
      <w:ind w:left="720"/>
      <w:contextualSpacing/>
    </w:pPr>
    <w:rPr>
      <w:rFonts w:ascii="Calibri" w:eastAsia="Calibri" w:hAnsi="Calibri"/>
      <w:sz w:val="22"/>
      <w:szCs w:val="22"/>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character" w:styleId="Izclums">
    <w:name w:val="Emphasis"/>
    <w:rPr>
      <w:i/>
      <w:w w:val="100"/>
      <w:position w:val="-1"/>
      <w:effect w:val="none"/>
      <w:vertAlign w:val="baseline"/>
      <w:cs w:val="0"/>
      <w:em w:val="none"/>
    </w:rPr>
  </w:style>
  <w:style w:type="paragraph" w:styleId="Galvene">
    <w:name w:val="header"/>
    <w:basedOn w:val="Parasts"/>
    <w:pPr>
      <w:tabs>
        <w:tab w:val="center" w:pos="4513"/>
        <w:tab w:val="right" w:pos="9026"/>
      </w:tabs>
    </w:pPr>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Kjene">
    <w:name w:val="footer"/>
    <w:basedOn w:val="Parasts"/>
    <w:pPr>
      <w:tabs>
        <w:tab w:val="center" w:pos="4513"/>
        <w:tab w:val="right" w:pos="9026"/>
      </w:tabs>
    </w:pPr>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Vresteksts">
    <w:name w:val="footnote text"/>
    <w:basedOn w:val="Parasts"/>
    <w:rPr>
      <w:sz w:val="20"/>
    </w:rPr>
  </w:style>
  <w:style w:type="character" w:customStyle="1" w:styleId="VrestekstsRakstz">
    <w:name w:val="Vēres teksts Rakstz."/>
    <w:rPr>
      <w:rFonts w:ascii="RimTimes" w:hAnsi="RimTimes"/>
      <w:w w:val="100"/>
      <w:position w:val="-1"/>
      <w:effect w:val="none"/>
      <w:vertAlign w:val="baseline"/>
      <w:cs w:val="0"/>
      <w:em w:val="none"/>
      <w:lang w:val="en-US" w:eastAsia="en-US"/>
    </w:rPr>
  </w:style>
  <w:style w:type="character" w:styleId="Vresatsauce">
    <w:name w:val="footnote reference"/>
    <w:rPr>
      <w:w w:val="100"/>
      <w:position w:val="-1"/>
      <w:effect w:val="none"/>
      <w:vertAlign w:val="superscript"/>
      <w:cs w:val="0"/>
      <w:em w:val="none"/>
    </w:rPr>
  </w:style>
  <w:style w:type="paragraph" w:styleId="Paraststmeklis">
    <w:name w:val="Normal (Web)"/>
    <w:basedOn w:val="Parasts"/>
    <w:qFormat/>
    <w:pPr>
      <w:spacing w:before="100" w:beforeAutospacing="1" w:after="100" w:afterAutospacing="1"/>
    </w:pPr>
    <w:rPr>
      <w:rFonts w:ascii="Times New Roman" w:hAnsi="Times New Roman"/>
      <w:szCs w:val="24"/>
    </w:rPr>
  </w:style>
  <w:style w:type="character" w:styleId="Izteiksmgs">
    <w:name w:val="Strong"/>
    <w:rPr>
      <w:b/>
      <w:bCs/>
      <w:w w:val="100"/>
      <w:position w:val="-1"/>
      <w:effect w:val="none"/>
      <w:vertAlign w:val="baseline"/>
      <w:cs w:val="0"/>
      <w:em w:val="none"/>
    </w:rPr>
  </w:style>
  <w:style w:type="character" w:customStyle="1" w:styleId="spelle">
    <w:name w:val="spelle"/>
    <w:rPr>
      <w:w w:val="100"/>
      <w:position w:val="-1"/>
      <w:effect w:val="none"/>
      <w:vertAlign w:val="baseline"/>
      <w:cs w:val="0"/>
      <w:em w:val="none"/>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jZEYucWSxo9/5zbmcqUXxpa9Q==">AMUW2mUp4ojPJd3BJya4BYJR9bkvxetS+FEhAHE3891CsqpuMbOaIYsQTvzizbaQUrvkF+i11atEv1WGPWNg0+eRPYT1CkBneTa18/Zum2f6tieQCMkqegP7lCH+PS3IQCUVBnMVeTTY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1845</Words>
  <Characters>1052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3</cp:revision>
  <cp:lastPrinted>2022-02-28T07:25:00Z</cp:lastPrinted>
  <dcterms:created xsi:type="dcterms:W3CDTF">2022-02-28T07:28:00Z</dcterms:created>
  <dcterms:modified xsi:type="dcterms:W3CDTF">2022-02-28T07:29:00Z</dcterms:modified>
</cp:coreProperties>
</file>