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5CD" w:rsidRPr="003F495E" w:rsidRDefault="002025CD" w:rsidP="002025CD">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025CD" w:rsidRPr="003F495E" w:rsidRDefault="002025CD" w:rsidP="002025CD">
      <w:pPr>
        <w:jc w:val="center"/>
        <w:rPr>
          <w:rFonts w:ascii="Times New Roman" w:hAnsi="Times New Roman"/>
          <w:noProof/>
          <w:sz w:val="12"/>
          <w:szCs w:val="28"/>
          <w:lang w:val="lv-LV"/>
        </w:rPr>
      </w:pPr>
    </w:p>
    <w:p w:rsidR="002025CD" w:rsidRPr="003F495E" w:rsidRDefault="002025CD" w:rsidP="002025CD">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2025CD" w:rsidRPr="003F495E" w:rsidRDefault="002025CD" w:rsidP="002025CD">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2025CD" w:rsidRPr="003F495E" w:rsidRDefault="002025CD" w:rsidP="002025CD">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2025CD" w:rsidRPr="00F60EDA" w:rsidRDefault="002025CD" w:rsidP="002025CD">
      <w:pPr>
        <w:rPr>
          <w:rFonts w:ascii="Times New Roman" w:hAnsi="Times New Roman"/>
          <w:szCs w:val="24"/>
          <w:lang w:val="lv-LV"/>
        </w:rPr>
      </w:pPr>
    </w:p>
    <w:p w:rsidR="002025CD" w:rsidRPr="003F495E" w:rsidRDefault="002025CD" w:rsidP="002025CD">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2025CD" w:rsidRDefault="002025CD" w:rsidP="002025CD">
      <w:pPr>
        <w:rPr>
          <w:rFonts w:ascii="Times New Roman" w:hAnsi="Times New Roman"/>
          <w:szCs w:val="24"/>
          <w:lang w:val="lv-LV"/>
        </w:rPr>
      </w:pPr>
    </w:p>
    <w:p w:rsidR="002025CD" w:rsidRPr="00F60EDA" w:rsidRDefault="002025CD" w:rsidP="002025C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025CD" w:rsidRPr="003F495E" w:rsidTr="00253103">
        <w:tblPrEx>
          <w:tblCellMar>
            <w:top w:w="0" w:type="dxa"/>
            <w:bottom w:w="0" w:type="dxa"/>
          </w:tblCellMar>
        </w:tblPrEx>
        <w:tc>
          <w:tcPr>
            <w:tcW w:w="1666" w:type="pct"/>
          </w:tcPr>
          <w:p w:rsidR="002025CD" w:rsidRPr="003F495E" w:rsidRDefault="002025CD" w:rsidP="00253103">
            <w:pPr>
              <w:rPr>
                <w:rFonts w:ascii="Times New Roman" w:hAnsi="Times New Roman"/>
                <w:lang w:val="lv-LV"/>
              </w:rPr>
            </w:pPr>
            <w:r w:rsidRPr="003F495E">
              <w:rPr>
                <w:rFonts w:ascii="Times New Roman" w:hAnsi="Times New Roman"/>
                <w:lang w:val="lv-LV"/>
              </w:rPr>
              <w:t>Ogrē, Brīvības ielā 33</w:t>
            </w:r>
          </w:p>
        </w:tc>
        <w:tc>
          <w:tcPr>
            <w:tcW w:w="1666" w:type="pct"/>
          </w:tcPr>
          <w:p w:rsidR="002025CD" w:rsidRPr="003F495E" w:rsidRDefault="002025CD" w:rsidP="00253103">
            <w:pPr>
              <w:pStyle w:val="Heading2"/>
            </w:pPr>
            <w:r w:rsidRPr="003F495E">
              <w:t>Nr.</w:t>
            </w:r>
            <w:r>
              <w:t>13</w:t>
            </w:r>
          </w:p>
        </w:tc>
        <w:tc>
          <w:tcPr>
            <w:tcW w:w="1667" w:type="pct"/>
          </w:tcPr>
          <w:p w:rsidR="002025CD" w:rsidRPr="003F495E" w:rsidRDefault="002025CD" w:rsidP="00253103">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2025CD" w:rsidRPr="003F495E" w:rsidRDefault="002025CD" w:rsidP="002025CD">
      <w:pPr>
        <w:jc w:val="center"/>
        <w:rPr>
          <w:rFonts w:ascii="Times New Roman" w:hAnsi="Times New Roman"/>
          <w:b/>
          <w:lang w:val="lv-LV"/>
        </w:rPr>
      </w:pPr>
    </w:p>
    <w:p w:rsidR="002025CD" w:rsidRPr="003F495E" w:rsidRDefault="002025CD" w:rsidP="002025CD">
      <w:pPr>
        <w:jc w:val="center"/>
        <w:rPr>
          <w:rFonts w:ascii="Times New Roman" w:hAnsi="Times New Roman"/>
          <w:b/>
          <w:lang w:val="lv-LV"/>
        </w:rPr>
      </w:pPr>
      <w:r>
        <w:rPr>
          <w:rFonts w:ascii="Times New Roman" w:hAnsi="Times New Roman"/>
          <w:b/>
          <w:lang w:val="lv-LV"/>
        </w:rPr>
        <w:t>16</w:t>
      </w:r>
      <w:r w:rsidRPr="003F495E">
        <w:rPr>
          <w:rFonts w:ascii="Times New Roman" w:hAnsi="Times New Roman"/>
          <w:b/>
          <w:lang w:val="lv-LV"/>
        </w:rPr>
        <w:t>.§</w:t>
      </w:r>
    </w:p>
    <w:p w:rsidR="002025CD" w:rsidRPr="003F495E" w:rsidRDefault="002025CD" w:rsidP="002025CD">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“Ogres invalīdu biedrība”</w:t>
      </w:r>
    </w:p>
    <w:p w:rsidR="002025CD" w:rsidRPr="003F495E" w:rsidRDefault="002025CD" w:rsidP="002025CD">
      <w:pPr>
        <w:rPr>
          <w:rFonts w:ascii="Times New Roman" w:hAnsi="Times New Roman"/>
          <w:lang w:val="lv-LV"/>
        </w:rPr>
      </w:pPr>
    </w:p>
    <w:p w:rsidR="002025CD" w:rsidRPr="00B66606" w:rsidRDefault="002025CD" w:rsidP="002025CD">
      <w:pPr>
        <w:pStyle w:val="Heading1"/>
        <w:tabs>
          <w:tab w:val="left" w:pos="0"/>
        </w:tabs>
        <w:ind w:left="0"/>
        <w:jc w:val="both"/>
        <w:rPr>
          <w:lang w:eastAsia="lv-LV"/>
        </w:rPr>
      </w:pPr>
      <w:r>
        <w:rPr>
          <w:b w:val="0"/>
          <w:u w:val="none"/>
        </w:rPr>
        <w:tab/>
      </w:r>
      <w:r w:rsidRPr="00187D80">
        <w:rPr>
          <w:b w:val="0"/>
          <w:u w:val="none"/>
        </w:rPr>
        <w:t xml:space="preserve">Ar Ogres novada domes 2013.gada 19.decembra </w:t>
      </w:r>
      <w:r w:rsidRPr="0038214B">
        <w:rPr>
          <w:b w:val="0"/>
          <w:u w:val="none"/>
        </w:rPr>
        <w:t>lēmumu</w:t>
      </w:r>
      <w:r w:rsidRPr="00187D80">
        <w:rPr>
          <w:b w:val="0"/>
          <w:u w:val="none"/>
        </w:rPr>
        <w:t xml:space="preserve"> “Par Ogres novada pašvaldībai piederošo neapdzīvojamo telpu </w:t>
      </w:r>
      <w:proofErr w:type="spellStart"/>
      <w:r w:rsidRPr="00187D80">
        <w:rPr>
          <w:b w:val="0"/>
          <w:u w:val="none"/>
        </w:rPr>
        <w:t>Mālkalnes</w:t>
      </w:r>
      <w:proofErr w:type="spellEnd"/>
      <w:r w:rsidRPr="00187D80">
        <w:rPr>
          <w:b w:val="0"/>
          <w:u w:val="none"/>
        </w:rPr>
        <w:t xml:space="preserve"> prospektā 34, Ogrē, nodošanu bezatlīdzības lietošanā Ogres invalīdu biedrībai</w:t>
      </w:r>
      <w:r>
        <w:rPr>
          <w:b w:val="0"/>
          <w:u w:val="none"/>
        </w:rPr>
        <w:t>”</w:t>
      </w:r>
      <w:r w:rsidRPr="00187D80">
        <w:rPr>
          <w:b w:val="0"/>
          <w:u w:val="none"/>
        </w:rPr>
        <w:t xml:space="preserve"> (pro</w:t>
      </w:r>
      <w:r w:rsidRPr="00187D80">
        <w:rPr>
          <w:b w:val="0"/>
          <w:u w:val="none"/>
        </w:rPr>
        <w:t>t</w:t>
      </w:r>
      <w:r w:rsidRPr="00187D80">
        <w:rPr>
          <w:b w:val="0"/>
          <w:u w:val="none"/>
        </w:rPr>
        <w:t>. Nr.1</w:t>
      </w:r>
      <w:r>
        <w:rPr>
          <w:b w:val="0"/>
          <w:u w:val="none"/>
        </w:rPr>
        <w:t>9, 12</w:t>
      </w:r>
      <w:r w:rsidRPr="00187D80">
        <w:rPr>
          <w:b w:val="0"/>
          <w:u w:val="none"/>
        </w:rPr>
        <w:t xml:space="preserve">.§) </w:t>
      </w:r>
      <w:r w:rsidRPr="00187D80">
        <w:rPr>
          <w:b w:val="0"/>
          <w:iCs/>
          <w:u w:val="none"/>
        </w:rPr>
        <w:t xml:space="preserve">biedrība </w:t>
      </w:r>
      <w:r w:rsidRPr="00187D80">
        <w:rPr>
          <w:b w:val="0"/>
          <w:u w:val="none"/>
        </w:rPr>
        <w:t xml:space="preserve">tika </w:t>
      </w:r>
      <w:r w:rsidRPr="00187D80">
        <w:rPr>
          <w:b w:val="0"/>
          <w:iCs/>
          <w:u w:val="none"/>
        </w:rPr>
        <w:t>atbrīvota no telpu nomas maksas</w:t>
      </w:r>
      <w:r w:rsidRPr="00187D80">
        <w:rPr>
          <w:b w:val="0"/>
          <w:u w:val="none"/>
        </w:rPr>
        <w:t xml:space="preserve"> </w:t>
      </w:r>
      <w:proofErr w:type="spellStart"/>
      <w:r w:rsidRPr="00187D80">
        <w:rPr>
          <w:b w:val="0"/>
          <w:u w:val="none"/>
        </w:rPr>
        <w:t>Mālkalnes</w:t>
      </w:r>
      <w:proofErr w:type="spellEnd"/>
      <w:r w:rsidRPr="00187D80">
        <w:rPr>
          <w:b w:val="0"/>
          <w:u w:val="none"/>
        </w:rPr>
        <w:t xml:space="preserve"> prospektā 34, Ogrē (telpa ar kopējo platību 108,3 m²)</w:t>
      </w:r>
      <w:r>
        <w:rPr>
          <w:b w:val="0"/>
          <w:u w:val="none"/>
        </w:rPr>
        <w:t>,</w:t>
      </w:r>
      <w:r w:rsidRPr="00187D80">
        <w:rPr>
          <w:b w:val="0"/>
          <w:u w:val="none"/>
        </w:rPr>
        <w:t xml:space="preserve"> uz laiku </w:t>
      </w:r>
      <w:r w:rsidRPr="00187D80">
        <w:rPr>
          <w:b w:val="0"/>
          <w:bCs/>
          <w:u w:val="none"/>
        </w:rPr>
        <w:t>līdz 2023.gada 30.novembrim</w:t>
      </w:r>
      <w:r w:rsidRPr="00187D80">
        <w:rPr>
          <w:b w:val="0"/>
          <w:u w:val="none"/>
        </w:rPr>
        <w:t xml:space="preserve"> ar nosacījumu, ja </w:t>
      </w:r>
      <w:r>
        <w:rPr>
          <w:b w:val="0"/>
          <w:u w:val="none"/>
        </w:rPr>
        <w:t>biedrībai “</w:t>
      </w:r>
      <w:r w:rsidRPr="00187D80">
        <w:rPr>
          <w:b w:val="0"/>
          <w:u w:val="none"/>
        </w:rPr>
        <w:t>Ogres invalīdu biedrība</w:t>
      </w:r>
      <w:r>
        <w:rPr>
          <w:b w:val="0"/>
          <w:u w:val="none"/>
        </w:rPr>
        <w:t>”</w:t>
      </w:r>
      <w:r w:rsidRPr="00187D80">
        <w:rPr>
          <w:b w:val="0"/>
          <w:u w:val="none"/>
        </w:rPr>
        <w:t xml:space="preserve"> tiek saglabāts sabiedriskā labuma organizācijas statuss.</w:t>
      </w:r>
    </w:p>
    <w:p w:rsidR="002025CD" w:rsidRDefault="002025CD" w:rsidP="002025CD">
      <w:pPr>
        <w:pStyle w:val="Heading2"/>
        <w:ind w:firstLine="720"/>
        <w:jc w:val="both"/>
        <w:rPr>
          <w:b w:val="0"/>
        </w:rPr>
      </w:pPr>
      <w:r>
        <w:rPr>
          <w:b w:val="0"/>
        </w:rPr>
        <w:t xml:space="preserve">No 2019.gada 23.augusta </w:t>
      </w:r>
      <w:r w:rsidRPr="00257A0F">
        <w:rPr>
          <w:b w:val="0"/>
        </w:rPr>
        <w:t>Ogres novada Sociāl</w:t>
      </w:r>
      <w:r>
        <w:rPr>
          <w:b w:val="0"/>
        </w:rPr>
        <w:t>ais</w:t>
      </w:r>
      <w:r w:rsidRPr="00257A0F">
        <w:rPr>
          <w:b w:val="0"/>
        </w:rPr>
        <w:t xml:space="preserve"> dienests un tā struktūrvienības atrodas </w:t>
      </w:r>
      <w:r>
        <w:rPr>
          <w:b w:val="0"/>
        </w:rPr>
        <w:t xml:space="preserve">rekonstruētajā ēkā </w:t>
      </w:r>
      <w:r w:rsidRPr="00257A0F">
        <w:rPr>
          <w:b w:val="0"/>
        </w:rPr>
        <w:t xml:space="preserve">Upes prospektā 16, Ogrē, kur visi ar sociālo palīdzību saistītie pakalpojumi ir pieejami </w:t>
      </w:r>
      <w:r w:rsidRPr="005046F9">
        <w:rPr>
          <w:b w:val="0"/>
        </w:rPr>
        <w:t>vienuviet.</w:t>
      </w:r>
    </w:p>
    <w:p w:rsidR="002025CD" w:rsidRDefault="002025CD" w:rsidP="002025CD">
      <w:pPr>
        <w:pStyle w:val="Heading2"/>
        <w:ind w:firstLine="720"/>
        <w:jc w:val="both"/>
        <w:rPr>
          <w:b w:val="0"/>
        </w:rPr>
      </w:pPr>
      <w:r w:rsidRPr="003F495E">
        <w:rPr>
          <w:b w:val="0"/>
        </w:rPr>
        <w:t>201</w:t>
      </w:r>
      <w:r>
        <w:rPr>
          <w:b w:val="0"/>
        </w:rPr>
        <w:t>9</w:t>
      </w:r>
      <w:r w:rsidRPr="003F495E">
        <w:rPr>
          <w:b w:val="0"/>
        </w:rPr>
        <w:t xml:space="preserve">.gada </w:t>
      </w:r>
      <w:r>
        <w:rPr>
          <w:b w:val="0"/>
        </w:rPr>
        <w:t>23</w:t>
      </w:r>
      <w:r w:rsidRPr="003F495E">
        <w:rPr>
          <w:b w:val="0"/>
        </w:rPr>
        <w:t>.</w:t>
      </w:r>
      <w:r>
        <w:rPr>
          <w:b w:val="0"/>
        </w:rPr>
        <w:t>septembr</w:t>
      </w:r>
      <w:r w:rsidRPr="003F495E">
        <w:rPr>
          <w:b w:val="0"/>
        </w:rPr>
        <w:t>ī Ogres novada pašvaldībā saņemts</w:t>
      </w:r>
      <w:r>
        <w:rPr>
          <w:b w:val="0"/>
        </w:rPr>
        <w:t xml:space="preserve"> biedrības “</w:t>
      </w:r>
      <w:r>
        <w:rPr>
          <w:b w:val="0"/>
          <w:bCs w:val="0"/>
        </w:rPr>
        <w:t xml:space="preserve">Ogres invalīdu biedrība” </w:t>
      </w:r>
      <w:r w:rsidRPr="003F495E">
        <w:rPr>
          <w:b w:val="0"/>
        </w:rPr>
        <w:t>201</w:t>
      </w:r>
      <w:r>
        <w:rPr>
          <w:b w:val="0"/>
        </w:rPr>
        <w:t>9</w:t>
      </w:r>
      <w:r w:rsidRPr="003F495E">
        <w:rPr>
          <w:b w:val="0"/>
        </w:rPr>
        <w:t xml:space="preserve">.gada </w:t>
      </w:r>
      <w:r>
        <w:rPr>
          <w:b w:val="0"/>
        </w:rPr>
        <w:t>23</w:t>
      </w:r>
      <w:r w:rsidRPr="003F495E">
        <w:rPr>
          <w:b w:val="0"/>
        </w:rPr>
        <w:t>.</w:t>
      </w:r>
      <w:r>
        <w:rPr>
          <w:b w:val="0"/>
        </w:rPr>
        <w:t xml:space="preserve">septembra </w:t>
      </w:r>
      <w:r w:rsidRPr="0038214B">
        <w:rPr>
          <w:b w:val="0"/>
        </w:rPr>
        <w:t>iesniegums</w:t>
      </w:r>
      <w:r w:rsidRPr="003F495E">
        <w:rPr>
          <w:b w:val="0"/>
        </w:rPr>
        <w:t xml:space="preserve"> </w:t>
      </w:r>
      <w:r>
        <w:rPr>
          <w:b w:val="0"/>
        </w:rPr>
        <w:t xml:space="preserve">Nr.18 </w:t>
      </w:r>
      <w:r w:rsidRPr="003F495E">
        <w:rPr>
          <w:b w:val="0"/>
        </w:rPr>
        <w:t>(</w:t>
      </w:r>
      <w:proofErr w:type="spellStart"/>
      <w:r>
        <w:rPr>
          <w:b w:val="0"/>
        </w:rPr>
        <w:t>reģ</w:t>
      </w:r>
      <w:proofErr w:type="spellEnd"/>
      <w:r>
        <w:rPr>
          <w:b w:val="0"/>
        </w:rPr>
        <w:t>. Nr.2-4.1/5831</w:t>
      </w:r>
      <w:r w:rsidRPr="003F495E">
        <w:rPr>
          <w:b w:val="0"/>
        </w:rPr>
        <w:t xml:space="preserve">), kurā </w:t>
      </w:r>
      <w:r>
        <w:rPr>
          <w:b w:val="0"/>
        </w:rPr>
        <w:t>lūgts piešķirt telpas – Upes prospektā 16, Ogrē, Ogres nov., bezatlīdzības lietošanā.</w:t>
      </w:r>
    </w:p>
    <w:p w:rsidR="002025CD" w:rsidRDefault="002025CD" w:rsidP="002025CD">
      <w:pPr>
        <w:ind w:firstLine="720"/>
        <w:jc w:val="both"/>
        <w:rPr>
          <w:rFonts w:ascii="Times New Roman" w:hAnsi="Times New Roman"/>
          <w:lang w:val="lv-LV"/>
        </w:rPr>
      </w:pPr>
      <w:r w:rsidRPr="00B66606">
        <w:rPr>
          <w:rFonts w:ascii="Times New Roman" w:hAnsi="Times New Roman"/>
          <w:lang w:val="lv-LV"/>
        </w:rPr>
        <w:t xml:space="preserve">Pamatojoties uz Valsts ieņēmuma dienesta publiskojamo datu bāzes </w:t>
      </w:r>
      <w:r w:rsidRPr="0038214B">
        <w:rPr>
          <w:rFonts w:ascii="Times New Roman" w:hAnsi="Times New Roman"/>
          <w:lang w:val="lv-LV"/>
        </w:rPr>
        <w:t>informāciju</w:t>
      </w:r>
      <w:r w:rsidRPr="00B66606">
        <w:rPr>
          <w:rFonts w:ascii="Times New Roman" w:hAnsi="Times New Roman"/>
          <w:lang w:val="lv-LV"/>
        </w:rPr>
        <w:t xml:space="preserve"> </w:t>
      </w:r>
      <w:r>
        <w:rPr>
          <w:rFonts w:ascii="Times New Roman" w:hAnsi="Times New Roman"/>
          <w:bCs/>
          <w:lang w:val="lv-LV"/>
        </w:rPr>
        <w:t>Ogres invalīdu biedrībai no 2005.gada 6</w:t>
      </w:r>
      <w:r w:rsidRPr="00B66606">
        <w:rPr>
          <w:rFonts w:ascii="Times New Roman" w:hAnsi="Times New Roman"/>
          <w:bCs/>
          <w:lang w:val="lv-LV"/>
        </w:rPr>
        <w:t>.</w:t>
      </w:r>
      <w:r>
        <w:rPr>
          <w:rFonts w:ascii="Times New Roman" w:hAnsi="Times New Roman"/>
          <w:bCs/>
          <w:lang w:val="lv-LV"/>
        </w:rPr>
        <w:t>maij</w:t>
      </w:r>
      <w:r w:rsidRPr="00B66606">
        <w:rPr>
          <w:rFonts w:ascii="Times New Roman" w:hAnsi="Times New Roman"/>
          <w:bCs/>
          <w:lang w:val="lv-LV"/>
        </w:rPr>
        <w:t>a</w:t>
      </w:r>
      <w:r w:rsidRPr="00B66606">
        <w:rPr>
          <w:rFonts w:ascii="Times New Roman" w:hAnsi="Times New Roman"/>
          <w:lang w:val="lv-LV"/>
        </w:rPr>
        <w:t xml:space="preserve"> piešķirts sabiedriskā labuma organizācijas statuss, darbības jomā: </w:t>
      </w:r>
      <w:r>
        <w:rPr>
          <w:rFonts w:ascii="Times New Roman" w:hAnsi="Times New Roman"/>
          <w:lang w:val="lv-LV"/>
        </w:rPr>
        <w:t>c</w:t>
      </w:r>
      <w:r w:rsidRPr="00B66606">
        <w:rPr>
          <w:rFonts w:ascii="Times New Roman" w:hAnsi="Times New Roman"/>
          <w:lang w:val="lv-LV"/>
        </w:rPr>
        <w:t>ilvēktiesību un</w:t>
      </w:r>
      <w:r>
        <w:rPr>
          <w:rFonts w:ascii="Times New Roman" w:hAnsi="Times New Roman"/>
          <w:lang w:val="lv-LV"/>
        </w:rPr>
        <w:t xml:space="preserve"> indivīda tiesību aizsardzība, </w:t>
      </w:r>
      <w:r w:rsidRPr="00B66606">
        <w:rPr>
          <w:rFonts w:ascii="Times New Roman" w:hAnsi="Times New Roman"/>
          <w:lang w:val="lv-LV"/>
        </w:rPr>
        <w:t xml:space="preserve">sabiedrības, it īpaši trūcīgo un sociāli </w:t>
      </w:r>
      <w:proofErr w:type="spellStart"/>
      <w:r w:rsidRPr="00B66606">
        <w:rPr>
          <w:rFonts w:ascii="Times New Roman" w:hAnsi="Times New Roman"/>
          <w:lang w:val="lv-LV"/>
        </w:rPr>
        <w:t>mazaizsargāto</w:t>
      </w:r>
      <w:proofErr w:type="spellEnd"/>
      <w:r w:rsidRPr="00B66606">
        <w:rPr>
          <w:rFonts w:ascii="Times New Roman" w:hAnsi="Times New Roman"/>
          <w:lang w:val="lv-LV"/>
        </w:rPr>
        <w:t xml:space="preserve"> personu grup</w:t>
      </w:r>
      <w:r>
        <w:rPr>
          <w:rFonts w:ascii="Times New Roman" w:hAnsi="Times New Roman"/>
          <w:lang w:val="lv-LV"/>
        </w:rPr>
        <w:t>u, sociālās labklājības celšana un kultūras veicināšana.</w:t>
      </w:r>
    </w:p>
    <w:p w:rsidR="002025CD" w:rsidRPr="00351B26" w:rsidRDefault="002025CD" w:rsidP="002025CD">
      <w:pPr>
        <w:ind w:firstLine="720"/>
        <w:jc w:val="both"/>
        <w:rPr>
          <w:rFonts w:ascii="Times New Roman" w:hAnsi="Times New Roman"/>
          <w:lang w:val="lv-LV" w:eastAsia="lv-LV"/>
        </w:rPr>
      </w:pPr>
      <w:r w:rsidRPr="00351B26">
        <w:rPr>
          <w:rFonts w:ascii="Times New Roman" w:hAnsi="Times New Roman"/>
          <w:bCs/>
          <w:lang w:val="lv-LV" w:eastAsia="lv-LV"/>
        </w:rPr>
        <w:t>Biedrība nodibinā</w:t>
      </w:r>
      <w:r w:rsidRPr="00351B26">
        <w:rPr>
          <w:rFonts w:ascii="Times New Roman" w:hAnsi="Times New Roman"/>
          <w:bCs/>
          <w:lang w:val="lv-LV" w:eastAsia="lv-LV"/>
        </w:rPr>
        <w:t>t</w:t>
      </w:r>
      <w:r w:rsidRPr="00351B26">
        <w:rPr>
          <w:rFonts w:ascii="Times New Roman" w:hAnsi="Times New Roman"/>
          <w:bCs/>
          <w:lang w:val="lv-LV" w:eastAsia="lv-LV"/>
        </w:rPr>
        <w:t xml:space="preserve">a ar mērķi </w:t>
      </w:r>
      <w:r>
        <w:rPr>
          <w:rFonts w:ascii="Times New Roman" w:hAnsi="Times New Roman"/>
          <w:lang w:val="lv-LV"/>
        </w:rPr>
        <w:t>a</w:t>
      </w:r>
      <w:r w:rsidRPr="00351B26">
        <w:rPr>
          <w:rFonts w:ascii="Times New Roman" w:hAnsi="Times New Roman"/>
          <w:lang w:val="lv-LV"/>
        </w:rPr>
        <w:t>pvienot invalīdus un personas, kas vēlas palīdzēt invalī</w:t>
      </w:r>
      <w:r>
        <w:rPr>
          <w:rFonts w:ascii="Times New Roman" w:hAnsi="Times New Roman"/>
          <w:lang w:val="lv-LV"/>
        </w:rPr>
        <w:t>diem, n</w:t>
      </w:r>
      <w:r w:rsidRPr="00351B26">
        <w:rPr>
          <w:rFonts w:ascii="Times New Roman" w:hAnsi="Times New Roman"/>
          <w:lang w:val="lv-LV"/>
        </w:rPr>
        <w:t>odrošināt invalīdu sociālo aizsardzī</w:t>
      </w:r>
      <w:r>
        <w:rPr>
          <w:rFonts w:ascii="Times New Roman" w:hAnsi="Times New Roman"/>
          <w:lang w:val="lv-LV"/>
        </w:rPr>
        <w:t>bu, o</w:t>
      </w:r>
      <w:r w:rsidRPr="00351B26">
        <w:rPr>
          <w:rFonts w:ascii="Times New Roman" w:hAnsi="Times New Roman"/>
          <w:lang w:val="lv-LV"/>
        </w:rPr>
        <w:t>rganizēt invalīdu kultūras un sporta dzī</w:t>
      </w:r>
      <w:r>
        <w:rPr>
          <w:rFonts w:ascii="Times New Roman" w:hAnsi="Times New Roman"/>
          <w:lang w:val="lv-LV"/>
        </w:rPr>
        <w:t>vi, p</w:t>
      </w:r>
      <w:r w:rsidRPr="00351B26">
        <w:rPr>
          <w:rFonts w:ascii="Times New Roman" w:hAnsi="Times New Roman"/>
          <w:lang w:val="lv-LV"/>
        </w:rPr>
        <w:t>alīdzēt uzlabot invalīdu sadzīves apstākļ</w:t>
      </w:r>
      <w:r>
        <w:rPr>
          <w:rFonts w:ascii="Times New Roman" w:hAnsi="Times New Roman"/>
          <w:lang w:val="lv-LV"/>
        </w:rPr>
        <w:t>us, s</w:t>
      </w:r>
      <w:r w:rsidRPr="00351B26">
        <w:rPr>
          <w:rFonts w:ascii="Times New Roman" w:hAnsi="Times New Roman"/>
          <w:lang w:val="lv-LV"/>
        </w:rPr>
        <w:t>adarbībā ar analoģiskām organizācijā</w:t>
      </w:r>
      <w:r>
        <w:rPr>
          <w:rFonts w:ascii="Times New Roman" w:hAnsi="Times New Roman"/>
          <w:lang w:val="lv-LV"/>
        </w:rPr>
        <w:t>m, p</w:t>
      </w:r>
      <w:r w:rsidRPr="00351B26">
        <w:rPr>
          <w:rFonts w:ascii="Times New Roman" w:hAnsi="Times New Roman"/>
          <w:lang w:val="lv-LV"/>
        </w:rPr>
        <w:t>iedalīties starptautisko organizāciju rīkotajos pasā</w:t>
      </w:r>
      <w:r>
        <w:rPr>
          <w:rFonts w:ascii="Times New Roman" w:hAnsi="Times New Roman"/>
          <w:lang w:val="lv-LV"/>
        </w:rPr>
        <w:t>kumos, s</w:t>
      </w:r>
      <w:r w:rsidRPr="00351B26">
        <w:rPr>
          <w:rFonts w:ascii="Times New Roman" w:hAnsi="Times New Roman"/>
          <w:lang w:val="lv-LV"/>
        </w:rPr>
        <w:t>niegt informāciju par invalīdu dzīvi un problēmā</w:t>
      </w:r>
      <w:r>
        <w:rPr>
          <w:rFonts w:ascii="Times New Roman" w:hAnsi="Times New Roman"/>
          <w:lang w:val="lv-LV"/>
        </w:rPr>
        <w:t>m, t</w:t>
      </w:r>
      <w:r w:rsidRPr="00351B26">
        <w:rPr>
          <w:rFonts w:ascii="Times New Roman" w:hAnsi="Times New Roman"/>
          <w:lang w:val="lv-LV"/>
        </w:rPr>
        <w:t>iešas palīdzības sniegšana invalī</w:t>
      </w:r>
      <w:r>
        <w:rPr>
          <w:rFonts w:ascii="Times New Roman" w:hAnsi="Times New Roman"/>
          <w:lang w:val="lv-LV"/>
        </w:rPr>
        <w:t>diem un l</w:t>
      </w:r>
      <w:r w:rsidRPr="00351B26">
        <w:rPr>
          <w:rFonts w:ascii="Times New Roman" w:hAnsi="Times New Roman"/>
          <w:lang w:val="lv-LV"/>
        </w:rPr>
        <w:t>abdarības pasākumu organizēšana.</w:t>
      </w:r>
    </w:p>
    <w:p w:rsidR="002025CD" w:rsidRPr="00B66606" w:rsidRDefault="002025CD" w:rsidP="002025CD">
      <w:pPr>
        <w:pStyle w:val="ListParagraph"/>
        <w:ind w:left="0" w:firstLine="851"/>
        <w:jc w:val="both"/>
      </w:pPr>
      <w:r w:rsidRPr="00B66606">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2025CD" w:rsidRPr="00B66606" w:rsidRDefault="002025CD" w:rsidP="002025CD">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2025CD" w:rsidRPr="00B66606" w:rsidRDefault="002025CD" w:rsidP="002025CD">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2025CD" w:rsidRPr="00B66606" w:rsidRDefault="002025CD" w:rsidP="002025CD">
      <w:pPr>
        <w:pStyle w:val="ListParagraph"/>
        <w:ind w:left="0" w:firstLine="851"/>
        <w:jc w:val="both"/>
        <w:rPr>
          <w:strike/>
        </w:rPr>
      </w:pPr>
      <w:r w:rsidRPr="00B66606">
        <w:lastRenderedPageBreak/>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punktu, trešo, piekto un sesto daļu</w:t>
      </w:r>
      <w:r w:rsidRPr="00B66606">
        <w:t>,</w:t>
      </w:r>
      <w:r w:rsidRPr="00B66606">
        <w:rPr>
          <w:strike/>
        </w:rPr>
        <w:t xml:space="preserve"> </w:t>
      </w:r>
    </w:p>
    <w:p w:rsidR="002025CD" w:rsidRPr="00B66606" w:rsidRDefault="002025CD" w:rsidP="002025CD">
      <w:pPr>
        <w:jc w:val="both"/>
        <w:rPr>
          <w:rFonts w:ascii="Times New Roman" w:hAnsi="Times New Roman"/>
          <w:lang w:val="lv-LV"/>
        </w:rPr>
      </w:pPr>
    </w:p>
    <w:p w:rsidR="002025CD" w:rsidRPr="00CA498C" w:rsidRDefault="002025CD" w:rsidP="002025CD">
      <w:pPr>
        <w:ind w:firstLine="567"/>
        <w:jc w:val="center"/>
        <w:rPr>
          <w:rFonts w:ascii="Times New Roman" w:hAnsi="Times New Roman"/>
          <w:szCs w:val="22"/>
          <w:lang w:val="lv-LV" w:eastAsia="lv-LV"/>
        </w:rPr>
      </w:pPr>
      <w:r w:rsidRPr="00CA498C">
        <w:rPr>
          <w:rFonts w:ascii="Times New Roman" w:hAnsi="Times New Roman"/>
          <w:b/>
          <w:szCs w:val="22"/>
          <w:lang w:val="lv-LV" w:eastAsia="lv-LV"/>
        </w:rPr>
        <w:t>balsojot: PAR –</w:t>
      </w:r>
      <w:r w:rsidRPr="00CA498C">
        <w:rPr>
          <w:rFonts w:ascii="Times New Roman" w:hAnsi="Times New Roman"/>
          <w:szCs w:val="22"/>
          <w:lang w:val="lv-LV" w:eastAsia="lv-LV"/>
        </w:rPr>
        <w:t xml:space="preserve"> 15 balsis (</w:t>
      </w:r>
      <w:proofErr w:type="spellStart"/>
      <w:r w:rsidRPr="00CA498C">
        <w:rPr>
          <w:rFonts w:ascii="Times New Roman" w:hAnsi="Times New Roman"/>
          <w:szCs w:val="22"/>
          <w:lang w:val="lv-LV" w:eastAsia="lv-LV"/>
        </w:rPr>
        <w:t>E.Helmanis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G.Sīviņš</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J.Laizāns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A.Mangulis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M.Siliņš</w:t>
      </w:r>
      <w:proofErr w:type="spellEnd"/>
      <w:r w:rsidRPr="00CA498C">
        <w:rPr>
          <w:rFonts w:ascii="Times New Roman" w:hAnsi="Times New Roman"/>
          <w:szCs w:val="22"/>
          <w:lang w:val="lv-LV" w:eastAsia="lv-LV"/>
        </w:rPr>
        <w:t xml:space="preserve">, </w:t>
      </w:r>
    </w:p>
    <w:p w:rsidR="002025CD" w:rsidRPr="00CA498C" w:rsidRDefault="002025CD" w:rsidP="002025CD">
      <w:pPr>
        <w:ind w:firstLine="567"/>
        <w:jc w:val="center"/>
        <w:rPr>
          <w:rFonts w:ascii="Times New Roman" w:hAnsi="Times New Roman"/>
          <w:lang w:val="lv-LV" w:eastAsia="lv-LV"/>
        </w:rPr>
      </w:pPr>
      <w:proofErr w:type="spellStart"/>
      <w:r w:rsidRPr="00CA498C">
        <w:rPr>
          <w:rFonts w:ascii="Times New Roman" w:hAnsi="Times New Roman"/>
          <w:szCs w:val="22"/>
          <w:lang w:val="lv-LV" w:eastAsia="lv-LV"/>
        </w:rPr>
        <w:t>S.Kirhnere</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A.Purviņa</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Dz.Žindiga</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Dz.Mozule</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D.Širovs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J.Laptevs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J.Iklāvs</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szCs w:val="22"/>
          <w:lang w:val="lv-LV" w:eastAsia="lv-LV"/>
        </w:rPr>
        <w:t>I.Vecziediņa</w:t>
      </w:r>
      <w:proofErr w:type="spellEnd"/>
      <w:r w:rsidRPr="00CA498C">
        <w:rPr>
          <w:rFonts w:ascii="Times New Roman" w:hAnsi="Times New Roman"/>
          <w:szCs w:val="22"/>
          <w:lang w:val="lv-LV" w:eastAsia="lv-LV"/>
        </w:rPr>
        <w:t xml:space="preserve">, </w:t>
      </w:r>
      <w:proofErr w:type="spellStart"/>
      <w:r w:rsidRPr="00CA498C">
        <w:rPr>
          <w:rFonts w:ascii="Times New Roman" w:hAnsi="Times New Roman"/>
          <w:lang w:val="lv-LV" w:eastAsia="lv-LV"/>
        </w:rPr>
        <w:t>J.Latišs</w:t>
      </w:r>
      <w:proofErr w:type="spellEnd"/>
      <w:r w:rsidRPr="00CA498C">
        <w:rPr>
          <w:rFonts w:ascii="Times New Roman" w:hAnsi="Times New Roman"/>
          <w:lang w:val="lv-LV" w:eastAsia="lv-LV"/>
        </w:rPr>
        <w:t xml:space="preserve">, </w:t>
      </w:r>
      <w:proofErr w:type="spellStart"/>
      <w:r w:rsidRPr="00CA498C">
        <w:rPr>
          <w:rFonts w:ascii="Times New Roman" w:hAnsi="Times New Roman"/>
          <w:szCs w:val="22"/>
          <w:lang w:val="lv-LV" w:eastAsia="lv-LV"/>
        </w:rPr>
        <w:t>E.Bartkevičs</w:t>
      </w:r>
      <w:proofErr w:type="spellEnd"/>
      <w:r w:rsidRPr="00CA498C">
        <w:rPr>
          <w:rFonts w:ascii="Times New Roman" w:hAnsi="Times New Roman"/>
          <w:szCs w:val="22"/>
          <w:lang w:val="lv-LV" w:eastAsia="lv-LV"/>
        </w:rPr>
        <w:t xml:space="preserve">), </w:t>
      </w:r>
      <w:r w:rsidRPr="00CA498C">
        <w:rPr>
          <w:rFonts w:ascii="Times New Roman" w:hAnsi="Times New Roman"/>
          <w:b/>
          <w:lang w:val="lv-LV" w:eastAsia="lv-LV"/>
        </w:rPr>
        <w:t xml:space="preserve">PRET – </w:t>
      </w:r>
      <w:r w:rsidRPr="00CA498C">
        <w:rPr>
          <w:rFonts w:ascii="Times New Roman" w:hAnsi="Times New Roman"/>
          <w:lang w:val="lv-LV" w:eastAsia="lv-LV"/>
        </w:rPr>
        <w:t xml:space="preserve">nav, </w:t>
      </w:r>
      <w:r w:rsidRPr="00CA498C">
        <w:rPr>
          <w:rFonts w:ascii="Times New Roman" w:hAnsi="Times New Roman"/>
          <w:b/>
          <w:lang w:val="lv-LV" w:eastAsia="lv-LV"/>
        </w:rPr>
        <w:t xml:space="preserve">ATTURAS – </w:t>
      </w:r>
      <w:r w:rsidRPr="00CA498C">
        <w:rPr>
          <w:rFonts w:ascii="Times New Roman" w:hAnsi="Times New Roman"/>
          <w:lang w:val="lv-LV" w:eastAsia="lv-LV"/>
        </w:rPr>
        <w:t xml:space="preserve">nav, </w:t>
      </w:r>
    </w:p>
    <w:p w:rsidR="002025CD" w:rsidRPr="00CA498C" w:rsidRDefault="002025CD" w:rsidP="002025CD">
      <w:pPr>
        <w:ind w:firstLine="375"/>
        <w:jc w:val="center"/>
        <w:rPr>
          <w:rFonts w:ascii="Times New Roman" w:hAnsi="Times New Roman"/>
          <w:lang w:val="lv-LV" w:eastAsia="lv-LV"/>
        </w:rPr>
      </w:pPr>
      <w:r w:rsidRPr="00CA498C">
        <w:rPr>
          <w:rFonts w:ascii="Times New Roman" w:hAnsi="Times New Roman"/>
          <w:lang w:val="lv-LV" w:eastAsia="lv-LV"/>
        </w:rPr>
        <w:t>Ogres novada pašvaldības dome</w:t>
      </w:r>
      <w:r w:rsidRPr="00CA498C">
        <w:rPr>
          <w:rFonts w:ascii="Times New Roman" w:hAnsi="Times New Roman"/>
          <w:b/>
          <w:lang w:val="lv-LV" w:eastAsia="lv-LV"/>
        </w:rPr>
        <w:t xml:space="preserve"> NOLEMJ:</w:t>
      </w:r>
    </w:p>
    <w:p w:rsidR="002025CD" w:rsidRPr="00B66606" w:rsidRDefault="002025CD" w:rsidP="002025CD">
      <w:pPr>
        <w:pStyle w:val="naisf"/>
        <w:spacing w:before="0" w:after="120"/>
        <w:ind w:firstLine="720"/>
        <w:jc w:val="center"/>
      </w:pPr>
    </w:p>
    <w:p w:rsidR="002025CD" w:rsidRPr="00BA54D5" w:rsidRDefault="002025CD" w:rsidP="002025CD">
      <w:pPr>
        <w:numPr>
          <w:ilvl w:val="0"/>
          <w:numId w:val="1"/>
        </w:numPr>
        <w:autoSpaceDE w:val="0"/>
        <w:autoSpaceDN w:val="0"/>
        <w:adjustRightInd w:val="0"/>
        <w:spacing w:after="120"/>
        <w:jc w:val="both"/>
        <w:rPr>
          <w:rFonts w:ascii="Times New Roman" w:hAnsi="Times New Roman"/>
          <w:lang w:val="lv-LV" w:eastAsia="lv-LV"/>
        </w:rPr>
      </w:pPr>
      <w:r w:rsidRPr="00BA54D5">
        <w:rPr>
          <w:rFonts w:ascii="Times New Roman" w:hAnsi="Times New Roman"/>
          <w:b/>
          <w:lang w:val="lv-LV" w:eastAsia="lv-LV"/>
        </w:rPr>
        <w:t xml:space="preserve">Nodot </w:t>
      </w:r>
      <w:r w:rsidRPr="00BA54D5">
        <w:rPr>
          <w:rFonts w:ascii="Times New Roman" w:hAnsi="Times New Roman"/>
          <w:lang w:val="lv-LV" w:eastAsia="lv-LV"/>
        </w:rPr>
        <w:t xml:space="preserve">bezatlīdzības lietošanā sabiedriskā labuma organizācijai – </w:t>
      </w:r>
      <w:r w:rsidRPr="00BA54D5">
        <w:rPr>
          <w:rFonts w:ascii="Times New Roman" w:hAnsi="Times New Roman"/>
          <w:lang w:val="lv-LV"/>
        </w:rPr>
        <w:t>Ogres invalīdu biedrība</w:t>
      </w:r>
      <w:r w:rsidRPr="00BA54D5">
        <w:rPr>
          <w:rFonts w:ascii="Times New Roman" w:hAnsi="Times New Roman"/>
          <w:lang w:val="lv-LV" w:eastAsia="lv-LV"/>
        </w:rPr>
        <w:t xml:space="preserve"> (</w:t>
      </w:r>
      <w:proofErr w:type="spellStart"/>
      <w:r w:rsidRPr="00BA54D5">
        <w:rPr>
          <w:rFonts w:ascii="Times New Roman" w:hAnsi="Times New Roman"/>
          <w:lang w:val="lv-LV" w:eastAsia="lv-LV"/>
        </w:rPr>
        <w:t>Reģ</w:t>
      </w:r>
      <w:proofErr w:type="spellEnd"/>
      <w:r w:rsidRPr="00BA54D5">
        <w:rPr>
          <w:rFonts w:ascii="Times New Roman" w:hAnsi="Times New Roman"/>
          <w:lang w:val="lv-LV" w:eastAsia="lv-LV"/>
        </w:rPr>
        <w:t xml:space="preserve">. Nr.50008046881; juridiskā adrese: </w:t>
      </w:r>
      <w:hyperlink r:id="rId6" w:history="1">
        <w:proofErr w:type="spellStart"/>
        <w:r w:rsidRPr="00BA54D5">
          <w:rPr>
            <w:rFonts w:ascii="Times New Roman" w:hAnsi="Times New Roman"/>
            <w:lang w:val="lv-LV" w:eastAsia="lv-LV"/>
          </w:rPr>
          <w:t>Mālkalnes</w:t>
        </w:r>
        <w:proofErr w:type="spellEnd"/>
        <w:r w:rsidRPr="00BA54D5">
          <w:rPr>
            <w:rFonts w:ascii="Times New Roman" w:hAnsi="Times New Roman"/>
            <w:lang w:val="lv-LV" w:eastAsia="lv-LV"/>
          </w:rPr>
          <w:t xml:space="preserve"> prospekts 34, Ogre, Ogres nov., LV-5001</w:t>
        </w:r>
      </w:hyperlink>
      <w:r w:rsidRPr="00BA54D5">
        <w:rPr>
          <w:rFonts w:ascii="Times New Roman" w:hAnsi="Times New Roman"/>
          <w:lang w:val="lv-LV" w:eastAsia="lv-LV"/>
        </w:rPr>
        <w:t>) Ogres novada pašvaldībai piederošo nedzīvojamo telpu (</w:t>
      </w:r>
      <w:r w:rsidRPr="00BA54D5">
        <w:rPr>
          <w:rFonts w:ascii="Times New Roman" w:hAnsi="Times New Roman"/>
          <w:lang w:val="lv-LV"/>
        </w:rPr>
        <w:t>telpa Nr. 276) 26 m</w:t>
      </w:r>
      <w:r w:rsidRPr="00BA54D5">
        <w:rPr>
          <w:rFonts w:ascii="Times New Roman" w:hAnsi="Times New Roman"/>
          <w:vertAlign w:val="superscript"/>
          <w:lang w:val="lv-LV"/>
        </w:rPr>
        <w:t xml:space="preserve">2 </w:t>
      </w:r>
      <w:r w:rsidRPr="00BA54D5">
        <w:rPr>
          <w:rFonts w:ascii="Times New Roman" w:hAnsi="Times New Roman"/>
          <w:lang w:val="lv-LV" w:eastAsia="lv-LV"/>
        </w:rPr>
        <w:t>platībā (</w:t>
      </w:r>
      <w:r w:rsidRPr="00BA54D5">
        <w:rPr>
          <w:rFonts w:ascii="Times New Roman" w:hAnsi="Times New Roman"/>
          <w:lang w:val="lv-LV"/>
        </w:rPr>
        <w:t xml:space="preserve">bilances vērtība pirms rekonstrukcijas </w:t>
      </w:r>
      <w:r w:rsidRPr="00BA54D5">
        <w:rPr>
          <w:rFonts w:ascii="Times New Roman" w:hAnsi="Times New Roman"/>
        </w:rPr>
        <w:t>98212,10</w:t>
      </w:r>
      <w:r w:rsidRPr="00BA54D5">
        <w:rPr>
          <w:rFonts w:ascii="Times New Roman" w:hAnsi="Times New Roman"/>
          <w:lang w:val="lv-LV"/>
        </w:rPr>
        <w:t xml:space="preserve"> EUR)</w:t>
      </w:r>
      <w:r w:rsidRPr="00BA54D5">
        <w:rPr>
          <w:rFonts w:ascii="Times New Roman" w:hAnsi="Times New Roman"/>
          <w:szCs w:val="24"/>
          <w:lang w:val="lv-LV"/>
        </w:rPr>
        <w:t xml:space="preserve"> </w:t>
      </w:r>
      <w:r w:rsidRPr="00BA54D5">
        <w:rPr>
          <w:rFonts w:ascii="Times New Roman" w:hAnsi="Times New Roman"/>
          <w:lang w:val="lv-LV"/>
        </w:rPr>
        <w:t>Upes prospektā 16, Ogrē,</w:t>
      </w:r>
      <w:r w:rsidRPr="00BA54D5">
        <w:rPr>
          <w:rFonts w:ascii="Times New Roman" w:hAnsi="Times New Roman"/>
          <w:lang w:val="lv-LV" w:eastAsia="lv-LV"/>
        </w:rPr>
        <w:t xml:space="preserve"> Ogres nov., uz</w:t>
      </w:r>
      <w:r w:rsidRPr="00BA54D5">
        <w:rPr>
          <w:rFonts w:ascii="Times New Roman" w:hAnsi="Times New Roman"/>
          <w:lang w:val="lv-LV"/>
        </w:rPr>
        <w:t xml:space="preserve"> laiku, kamēr biedrībai ir sabiedriskā labuma organizācijas statuss, bet ne ilgāku par 10 gadiem</w:t>
      </w:r>
      <w:r w:rsidRPr="00BA54D5">
        <w:rPr>
          <w:rFonts w:ascii="Times New Roman" w:hAnsi="Times New Roman"/>
          <w:lang w:val="lv-LV" w:eastAsia="lv-LV"/>
        </w:rPr>
        <w:t>.</w:t>
      </w:r>
    </w:p>
    <w:p w:rsidR="002025CD" w:rsidRPr="00351B26" w:rsidRDefault="002025CD" w:rsidP="002025CD">
      <w:pPr>
        <w:numPr>
          <w:ilvl w:val="0"/>
          <w:numId w:val="1"/>
        </w:numPr>
        <w:spacing w:after="120"/>
        <w:jc w:val="both"/>
        <w:rPr>
          <w:rFonts w:ascii="Times New Roman" w:hAnsi="Times New Roman"/>
          <w:lang w:val="lv-LV" w:eastAsia="lv-LV"/>
        </w:rPr>
      </w:pPr>
      <w:r w:rsidRPr="00194F6E">
        <w:rPr>
          <w:rFonts w:ascii="Times New Roman" w:hAnsi="Times New Roman"/>
          <w:b/>
          <w:lang w:val="lv-LV"/>
        </w:rPr>
        <w:t>Noteikt</w:t>
      </w:r>
      <w:r w:rsidRPr="00194F6E">
        <w:rPr>
          <w:rFonts w:ascii="Times New Roman" w:hAnsi="Times New Roman"/>
          <w:lang w:val="lv-LV"/>
        </w:rPr>
        <w:t xml:space="preserve"> telpu nodošanas nepieciešamību un lietderību –</w:t>
      </w:r>
      <w:r w:rsidRPr="00194F6E">
        <w:rPr>
          <w:rFonts w:ascii="Times New Roman" w:hAnsi="Times New Roman"/>
          <w:color w:val="FF0000"/>
          <w:lang w:val="lv-LV"/>
        </w:rPr>
        <w:t xml:space="preserve"> </w:t>
      </w:r>
      <w:r>
        <w:rPr>
          <w:rFonts w:ascii="Times New Roman" w:hAnsi="Times New Roman"/>
          <w:lang w:val="lv-LV"/>
        </w:rPr>
        <w:t>a</w:t>
      </w:r>
      <w:r w:rsidRPr="00351B26">
        <w:rPr>
          <w:rFonts w:ascii="Times New Roman" w:hAnsi="Times New Roman"/>
          <w:lang w:val="lv-LV"/>
        </w:rPr>
        <w:t>pvienot invalīdus un personas, kas vēlas palīdzēt invalī</w:t>
      </w:r>
      <w:r>
        <w:rPr>
          <w:rFonts w:ascii="Times New Roman" w:hAnsi="Times New Roman"/>
          <w:lang w:val="lv-LV"/>
        </w:rPr>
        <w:t>diem, n</w:t>
      </w:r>
      <w:r w:rsidRPr="00351B26">
        <w:rPr>
          <w:rFonts w:ascii="Times New Roman" w:hAnsi="Times New Roman"/>
          <w:lang w:val="lv-LV"/>
        </w:rPr>
        <w:t>odrošināt invalīdu sociālo aizsardzī</w:t>
      </w:r>
      <w:r>
        <w:rPr>
          <w:rFonts w:ascii="Times New Roman" w:hAnsi="Times New Roman"/>
          <w:lang w:val="lv-LV"/>
        </w:rPr>
        <w:t>bu, o</w:t>
      </w:r>
      <w:r w:rsidRPr="00351B26">
        <w:rPr>
          <w:rFonts w:ascii="Times New Roman" w:hAnsi="Times New Roman"/>
          <w:lang w:val="lv-LV"/>
        </w:rPr>
        <w:t>rganizēt invalīdu kultūras un sporta dzī</w:t>
      </w:r>
      <w:r>
        <w:rPr>
          <w:rFonts w:ascii="Times New Roman" w:hAnsi="Times New Roman"/>
          <w:lang w:val="lv-LV"/>
        </w:rPr>
        <w:t>vi, p</w:t>
      </w:r>
      <w:r w:rsidRPr="00351B26">
        <w:rPr>
          <w:rFonts w:ascii="Times New Roman" w:hAnsi="Times New Roman"/>
          <w:lang w:val="lv-LV"/>
        </w:rPr>
        <w:t>alīdzēt uzlabot invalīdu sadzīves apstākļ</w:t>
      </w:r>
      <w:r>
        <w:rPr>
          <w:rFonts w:ascii="Times New Roman" w:hAnsi="Times New Roman"/>
          <w:lang w:val="lv-LV"/>
        </w:rPr>
        <w:t xml:space="preserve">us, </w:t>
      </w:r>
      <w:r w:rsidRPr="00C5727D">
        <w:rPr>
          <w:rFonts w:ascii="Times New Roman" w:hAnsi="Times New Roman"/>
          <w:lang w:val="lv-LV"/>
        </w:rPr>
        <w:t>labdarības pasākumu organizēšana.</w:t>
      </w:r>
    </w:p>
    <w:p w:rsidR="002025CD" w:rsidRPr="00194F6E" w:rsidRDefault="002025CD" w:rsidP="002025CD">
      <w:pPr>
        <w:numPr>
          <w:ilvl w:val="0"/>
          <w:numId w:val="1"/>
        </w:numPr>
        <w:autoSpaceDE w:val="0"/>
        <w:autoSpaceDN w:val="0"/>
        <w:adjustRightInd w:val="0"/>
        <w:spacing w:after="120"/>
        <w:jc w:val="both"/>
        <w:rPr>
          <w:rFonts w:ascii="Times New Roman" w:hAnsi="Times New Roman"/>
          <w:color w:val="FF0000"/>
          <w:lang w:val="lv-LV"/>
        </w:rPr>
      </w:pPr>
      <w:r w:rsidRPr="00194F6E">
        <w:rPr>
          <w:rFonts w:ascii="Times New Roman" w:hAnsi="Times New Roman"/>
          <w:b/>
          <w:lang w:val="lv-LV"/>
        </w:rPr>
        <w:t>Noteikt</w:t>
      </w:r>
      <w:r w:rsidRPr="00194F6E">
        <w:rPr>
          <w:rFonts w:ascii="Times New Roman" w:hAnsi="Times New Roman"/>
          <w:lang w:val="lv-LV"/>
        </w:rPr>
        <w:t xml:space="preserve"> telpu lietošanas mērķi – </w:t>
      </w:r>
      <w:r>
        <w:rPr>
          <w:rFonts w:ascii="Times New Roman" w:hAnsi="Times New Roman"/>
          <w:lang w:val="lv-LV"/>
        </w:rPr>
        <w:t>biedrības “</w:t>
      </w:r>
      <w:r w:rsidRPr="00194F6E">
        <w:rPr>
          <w:rFonts w:ascii="Times New Roman" w:hAnsi="Times New Roman"/>
          <w:lang w:val="lv-LV"/>
        </w:rPr>
        <w:t>Ogres invalīdu biedrība</w:t>
      </w:r>
      <w:r>
        <w:rPr>
          <w:rFonts w:ascii="Times New Roman" w:hAnsi="Times New Roman"/>
          <w:lang w:val="lv-LV"/>
        </w:rPr>
        <w:t>”</w:t>
      </w:r>
      <w:r w:rsidRPr="00194F6E">
        <w:rPr>
          <w:rFonts w:ascii="Times New Roman" w:hAnsi="Times New Roman"/>
          <w:lang w:val="lv-LV" w:eastAsia="lv-LV"/>
        </w:rPr>
        <w:t xml:space="preserve"> </w:t>
      </w:r>
      <w:r w:rsidRPr="00194F6E">
        <w:rPr>
          <w:rFonts w:ascii="Times New Roman" w:hAnsi="Times New Roman"/>
          <w:lang w:val="lv-LV"/>
        </w:rPr>
        <w:t xml:space="preserve">darbības nodrošināšana. </w:t>
      </w:r>
    </w:p>
    <w:p w:rsidR="002025CD" w:rsidRPr="00B66606" w:rsidRDefault="002025CD" w:rsidP="002025CD">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2025CD" w:rsidRPr="00B66606" w:rsidRDefault="002025CD" w:rsidP="002025CD">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2025CD" w:rsidRPr="00B66606" w:rsidRDefault="002025CD" w:rsidP="002025CD">
      <w:pPr>
        <w:numPr>
          <w:ilvl w:val="1"/>
          <w:numId w:val="1"/>
        </w:numPr>
        <w:tabs>
          <w:tab w:val="left" w:pos="1080"/>
        </w:tabs>
        <w:autoSpaceDE w:val="0"/>
        <w:autoSpaceDN w:val="0"/>
        <w:adjustRightInd w:val="0"/>
        <w:spacing w:after="120"/>
        <w:jc w:val="both"/>
        <w:rPr>
          <w:rFonts w:ascii="Times New Roman" w:hAnsi="Times New Roman"/>
          <w:lang w:val="lv-LV" w:eastAsia="lv-LV"/>
        </w:rPr>
      </w:pPr>
      <w:r>
        <w:rPr>
          <w:rFonts w:ascii="Times New Roman" w:hAnsi="Times New Roman"/>
          <w:lang w:val="lv-LV"/>
        </w:rPr>
        <w:t>biedrībai “Ogres invalīdu biedrība</w:t>
      </w:r>
      <w:r>
        <w:rPr>
          <w:rFonts w:ascii="Times New Roman" w:hAnsi="Times New Roman"/>
          <w:lang w:val="lv-LV" w:eastAsia="lv-LV"/>
        </w:rPr>
        <w:t xml:space="preserve">” </w:t>
      </w:r>
      <w:r w:rsidRPr="00B66606">
        <w:rPr>
          <w:rFonts w:ascii="Times New Roman" w:hAnsi="Times New Roman"/>
          <w:lang w:val="lv-LV" w:eastAsia="lv-LV"/>
        </w:rPr>
        <w:t>tiek anulēts sabiedriskā labuma organizācijas statuss;</w:t>
      </w:r>
    </w:p>
    <w:p w:rsidR="002025CD" w:rsidRPr="00B66606" w:rsidRDefault="002025CD" w:rsidP="002025CD">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2025CD" w:rsidRDefault="002025CD" w:rsidP="002025CD">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2025CD" w:rsidRPr="00CA303F" w:rsidRDefault="002025CD" w:rsidP="002025CD">
      <w:pPr>
        <w:numPr>
          <w:ilvl w:val="0"/>
          <w:numId w:val="1"/>
        </w:numPr>
        <w:spacing w:after="120"/>
        <w:jc w:val="both"/>
        <w:rPr>
          <w:rFonts w:ascii="Times New Roman" w:hAnsi="Times New Roman"/>
          <w:lang w:val="lv-LV"/>
        </w:rPr>
      </w:pPr>
      <w:r w:rsidRPr="00E11E97">
        <w:rPr>
          <w:rStyle w:val="Emphasis"/>
          <w:rFonts w:ascii="Times New Roman" w:hAnsi="Times New Roman"/>
          <w:i w:val="0"/>
          <w:lang w:val="lv-LV"/>
        </w:rPr>
        <w:t>Atzīt par spēku zaudējušu</w:t>
      </w:r>
      <w:r w:rsidRPr="0069658B">
        <w:rPr>
          <w:rFonts w:ascii="Times New Roman" w:hAnsi="Times New Roman"/>
          <w:lang w:val="lv-LV"/>
        </w:rPr>
        <w:t xml:space="preserve"> Ogres novada domes</w:t>
      </w:r>
      <w:r>
        <w:rPr>
          <w:rFonts w:ascii="Times New Roman" w:hAnsi="Times New Roman"/>
          <w:b/>
          <w:lang w:val="lv-LV"/>
        </w:rPr>
        <w:t xml:space="preserve"> </w:t>
      </w:r>
      <w:r w:rsidRPr="00194F6E">
        <w:rPr>
          <w:rFonts w:ascii="Times New Roman" w:hAnsi="Times New Roman"/>
          <w:lang w:val="lv-LV"/>
        </w:rPr>
        <w:t xml:space="preserve">2013.gada 19.decembra lēmumu “Par Ogres novada pašvaldībai piederošo neapdzīvojamo telpu </w:t>
      </w:r>
      <w:proofErr w:type="spellStart"/>
      <w:r w:rsidRPr="00194F6E">
        <w:rPr>
          <w:rFonts w:ascii="Times New Roman" w:hAnsi="Times New Roman"/>
          <w:lang w:val="lv-LV"/>
        </w:rPr>
        <w:t>Mālkalnes</w:t>
      </w:r>
      <w:proofErr w:type="spellEnd"/>
      <w:r w:rsidRPr="00194F6E">
        <w:rPr>
          <w:rFonts w:ascii="Times New Roman" w:hAnsi="Times New Roman"/>
          <w:lang w:val="lv-LV"/>
        </w:rPr>
        <w:t xml:space="preserve"> prospektā 34, Ogrē, nodošanu bezatlīdzības lietošanā Ogres invalīdu biedrībai</w:t>
      </w:r>
      <w:r>
        <w:rPr>
          <w:rFonts w:ascii="Times New Roman" w:hAnsi="Times New Roman"/>
          <w:lang w:val="lv-LV"/>
        </w:rPr>
        <w:t>”</w:t>
      </w:r>
      <w:r w:rsidRPr="00194F6E">
        <w:rPr>
          <w:rFonts w:ascii="Times New Roman" w:hAnsi="Times New Roman"/>
          <w:lang w:val="lv-LV"/>
        </w:rPr>
        <w:t xml:space="preserve"> (prot. Nr.19, 12.§).</w:t>
      </w:r>
    </w:p>
    <w:p w:rsidR="002025CD" w:rsidRPr="003F495E" w:rsidRDefault="002025CD" w:rsidP="002025CD">
      <w:pPr>
        <w:pStyle w:val="BodyTextIndent2"/>
        <w:numPr>
          <w:ilvl w:val="0"/>
          <w:numId w:val="1"/>
        </w:numPr>
        <w:spacing w:after="120"/>
      </w:pPr>
      <w:r w:rsidRPr="003F495E">
        <w:t xml:space="preserve">Kontroli par lēmuma izpildi uzdot pašvaldības </w:t>
      </w:r>
      <w:r>
        <w:t>izpilddirektoram.</w:t>
      </w:r>
    </w:p>
    <w:p w:rsidR="002025CD" w:rsidRDefault="002025CD" w:rsidP="002025CD">
      <w:pPr>
        <w:pStyle w:val="BodyTextIndent2"/>
        <w:ind w:left="0"/>
      </w:pPr>
    </w:p>
    <w:p w:rsidR="002025CD" w:rsidRPr="003F495E" w:rsidRDefault="002025CD" w:rsidP="002025CD">
      <w:pPr>
        <w:pStyle w:val="BodyTextIndent2"/>
        <w:ind w:left="0"/>
      </w:pPr>
    </w:p>
    <w:p w:rsidR="002025CD" w:rsidRPr="003F495E" w:rsidRDefault="002025CD" w:rsidP="002025CD">
      <w:pPr>
        <w:pStyle w:val="BodyTextIndent2"/>
        <w:ind w:left="218"/>
        <w:jc w:val="right"/>
      </w:pPr>
      <w:r w:rsidRPr="003F495E">
        <w:t>(Sēdes vadītāja,</w:t>
      </w:r>
    </w:p>
    <w:p w:rsidR="002025CD" w:rsidRPr="003F495E" w:rsidRDefault="002025CD" w:rsidP="002025CD">
      <w:pPr>
        <w:pStyle w:val="BodyTextIndent2"/>
        <w:ind w:left="218"/>
        <w:jc w:val="right"/>
      </w:pPr>
      <w:r w:rsidRPr="003F495E">
        <w:t xml:space="preserve">domes priekšsēdētāja </w:t>
      </w:r>
      <w:proofErr w:type="spellStart"/>
      <w:r>
        <w:t>E.Helmaņa</w:t>
      </w:r>
      <w:proofErr w:type="spellEnd"/>
      <w:r w:rsidRPr="003F495E">
        <w:t xml:space="preserve"> paraksts)</w:t>
      </w:r>
    </w:p>
    <w:p w:rsidR="002025CD" w:rsidRPr="003F495E" w:rsidRDefault="002025CD" w:rsidP="002025CD">
      <w:pPr>
        <w:rPr>
          <w:rFonts w:ascii="Times New Roman" w:hAnsi="Times New Roman"/>
          <w:lang w:val="lv-LV"/>
        </w:rPr>
      </w:pPr>
    </w:p>
    <w:p w:rsidR="00A111B0" w:rsidRDefault="00A111B0">
      <w:bookmarkStart w:id="0" w:name="_GoBack"/>
      <w:bookmarkEnd w:id="0"/>
    </w:p>
    <w:sectPr w:rsidR="00A111B0" w:rsidSect="003154B0">
      <w:footerReference w:type="default" r:id="rId7"/>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2025CD">
    <w:pPr>
      <w:pStyle w:val="Footer"/>
      <w:jc w:val="center"/>
    </w:pPr>
    <w:r>
      <w:fldChar w:fldCharType="begin"/>
    </w:r>
    <w:r>
      <w:instrText xml:space="preserve">PAGE </w:instrText>
    </w:r>
    <w:r>
      <w:instrText xml:space="preserve">  \* MERGEFORMAT</w:instrText>
    </w:r>
    <w:r>
      <w:fldChar w:fldCharType="separate"/>
    </w:r>
    <w:r w:rsidRPr="002025CD">
      <w:rPr>
        <w:noProof/>
        <w:lang w:val="lv-LV"/>
      </w:rPr>
      <w:t>2</w:t>
    </w:r>
    <w:r>
      <w:fldChar w:fldCharType="end"/>
    </w:r>
  </w:p>
  <w:p w:rsidR="003154B0" w:rsidRDefault="002025C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CD"/>
    <w:rsid w:val="002025CD"/>
    <w:rsid w:val="00A11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8C705-3AA2-4427-BED5-57B81C9C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C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2025CD"/>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2025C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25CD"/>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2025CD"/>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025CD"/>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025CD"/>
    <w:rPr>
      <w:rFonts w:ascii="Times New Roman" w:eastAsia="Times New Roman" w:hAnsi="Times New Roman" w:cs="Times New Roman"/>
      <w:sz w:val="24"/>
      <w:szCs w:val="20"/>
    </w:rPr>
  </w:style>
  <w:style w:type="paragraph" w:customStyle="1" w:styleId="naisf">
    <w:name w:val="naisf"/>
    <w:basedOn w:val="Normal"/>
    <w:rsid w:val="002025CD"/>
    <w:pPr>
      <w:spacing w:before="75" w:after="75"/>
      <w:ind w:firstLine="375"/>
      <w:jc w:val="both"/>
    </w:pPr>
    <w:rPr>
      <w:rFonts w:ascii="Times New Roman" w:hAnsi="Times New Roman"/>
      <w:szCs w:val="24"/>
      <w:lang w:val="lv-LV" w:eastAsia="lv-LV"/>
    </w:rPr>
  </w:style>
  <w:style w:type="character" w:styleId="Emphasis">
    <w:name w:val="Emphasis"/>
    <w:uiPriority w:val="20"/>
    <w:qFormat/>
    <w:rsid w:val="002025CD"/>
    <w:rPr>
      <w:i/>
      <w:iCs/>
    </w:rPr>
  </w:style>
  <w:style w:type="paragraph" w:styleId="Footer">
    <w:name w:val="footer"/>
    <w:basedOn w:val="Normal"/>
    <w:link w:val="FooterChar"/>
    <w:uiPriority w:val="99"/>
    <w:rsid w:val="002025CD"/>
    <w:pPr>
      <w:tabs>
        <w:tab w:val="center" w:pos="4153"/>
        <w:tab w:val="right" w:pos="8306"/>
      </w:tabs>
    </w:pPr>
  </w:style>
  <w:style w:type="character" w:customStyle="1" w:styleId="FooterChar">
    <w:name w:val="Footer Char"/>
    <w:basedOn w:val="DefaultParagraphFont"/>
    <w:link w:val="Footer"/>
    <w:uiPriority w:val="99"/>
    <w:rsid w:val="002025CD"/>
    <w:rPr>
      <w:rFonts w:ascii="RimTimes" w:eastAsia="Times New Roman" w:hAnsi="RimTimes" w:cs="Times New Roman"/>
      <w:sz w:val="24"/>
      <w:szCs w:val="20"/>
      <w:lang w:val="en-US"/>
    </w:rPr>
  </w:style>
  <w:style w:type="paragraph" w:styleId="ListParagraph">
    <w:name w:val="List Paragraph"/>
    <w:basedOn w:val="Normal"/>
    <w:uiPriority w:val="34"/>
    <w:qFormat/>
    <w:rsid w:val="002025CD"/>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sarlotes-iela-1d-riga-lv-100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3526</Words>
  <Characters>2010</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2019-10-24T07:32:00Z</dcterms:created>
  <dcterms:modified xsi:type="dcterms:W3CDTF">2019-10-24T07:32:00Z</dcterms:modified>
</cp:coreProperties>
</file>