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1B" w:rsidRPr="00B72E4F" w:rsidRDefault="00FD261B" w:rsidP="00FD261B">
      <w:pPr>
        <w:jc w:val="center"/>
        <w:rPr>
          <w:noProof/>
          <w:lang w:val="lv-LV" w:eastAsia="lv-LV"/>
        </w:rPr>
      </w:pPr>
      <w:r w:rsidRPr="00B72E4F">
        <w:rPr>
          <w:noProof/>
          <w:lang w:val="lv-LV" w:eastAsia="lv-LV"/>
        </w:rPr>
        <w:drawing>
          <wp:inline distT="0" distB="0" distL="0" distR="0" wp14:anchorId="13D0E0E6" wp14:editId="4F508496">
            <wp:extent cx="605790" cy="723265"/>
            <wp:effectExtent l="0" t="0" r="3810" b="63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1B" w:rsidRPr="00B72E4F" w:rsidRDefault="00FD261B" w:rsidP="00FD261B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FD261B" w:rsidRPr="00B72E4F" w:rsidRDefault="00FD261B" w:rsidP="00FD261B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B72E4F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FD261B" w:rsidRPr="00B72E4F" w:rsidRDefault="00FD261B" w:rsidP="00FD261B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B72E4F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FD261B" w:rsidRPr="00B72E4F" w:rsidRDefault="00FD261B" w:rsidP="00FD261B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B72E4F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B72E4F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FD261B" w:rsidRPr="00B72E4F" w:rsidRDefault="00FD261B" w:rsidP="00FD261B">
      <w:pPr>
        <w:rPr>
          <w:rFonts w:ascii="Times New Roman" w:hAnsi="Times New Roman"/>
          <w:sz w:val="28"/>
          <w:szCs w:val="28"/>
          <w:lang w:val="lv-LV"/>
        </w:rPr>
      </w:pPr>
    </w:p>
    <w:p w:rsidR="00FD261B" w:rsidRPr="00B72E4F" w:rsidRDefault="00FD261B" w:rsidP="00FD261B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B72E4F">
        <w:rPr>
          <w:rFonts w:ascii="Times New Roman" w:hAnsi="Times New Roman"/>
          <w:sz w:val="28"/>
          <w:szCs w:val="28"/>
          <w:lang w:val="lv-LV"/>
        </w:rPr>
        <w:t>PAŠVALDĪBAS DOMES  SĒDES  PROTOKOLA  IZRAKSTS</w:t>
      </w:r>
    </w:p>
    <w:p w:rsidR="00FD261B" w:rsidRPr="00B97E92" w:rsidRDefault="00FD261B" w:rsidP="00FD261B">
      <w:pPr>
        <w:rPr>
          <w:rFonts w:ascii="Times New Roman" w:hAnsi="Times New Roman"/>
          <w:szCs w:val="24"/>
          <w:lang w:val="lv-LV"/>
        </w:rPr>
      </w:pPr>
    </w:p>
    <w:p w:rsidR="00FD261B" w:rsidRPr="00B97E92" w:rsidRDefault="00FD261B" w:rsidP="00FD261B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FD261B" w:rsidRPr="00B72E4F" w:rsidTr="00552EF9">
        <w:tc>
          <w:tcPr>
            <w:tcW w:w="1666" w:type="pct"/>
          </w:tcPr>
          <w:p w:rsidR="00FD261B" w:rsidRPr="00B72E4F" w:rsidRDefault="00FD261B" w:rsidP="00552EF9">
            <w:pPr>
              <w:rPr>
                <w:rFonts w:ascii="Times New Roman" w:hAnsi="Times New Roman"/>
                <w:lang w:val="lv-LV"/>
              </w:rPr>
            </w:pPr>
            <w:r w:rsidRPr="00B72E4F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FD261B" w:rsidRPr="00B72E4F" w:rsidRDefault="00FD261B" w:rsidP="00552EF9">
            <w:pPr>
              <w:pStyle w:val="Heading2"/>
            </w:pPr>
            <w:r w:rsidRPr="00B72E4F">
              <w:t>Nr.</w:t>
            </w:r>
            <w:r>
              <w:t>7</w:t>
            </w:r>
          </w:p>
        </w:tc>
        <w:tc>
          <w:tcPr>
            <w:tcW w:w="1667" w:type="pct"/>
          </w:tcPr>
          <w:p w:rsidR="00FD261B" w:rsidRPr="00B72E4F" w:rsidRDefault="00FD261B" w:rsidP="00552EF9">
            <w:pPr>
              <w:jc w:val="right"/>
              <w:rPr>
                <w:rFonts w:ascii="Times New Roman" w:hAnsi="Times New Roman"/>
                <w:lang w:val="lv-LV"/>
              </w:rPr>
            </w:pPr>
            <w:r w:rsidRPr="00B72E4F">
              <w:rPr>
                <w:rFonts w:ascii="Times New Roman" w:hAnsi="Times New Roman"/>
                <w:lang w:val="lv-LV"/>
              </w:rPr>
              <w:t>2019.gada</w:t>
            </w:r>
            <w:r>
              <w:rPr>
                <w:rFonts w:ascii="Times New Roman" w:hAnsi="Times New Roman"/>
                <w:lang w:val="lv-LV"/>
              </w:rPr>
              <w:t xml:space="preserve"> 20</w:t>
            </w:r>
            <w:r w:rsidRPr="00B72E4F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jūnijā</w:t>
            </w:r>
          </w:p>
        </w:tc>
      </w:tr>
    </w:tbl>
    <w:p w:rsidR="00FD261B" w:rsidRPr="00B72E4F" w:rsidRDefault="00FD261B" w:rsidP="00FD261B">
      <w:pPr>
        <w:jc w:val="center"/>
        <w:rPr>
          <w:rFonts w:ascii="Times New Roman" w:hAnsi="Times New Roman"/>
          <w:b/>
          <w:lang w:val="lv-LV"/>
        </w:rPr>
      </w:pPr>
    </w:p>
    <w:p w:rsidR="00FD261B" w:rsidRDefault="00FD261B" w:rsidP="00FD261B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23</w:t>
      </w:r>
      <w:r w:rsidRPr="00B72E4F">
        <w:rPr>
          <w:rFonts w:ascii="Times New Roman" w:hAnsi="Times New Roman"/>
          <w:b/>
          <w:lang w:val="lv-LV"/>
        </w:rPr>
        <w:t>.§</w:t>
      </w:r>
    </w:p>
    <w:p w:rsidR="00FA6462" w:rsidRPr="00B72E4F" w:rsidRDefault="00FA6462" w:rsidP="00FD261B">
      <w:pPr>
        <w:jc w:val="center"/>
        <w:rPr>
          <w:rFonts w:ascii="Times New Roman" w:hAnsi="Times New Roman"/>
          <w:b/>
          <w:lang w:val="lv-LV"/>
        </w:rPr>
      </w:pPr>
      <w:bookmarkStart w:id="0" w:name="_GoBack"/>
      <w:bookmarkEnd w:id="0"/>
    </w:p>
    <w:p w:rsidR="00FD261B" w:rsidRPr="0067689D" w:rsidRDefault="00FD261B" w:rsidP="00FD261B">
      <w:pPr>
        <w:pStyle w:val="Heading1"/>
        <w:ind w:left="0"/>
        <w:rPr>
          <w:u w:val="none"/>
        </w:rPr>
      </w:pPr>
      <w:r w:rsidRPr="00B72E4F">
        <w:t>Par dzīvojamās mājas “</w:t>
      </w:r>
      <w:r>
        <w:t>Lazdas 1</w:t>
      </w:r>
      <w:r w:rsidRPr="00B72E4F">
        <w:t xml:space="preserve">”, Ogresgals, Ogresgala pag., Ogres nov., pārvaldīšanas </w:t>
      </w:r>
      <w:r w:rsidRPr="00656508">
        <w:t xml:space="preserve">tiesību nodošanu </w:t>
      </w:r>
      <w:r>
        <w:t>J. K.</w:t>
      </w:r>
      <w:r w:rsidRPr="0067689D">
        <w:rPr>
          <w:u w:val="none"/>
        </w:rPr>
        <w:t xml:space="preserve"> </w:t>
      </w:r>
    </w:p>
    <w:p w:rsidR="00FD261B" w:rsidRPr="0067689D" w:rsidRDefault="00FD261B" w:rsidP="00FD261B">
      <w:pPr>
        <w:rPr>
          <w:lang w:val="lv-LV"/>
        </w:rPr>
      </w:pPr>
    </w:p>
    <w:p w:rsidR="00FD261B" w:rsidRDefault="00FD261B" w:rsidP="00FD261B">
      <w:pPr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</w:rPr>
        <w:t>[..]</w:t>
      </w:r>
    </w:p>
    <w:p w:rsidR="00FD261B" w:rsidRDefault="00FD261B" w:rsidP="00FD261B">
      <w:pPr>
        <w:rPr>
          <w:rFonts w:ascii="Times New Roman" w:hAnsi="Times New Roman"/>
          <w:szCs w:val="24"/>
        </w:rPr>
      </w:pPr>
    </w:p>
    <w:p w:rsidR="00FD261B" w:rsidRDefault="00FD261B" w:rsidP="00FD261B">
      <w:pPr>
        <w:widowControl w:val="0"/>
        <w:suppressAutoHyphens/>
        <w:ind w:left="218"/>
        <w:jc w:val="both"/>
        <w:rPr>
          <w:rFonts w:ascii="Times New Roman" w:eastAsia="Lucida Sans Unicode" w:hAnsi="Times New Roman" w:cs="Mangal"/>
          <w:i/>
          <w:kern w:val="2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i/>
          <w:kern w:val="2"/>
          <w:szCs w:val="24"/>
          <w:lang w:eastAsia="zh-CN" w:bidi="hi-IN"/>
        </w:rPr>
        <w:t>Lēmuma teksts nav publiski pieejams, jo satur ierobežotas pieejamības informāciju par fizisku personu, kas aizsargāta saskaņā ar Fizisko personu datu apstrādes likumu.</w:t>
      </w:r>
    </w:p>
    <w:p w:rsidR="00FD261B" w:rsidRDefault="00FD261B" w:rsidP="00FD261B">
      <w:pPr>
        <w:widowControl w:val="0"/>
        <w:suppressAutoHyphens/>
        <w:ind w:left="218"/>
        <w:jc w:val="both"/>
        <w:rPr>
          <w:rFonts w:ascii="Times New Roman" w:eastAsia="Lucida Sans Unicode" w:hAnsi="Times New Roman" w:cs="Mangal"/>
          <w:i/>
          <w:kern w:val="2"/>
          <w:szCs w:val="24"/>
          <w:lang w:eastAsia="zh-CN" w:bidi="hi-IN"/>
        </w:rPr>
      </w:pPr>
    </w:p>
    <w:p w:rsidR="00FD261B" w:rsidRDefault="00FD261B" w:rsidP="00FD261B">
      <w:pPr>
        <w:widowControl w:val="0"/>
        <w:suppressAutoHyphens/>
        <w:ind w:left="218"/>
        <w:jc w:val="both"/>
        <w:rPr>
          <w:rFonts w:ascii="Times New Roman" w:eastAsia="Lucida Sans Unicode" w:hAnsi="Times New Roman" w:cs="Mangal"/>
          <w:kern w:val="2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2"/>
          <w:szCs w:val="24"/>
          <w:lang w:eastAsia="zh-CN" w:bidi="hi-IN"/>
        </w:rPr>
        <w:t>Saskaņā ar Informācijas atklātības likuma 5.panta otrās daļas 4.punktu, šajā lēmumā norādītie personas dati uzskatāmi par ierobežotas pieejamības informāciju.</w:t>
      </w:r>
    </w:p>
    <w:p w:rsidR="00FD261B" w:rsidRPr="00B72E4F" w:rsidRDefault="00FD261B" w:rsidP="00FD261B">
      <w:pPr>
        <w:pStyle w:val="BodyTextIndent2"/>
        <w:spacing w:after="60"/>
        <w:ind w:left="0"/>
        <w:rPr>
          <w:i/>
          <w:iCs/>
        </w:rPr>
      </w:pPr>
    </w:p>
    <w:p w:rsidR="00FD261B" w:rsidRPr="00B72E4F" w:rsidRDefault="00FD261B" w:rsidP="00FD261B">
      <w:pPr>
        <w:pStyle w:val="BodyTextIndent2"/>
        <w:ind w:left="218"/>
        <w:jc w:val="right"/>
      </w:pPr>
      <w:r w:rsidRPr="00B72E4F">
        <w:t>(Sēdes vadītāja,</w:t>
      </w:r>
    </w:p>
    <w:p w:rsidR="00FD261B" w:rsidRPr="00B72E4F" w:rsidRDefault="00FD261B" w:rsidP="00FD261B">
      <w:pPr>
        <w:pStyle w:val="BodyTextIndent2"/>
        <w:ind w:left="218"/>
        <w:jc w:val="right"/>
      </w:pPr>
      <w:r w:rsidRPr="00B72E4F">
        <w:t>domes priekšsēdētāja E.Helmaņa paraksts)</w:t>
      </w:r>
    </w:p>
    <w:p w:rsidR="00BD3EFA" w:rsidRDefault="00BD3EFA"/>
    <w:sectPr w:rsidR="00BD3EFA" w:rsidSect="007C4A58">
      <w:foot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6462">
      <w:r>
        <w:separator/>
      </w:r>
    </w:p>
  </w:endnote>
  <w:endnote w:type="continuationSeparator" w:id="0">
    <w:p w:rsidR="00000000" w:rsidRDefault="00FA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129006"/>
      <w:docPartObj>
        <w:docPartGallery w:val="Page Numbers (Bottom of Page)"/>
        <w:docPartUnique/>
      </w:docPartObj>
    </w:sdtPr>
    <w:sdtEndPr/>
    <w:sdtContent>
      <w:p w:rsidR="004C753D" w:rsidRDefault="00FD26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54A5">
          <w:rPr>
            <w:noProof/>
            <w:lang w:val="lv-LV"/>
          </w:rPr>
          <w:t>2</w:t>
        </w:r>
        <w:r>
          <w:fldChar w:fldCharType="end"/>
        </w:r>
      </w:p>
    </w:sdtContent>
  </w:sdt>
  <w:p w:rsidR="004C753D" w:rsidRDefault="00FA6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6462">
      <w:r>
        <w:separator/>
      </w:r>
    </w:p>
  </w:footnote>
  <w:footnote w:type="continuationSeparator" w:id="0">
    <w:p w:rsidR="00000000" w:rsidRDefault="00FA6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B"/>
    <w:rsid w:val="00BD3EFA"/>
    <w:rsid w:val="00FA6462"/>
    <w:rsid w:val="00FD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505191-DB99-4D50-9B40-00C9E07D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61B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FD261B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FD261B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61B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FD261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FD261B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FD261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6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61B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2019-07-02T10:56:00Z</dcterms:created>
  <dcterms:modified xsi:type="dcterms:W3CDTF">2019-07-04T07:04:00Z</dcterms:modified>
</cp:coreProperties>
</file>