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BEF" w:rsidRDefault="00187BEF" w:rsidP="00187BEF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4251DD0F" wp14:editId="599A576C">
            <wp:extent cx="600075" cy="714375"/>
            <wp:effectExtent l="0" t="0" r="9525" b="9525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BEF" w:rsidRDefault="00187BEF" w:rsidP="00187BEF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36"/>
          <w:szCs w:val="24"/>
          <w:lang w:val="en-GB"/>
        </w:rPr>
      </w:pPr>
      <w:r>
        <w:rPr>
          <w:rFonts w:ascii="Times New Roman" w:eastAsia="Times New Roman" w:hAnsi="Times New Roman" w:cs="Times New Roman"/>
          <w:noProof/>
          <w:sz w:val="36"/>
          <w:szCs w:val="24"/>
          <w:lang w:val="en-GB"/>
        </w:rPr>
        <w:t>OGRES NOVADA PAŠVALDĪBA</w:t>
      </w:r>
    </w:p>
    <w:p w:rsidR="00187BEF" w:rsidRDefault="00187BEF" w:rsidP="00187BEF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8"/>
          <w:szCs w:val="24"/>
          <w:lang w:val="en-GB"/>
        </w:rPr>
      </w:pPr>
      <w:r>
        <w:rPr>
          <w:rFonts w:ascii="Times New Roman" w:eastAsia="Times New Roman" w:hAnsi="Times New Roman" w:cs="Times New Roman"/>
          <w:noProof/>
          <w:sz w:val="18"/>
          <w:szCs w:val="24"/>
          <w:lang w:val="en-GB"/>
        </w:rPr>
        <w:t>Reģ.Nr.90000024455, Brīvības iela 33, Ogre, Ogres nov., LV-5001</w:t>
      </w:r>
    </w:p>
    <w:p w:rsidR="00187BEF" w:rsidRDefault="00187BEF" w:rsidP="00187BEF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8"/>
          <w:szCs w:val="24"/>
          <w:lang w:val="en-GB"/>
        </w:rPr>
      </w:pPr>
      <w:r>
        <w:rPr>
          <w:rFonts w:ascii="Times New Roman" w:eastAsia="Times New Roman" w:hAnsi="Times New Roman" w:cs="Times New Roman"/>
          <w:noProof/>
          <w:sz w:val="18"/>
          <w:szCs w:val="24"/>
          <w:lang w:val="en-GB"/>
        </w:rPr>
        <w:t xml:space="preserve">tālrunis 65071160, fakss 65071161, </w:t>
      </w:r>
      <w:r>
        <w:rPr>
          <w:rFonts w:ascii="Times New Roman" w:eastAsia="Times New Roman" w:hAnsi="Times New Roman" w:cs="Times New Roman"/>
          <w:sz w:val="18"/>
          <w:szCs w:val="24"/>
          <w:lang w:val="en-GB"/>
        </w:rPr>
        <w:t xml:space="preserve">e-pasts: ogredome@ogresnovads.lv, www.ogresnovads.lv </w:t>
      </w:r>
    </w:p>
    <w:p w:rsidR="00187BEF" w:rsidRPr="00312D8B" w:rsidRDefault="00187BEF" w:rsidP="00187BEF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</w:p>
    <w:p w:rsidR="00187BEF" w:rsidRDefault="00187BEF" w:rsidP="00187B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PAŠVALDĪBAS DOMES </w:t>
      </w:r>
      <w:r>
        <w:rPr>
          <w:rFonts w:ascii="Times New Roman" w:eastAsia="Times New Roman" w:hAnsi="Times New Roman" w:cs="Times New Roman"/>
          <w:sz w:val="28"/>
          <w:szCs w:val="28"/>
          <w:lang w:val="en-GB"/>
        </w:rPr>
        <w:t>SĒDES PROTOKOLA IZRAKSTS</w:t>
      </w:r>
    </w:p>
    <w:p w:rsidR="00187BEF" w:rsidRPr="00312D8B" w:rsidRDefault="00187BEF" w:rsidP="00187BE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87BEF" w:rsidRPr="00312D8B" w:rsidRDefault="00187BEF" w:rsidP="00187BE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87BEF" w:rsidRDefault="00187BEF" w:rsidP="00187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Ogrē, Brīvības ielā 33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74CA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774CA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Nr.</w:t>
      </w:r>
      <w:r w:rsidRPr="00774CA8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2019.gada 21.martā</w:t>
      </w:r>
    </w:p>
    <w:p w:rsidR="00187BEF" w:rsidRPr="00312D8B" w:rsidRDefault="00187BEF" w:rsidP="00187BEF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187BEF" w:rsidRPr="00774CA8" w:rsidRDefault="00187BEF" w:rsidP="00187BEF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r w:rsidRPr="00774CA8">
        <w:rPr>
          <w:rFonts w:ascii="Times New Roman" w:hAnsi="Times New Roman" w:cs="Times New Roman"/>
          <w:b/>
          <w:bCs/>
          <w:sz w:val="24"/>
          <w:szCs w:val="24"/>
        </w:rPr>
        <w:t>6.§</w:t>
      </w:r>
    </w:p>
    <w:p w:rsidR="00187BEF" w:rsidRDefault="00187BEF" w:rsidP="00187B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Par Ogres novada pašvaldībai piekrītošās zemes vienības ar kadastra apzīmējumu 74520080041, Krapes pag., Ogres nov., iznomāšanu</w:t>
      </w:r>
    </w:p>
    <w:p w:rsidR="00187BEF" w:rsidRPr="00312D8B" w:rsidRDefault="00187BEF" w:rsidP="00187BEF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</w:p>
    <w:p w:rsidR="00187BEF" w:rsidRDefault="00187BEF" w:rsidP="00187B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0"/>
        </w:rPr>
        <w:t xml:space="preserve">Izskatot K. V., personas kods [personas kods], dzīvo [dzīvesvietas adrese], 2019.gada 04.februāra </w:t>
      </w:r>
      <w:hyperlink r:id="rId6" w:history="1">
        <w:r w:rsidRPr="00CD4BC2">
          <w:rPr>
            <w:rStyle w:val="Hyperlink"/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iesniegumu</w:t>
        </w:r>
      </w:hyperlink>
      <w:r w:rsidRPr="00CD4BC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(</w:t>
      </w:r>
      <w:r w:rsidRPr="00CD4BC2">
        <w:rPr>
          <w:rStyle w:val="Hyperlink"/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none"/>
        </w:rPr>
        <w:t>reģistrēts Krapes pagasta pārvaldē 2019</w:t>
      </w:r>
      <w:r>
        <w:rPr>
          <w:rStyle w:val="Hyperlink"/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none"/>
        </w:rPr>
        <w:t xml:space="preserve">.gada 4.februārī ar </w:t>
      </w:r>
      <w:r w:rsidRPr="000217A8">
        <w:rPr>
          <w:rStyle w:val="Hyperlink"/>
          <w:rFonts w:ascii="Times New Roman" w:eastAsia="Times New Roman" w:hAnsi="Times New Roman" w:cs="Times New Roman"/>
          <w:bCs/>
          <w:color w:val="auto"/>
          <w:sz w:val="24"/>
          <w:szCs w:val="24"/>
          <w:u w:val="none"/>
        </w:rPr>
        <w:t>Nr.2.1.-7/33</w:t>
      </w:r>
      <w:r w:rsidRPr="00CD4BC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), par zemes vienības ar kadastra apzīmējum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u</w:t>
      </w:r>
      <w:r w:rsidRPr="00CD4BC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7452 008 0041, Krapes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pag., Ogres nov., </w:t>
      </w:r>
      <w:r w:rsidRPr="00CD4BC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1,2 ha platībā nomu personiskās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palīgsaimniecības vajadzībām uz desmit gadiem, Ogres novada pašvaldības dome konstatēja:</w:t>
      </w:r>
    </w:p>
    <w:p w:rsidR="00187BEF" w:rsidRDefault="00187BEF" w:rsidP="00187BE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262EF">
        <w:rPr>
          <w:rFonts w:ascii="Times New Roman" w:eastAsia="Times New Roman" w:hAnsi="Times New Roman" w:cs="Times New Roman"/>
          <w:bCs/>
          <w:sz w:val="24"/>
          <w:szCs w:val="24"/>
        </w:rPr>
        <w:t xml:space="preserve">saskaņā ar Ogres novada domes 2010.gada 25.novembra </w:t>
      </w:r>
      <w:r w:rsidRPr="000217A8">
        <w:rPr>
          <w:rStyle w:val="Hyperlink"/>
          <w:rFonts w:ascii="Times New Roman" w:eastAsia="Times New Roman" w:hAnsi="Times New Roman" w:cs="Times New Roman"/>
          <w:bCs/>
          <w:color w:val="auto"/>
          <w:sz w:val="24"/>
          <w:szCs w:val="24"/>
          <w:u w:val="none"/>
        </w:rPr>
        <w:t>lēmumu</w:t>
      </w:r>
      <w:r w:rsidRPr="000217A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“Par zemes Krapes pagastā</w:t>
      </w:r>
      <w:r w:rsidRPr="00070069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070069">
        <w:rPr>
          <w:rFonts w:ascii="Times New Roman" w:eastAsia="Times New Roman" w:hAnsi="Times New Roman" w:cs="Times New Roman"/>
          <w:bCs/>
          <w:sz w:val="24"/>
          <w:szCs w:val="24"/>
        </w:rPr>
        <w:t xml:space="preserve">Ogres novadā piekritību un ierakstīšanu zemes grāmatā uz Ogres novada pašvaldības vārda”, zemes vienība ar kadastra </w:t>
      </w:r>
      <w:r w:rsidRPr="00A262EF">
        <w:rPr>
          <w:rFonts w:ascii="Times New Roman" w:eastAsia="Times New Roman" w:hAnsi="Times New Roman" w:cs="Times New Roman"/>
          <w:bCs/>
          <w:sz w:val="24"/>
          <w:szCs w:val="24"/>
        </w:rPr>
        <w:t>apzīmējumu 7452 008 0041, ar kopējo platību 1,2 ha piekrīt Ogres novada pašvaldībai,</w:t>
      </w:r>
    </w:p>
    <w:p w:rsidR="00187BEF" w:rsidRPr="00A262EF" w:rsidRDefault="00187BEF" w:rsidP="00187BE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zemes vienība</w:t>
      </w:r>
      <w:r w:rsidRPr="00A262EF">
        <w:rPr>
          <w:rFonts w:ascii="Times New Roman" w:eastAsia="Times New Roman" w:hAnsi="Times New Roman" w:cs="Times New Roman"/>
          <w:bCs/>
          <w:sz w:val="24"/>
          <w:szCs w:val="24"/>
        </w:rPr>
        <w:t xml:space="preserve"> nav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iznomāta un nav </w:t>
      </w:r>
      <w:r w:rsidRPr="00A262EF">
        <w:rPr>
          <w:rFonts w:ascii="Times New Roman" w:eastAsia="Times New Roman" w:hAnsi="Times New Roman" w:cs="Times New Roman"/>
          <w:bCs/>
          <w:sz w:val="24"/>
          <w:szCs w:val="24"/>
        </w:rPr>
        <w:t>apbūvēta.</w:t>
      </w:r>
    </w:p>
    <w:p w:rsidR="00187BEF" w:rsidRDefault="00187BEF" w:rsidP="00187B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Ņemot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vērā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Ogres novada </w:t>
      </w:r>
      <w:r w:rsidRPr="00CD4B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pašvaldības </w:t>
      </w:r>
      <w:r w:rsidRPr="00CD4BC2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Īpašuma iznomāšanas komisijas </w:t>
      </w:r>
      <w:r w:rsidRPr="000217A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2019.gada 28.februāra  sēdes protokola Nr. 5 izrakstu 9.§,</w:t>
      </w:r>
      <w:r w:rsidRPr="000217A8">
        <w:rPr>
          <w:rFonts w:ascii="Times New Roman" w:hAnsi="Times New Roman" w:cs="Times New Roman"/>
          <w:sz w:val="24"/>
          <w:szCs w:val="24"/>
        </w:rPr>
        <w:t xml:space="preserve"> </w:t>
      </w:r>
      <w:r w:rsidRPr="00CD4BC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pamatojoties uz </w:t>
      </w:r>
      <w:r w:rsidRPr="00CD4BC2">
        <w:rPr>
          <w:rFonts w:ascii="Times New Roman" w:hAnsi="Times New Roman" w:cs="Times New Roman"/>
          <w:color w:val="000000" w:themeColor="text1"/>
          <w:sz w:val="24"/>
          <w:szCs w:val="24"/>
        </w:rPr>
        <w:t>Ministru kabineta 2018.gada 19.jūnija noteikumu Nr.350 “Publiskas personas zemes nomas un apbūves tiesības noteikumi” 28.punktu un 29.2.apakšpunktu</w:t>
      </w:r>
      <w:r w:rsidRPr="00CD4BC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, Ogres novada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pašvaldības 2012.gada 24.maija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saistošo noteikumu Nr.13/2012 “</w:t>
      </w:r>
      <w:hyperlink r:id="rId7" w:history="1">
        <w:r>
          <w:rPr>
            <w:rStyle w:val="Hyperlink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</w:rPr>
          <w:t>Par neapbūvētu zemesgabalu (personiskām palīgsaimniecībām un sakņu (ģimenes) dārziem) nomas maksas aprēķināšanas kārtību</w:t>
        </w:r>
      </w:hyperlink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” 2.2.apakšpunktu, </w:t>
      </w:r>
    </w:p>
    <w:p w:rsidR="00187BEF" w:rsidRPr="00312D8B" w:rsidRDefault="00187BEF" w:rsidP="00187B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</w:rPr>
      </w:pPr>
    </w:p>
    <w:p w:rsidR="00187BEF" w:rsidRPr="00F329DE" w:rsidRDefault="00187BEF" w:rsidP="00187B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329D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balsojot: PAR –</w:t>
      </w:r>
      <w:r w:rsidRPr="00F329D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13 balsis (</w:t>
      </w:r>
      <w:proofErr w:type="spellStart"/>
      <w:r w:rsidRPr="00F329DE">
        <w:rPr>
          <w:rFonts w:ascii="Times New Roman" w:eastAsia="Times New Roman" w:hAnsi="Times New Roman" w:cs="Times New Roman"/>
          <w:sz w:val="24"/>
          <w:szCs w:val="24"/>
          <w:lang w:eastAsia="lv-LV"/>
        </w:rPr>
        <w:t>E.Helmanis</w:t>
      </w:r>
      <w:proofErr w:type="spellEnd"/>
      <w:r w:rsidRPr="00F329D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proofErr w:type="spellStart"/>
      <w:r w:rsidRPr="00F329DE">
        <w:rPr>
          <w:rFonts w:ascii="Times New Roman" w:eastAsia="Times New Roman" w:hAnsi="Times New Roman" w:cs="Times New Roman"/>
          <w:sz w:val="24"/>
          <w:szCs w:val="24"/>
          <w:lang w:eastAsia="lv-LV"/>
        </w:rPr>
        <w:t>G.Sīviņš</w:t>
      </w:r>
      <w:proofErr w:type="spellEnd"/>
      <w:r w:rsidRPr="00F329D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S. Kirhnere, </w:t>
      </w:r>
      <w:proofErr w:type="spellStart"/>
      <w:r w:rsidRPr="00F329DE">
        <w:rPr>
          <w:rFonts w:ascii="Times New Roman" w:eastAsia="Times New Roman" w:hAnsi="Times New Roman" w:cs="Times New Roman"/>
          <w:sz w:val="24"/>
          <w:szCs w:val="24"/>
          <w:lang w:eastAsia="lv-LV"/>
        </w:rPr>
        <w:t>M.Siliņš</w:t>
      </w:r>
      <w:proofErr w:type="spellEnd"/>
      <w:r w:rsidRPr="00F329D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proofErr w:type="spellStart"/>
      <w:r w:rsidRPr="00F329DE">
        <w:rPr>
          <w:rFonts w:ascii="Times New Roman" w:eastAsia="Times New Roman" w:hAnsi="Times New Roman" w:cs="Times New Roman"/>
          <w:sz w:val="24"/>
          <w:szCs w:val="24"/>
          <w:lang w:eastAsia="lv-LV"/>
        </w:rPr>
        <w:t>Dz.Žindiga</w:t>
      </w:r>
      <w:proofErr w:type="spellEnd"/>
      <w:r w:rsidRPr="00F329D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proofErr w:type="spellStart"/>
      <w:r w:rsidRPr="00F329DE">
        <w:rPr>
          <w:rFonts w:ascii="Times New Roman" w:eastAsia="Times New Roman" w:hAnsi="Times New Roman" w:cs="Times New Roman"/>
          <w:sz w:val="24"/>
          <w:szCs w:val="24"/>
          <w:lang w:eastAsia="lv-LV"/>
        </w:rPr>
        <w:t>Dz.Mozule</w:t>
      </w:r>
      <w:proofErr w:type="spellEnd"/>
      <w:r w:rsidRPr="00F329D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proofErr w:type="spellStart"/>
      <w:r w:rsidRPr="00F329DE">
        <w:rPr>
          <w:rFonts w:ascii="Times New Roman" w:eastAsia="Times New Roman" w:hAnsi="Times New Roman" w:cs="Times New Roman"/>
          <w:sz w:val="24"/>
          <w:szCs w:val="24"/>
          <w:lang w:eastAsia="lv-LV"/>
        </w:rPr>
        <w:t>D.Širovs</w:t>
      </w:r>
      <w:proofErr w:type="spellEnd"/>
      <w:r w:rsidRPr="00F329D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proofErr w:type="spellStart"/>
      <w:r w:rsidRPr="00F329DE">
        <w:rPr>
          <w:rFonts w:ascii="Times New Roman" w:eastAsia="Times New Roman" w:hAnsi="Times New Roman" w:cs="Times New Roman"/>
          <w:sz w:val="24"/>
          <w:szCs w:val="24"/>
          <w:lang w:eastAsia="lv-LV"/>
        </w:rPr>
        <w:t>A.Mangulis</w:t>
      </w:r>
      <w:proofErr w:type="spellEnd"/>
      <w:r w:rsidRPr="00F329D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proofErr w:type="spellStart"/>
      <w:r w:rsidRPr="00F329DE">
        <w:rPr>
          <w:rFonts w:ascii="Times New Roman" w:eastAsia="Times New Roman" w:hAnsi="Times New Roman" w:cs="Times New Roman"/>
          <w:sz w:val="24"/>
          <w:szCs w:val="24"/>
          <w:lang w:eastAsia="lv-LV"/>
        </w:rPr>
        <w:t>J.Laptevs</w:t>
      </w:r>
      <w:proofErr w:type="spellEnd"/>
      <w:r w:rsidRPr="00F329D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proofErr w:type="spellStart"/>
      <w:r w:rsidRPr="00F329DE">
        <w:rPr>
          <w:rFonts w:ascii="Times New Roman" w:eastAsia="Times New Roman" w:hAnsi="Times New Roman" w:cs="Times New Roman"/>
          <w:sz w:val="24"/>
          <w:szCs w:val="24"/>
          <w:lang w:eastAsia="lv-LV"/>
        </w:rPr>
        <w:t>M.Leja</w:t>
      </w:r>
      <w:proofErr w:type="spellEnd"/>
      <w:r w:rsidRPr="00F329D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proofErr w:type="spellStart"/>
      <w:r w:rsidRPr="00F329DE">
        <w:rPr>
          <w:rFonts w:ascii="Times New Roman" w:eastAsia="Times New Roman" w:hAnsi="Times New Roman" w:cs="Times New Roman"/>
          <w:sz w:val="24"/>
          <w:szCs w:val="24"/>
          <w:lang w:eastAsia="lv-LV"/>
        </w:rPr>
        <w:t>J.Iklāvs</w:t>
      </w:r>
      <w:proofErr w:type="spellEnd"/>
      <w:r w:rsidRPr="00F329D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proofErr w:type="spellStart"/>
      <w:r w:rsidRPr="00F329DE">
        <w:rPr>
          <w:rFonts w:ascii="Times New Roman" w:eastAsia="Times New Roman" w:hAnsi="Times New Roman" w:cs="Times New Roman"/>
          <w:sz w:val="24"/>
          <w:szCs w:val="24"/>
          <w:lang w:eastAsia="lv-LV"/>
        </w:rPr>
        <w:t>J.Latišs</w:t>
      </w:r>
      <w:proofErr w:type="spellEnd"/>
      <w:r w:rsidRPr="00F329D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proofErr w:type="spellStart"/>
      <w:r w:rsidRPr="00F329DE">
        <w:rPr>
          <w:rFonts w:ascii="Times New Roman" w:eastAsia="Times New Roman" w:hAnsi="Times New Roman" w:cs="Times New Roman"/>
          <w:sz w:val="24"/>
          <w:szCs w:val="24"/>
          <w:lang w:eastAsia="lv-LV"/>
        </w:rPr>
        <w:t>E.Bartkevičs</w:t>
      </w:r>
      <w:proofErr w:type="spellEnd"/>
      <w:r w:rsidRPr="00F329D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), </w:t>
      </w:r>
    </w:p>
    <w:p w:rsidR="00187BEF" w:rsidRPr="00F329DE" w:rsidRDefault="00187BEF" w:rsidP="00187B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329D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PRET – </w:t>
      </w:r>
      <w:r w:rsidRPr="00F329D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nav, </w:t>
      </w:r>
      <w:r w:rsidRPr="00F329D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ATTURAS – </w:t>
      </w:r>
      <w:r w:rsidRPr="00F329DE">
        <w:rPr>
          <w:rFonts w:ascii="Times New Roman" w:eastAsia="Times New Roman" w:hAnsi="Times New Roman" w:cs="Times New Roman"/>
          <w:sz w:val="24"/>
          <w:szCs w:val="24"/>
          <w:lang w:eastAsia="lv-LV"/>
        </w:rPr>
        <w:t>nav,</w:t>
      </w:r>
    </w:p>
    <w:p w:rsidR="00187BEF" w:rsidRPr="00F329DE" w:rsidRDefault="00187BEF" w:rsidP="00187BEF">
      <w:pPr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F329DE">
        <w:rPr>
          <w:rFonts w:ascii="Times New Roman" w:eastAsia="Times New Roman" w:hAnsi="Times New Roman" w:cs="Times New Roman"/>
          <w:sz w:val="24"/>
          <w:szCs w:val="24"/>
          <w:lang w:eastAsia="lv-LV"/>
        </w:rPr>
        <w:t>Ogres novada pašvaldības dome</w:t>
      </w:r>
      <w:r w:rsidRPr="00F329D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NOLEMJ:</w:t>
      </w:r>
    </w:p>
    <w:p w:rsidR="00187BEF" w:rsidRPr="00312D8B" w:rsidRDefault="00187BEF" w:rsidP="00187BE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:rsidR="00187BEF" w:rsidRDefault="00187BEF" w:rsidP="00187BEF">
      <w:pPr>
        <w:numPr>
          <w:ilvl w:val="0"/>
          <w:numId w:val="1"/>
        </w:numPr>
        <w:tabs>
          <w:tab w:val="clear" w:pos="360"/>
          <w:tab w:val="num" w:pos="567"/>
        </w:tabs>
        <w:spacing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Iznomāt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K. V.,</w:t>
      </w:r>
      <w:r w:rsidRPr="00A262EF">
        <w:rPr>
          <w:rFonts w:ascii="Times New Roman" w:eastAsia="Times New Roman" w:hAnsi="Times New Roman" w:cs="Times New Roman"/>
          <w:bCs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0"/>
        </w:rPr>
        <w:t xml:space="preserve">personas kods [personas kods], Ogres novada pašvaldībai piekrītošo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zemes vienību ar kadastra apzīmējumu 7452 008 0041,</w:t>
      </w:r>
      <w:r w:rsidRPr="003519F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CD4BC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Krapes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pag., Ogres nov.,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~1,2 ha platībā</w:t>
      </w:r>
      <w:r>
        <w:rPr>
          <w:rFonts w:ascii="Times New Roman" w:eastAsia="Times New Roman" w:hAnsi="Times New Roman" w:cs="Times New Roman"/>
          <w:bCs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hyperlink r:id="rId8" w:history="1">
        <w:r w:rsidRPr="008D2972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saskaņā ar grafisko pielikumu</w:t>
        </w:r>
      </w:hyperlink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), uz 10 gadiem personiskās palīgsaimniecības vajadzībām par zemes nomas maksu gadā 0,5% apmērā no zemes kadastrālās vērtības, bet ne mazāk kā 7 </w:t>
      </w:r>
      <w:proofErr w:type="spellStart"/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euro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ar nosacījumu, ka nomnieks iznomātajā zemesgabalā neveic saimniecisko darbību.</w:t>
      </w:r>
    </w:p>
    <w:p w:rsidR="00187BEF" w:rsidRDefault="00187BEF" w:rsidP="00187BEF">
      <w:pPr>
        <w:numPr>
          <w:ilvl w:val="0"/>
          <w:numId w:val="1"/>
        </w:numPr>
        <w:tabs>
          <w:tab w:val="clear" w:pos="360"/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Uzdot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Ogres novada pašvaldības </w:t>
      </w:r>
      <w:r>
        <w:rPr>
          <w:rFonts w:ascii="Times New Roman" w:eastAsia="Times New Roman" w:hAnsi="Times New Roman" w:cs="Times New Roman"/>
          <w:sz w:val="24"/>
          <w:szCs w:val="24"/>
        </w:rPr>
        <w:t>Krapes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pagasta pārvaldes vadītājam Inesei Sandorei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viena mēneša laikā no lēmuma spēkā stāšanās brīža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sagatavot un organizēt zemes nomas līguma noslēgšanu atbilstoši </w:t>
      </w:r>
      <w:r>
        <w:rPr>
          <w:rFonts w:ascii="Times New Roman" w:hAnsi="Times New Roman" w:cs="Times New Roman"/>
          <w:sz w:val="24"/>
          <w:szCs w:val="24"/>
        </w:rPr>
        <w:t>Ministru kabineta 2018.gada 19.jūnija noteikumiem Nr.350 “Publiskas personas zemes nomas un apbūves tiesības noteikumi”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187BEF" w:rsidRDefault="00187BEF" w:rsidP="00187BEF">
      <w:pPr>
        <w:numPr>
          <w:ilvl w:val="0"/>
          <w:numId w:val="1"/>
        </w:numPr>
        <w:tabs>
          <w:tab w:val="clear" w:pos="360"/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Kontroli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par lēmuma izpildi uzdot </w:t>
      </w:r>
      <w:r>
        <w:rPr>
          <w:rFonts w:ascii="Times New Roman" w:hAnsi="Times New Roman" w:cs="Times New Roman"/>
          <w:sz w:val="24"/>
        </w:rPr>
        <w:t xml:space="preserve">pašvaldības izpilddirektoram Pēterim </w:t>
      </w:r>
      <w:proofErr w:type="spellStart"/>
      <w:r>
        <w:rPr>
          <w:rFonts w:ascii="Times New Roman" w:hAnsi="Times New Roman" w:cs="Times New Roman"/>
          <w:sz w:val="24"/>
        </w:rPr>
        <w:t>Špakovskim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187BEF" w:rsidRPr="00312D8B" w:rsidRDefault="00187BEF" w:rsidP="00187BE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87BEF" w:rsidRDefault="00187BEF" w:rsidP="00187BE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(Sēdes vadītāja,</w:t>
      </w:r>
    </w:p>
    <w:p w:rsidR="009A2D8E" w:rsidRPr="00187BEF" w:rsidRDefault="00187BEF" w:rsidP="00187BE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domes priekšsēdētāja E.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Helmaņa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paraksts)</w:t>
      </w:r>
    </w:p>
    <w:sectPr w:rsidR="009A2D8E" w:rsidRPr="00187BEF" w:rsidSect="00BA1E20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6271C6"/>
    <w:multiLevelType w:val="hybridMultilevel"/>
    <w:tmpl w:val="F8FEF422"/>
    <w:lvl w:ilvl="0" w:tplc="CA2473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2450777"/>
    <w:multiLevelType w:val="multilevel"/>
    <w:tmpl w:val="53D8E3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b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BEF"/>
    <w:rsid w:val="00187BEF"/>
    <w:rsid w:val="008D2972"/>
    <w:rsid w:val="009A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E37B749-B89F-4EE2-ADCB-716D38F7E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7BE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7BE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87B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gresnovads.lv/lat/pasvaldiba/normativie_akti_un_attistibas_planosanas_dokumenti/lemumi/pielikumi_un_saites/in_site/tools/download.php?file=files/lemumi/2019/21_marts/pielikumi/piel_par_6_21032019.pdf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Dace\Desktop\D&#257;rzi&#326;i%20Kolli&#326;a\13_2012%20saist%20not%20zemes%20nomas%20maksas%20aprekin%20aktuala%20redakcija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Dace\Desktop\D&#257;rzi&#326;i%20Kolli&#326;a\iesniegums_Barauns_starki.pdf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2108</Words>
  <Characters>1202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 Trumekalne</dc:creator>
  <cp:keywords/>
  <dc:description/>
  <cp:lastModifiedBy>Baiba Trumekalne</cp:lastModifiedBy>
  <cp:revision>2</cp:revision>
  <dcterms:created xsi:type="dcterms:W3CDTF">2019-03-28T15:13:00Z</dcterms:created>
  <dcterms:modified xsi:type="dcterms:W3CDTF">2019-03-28T15:13:00Z</dcterms:modified>
</cp:coreProperties>
</file>