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17" w:rsidRPr="00796F6B" w:rsidRDefault="00C04417" w:rsidP="00C04417">
      <w:pPr>
        <w:jc w:val="center"/>
        <w:rPr>
          <w:rFonts w:ascii="Times New Roman" w:hAnsi="Times New Roman"/>
          <w:noProof/>
          <w:lang w:val="lv-LV" w:eastAsia="lv-LV"/>
        </w:rPr>
      </w:pPr>
      <w:r w:rsidRPr="00796F6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B2F3FDB" wp14:editId="5EB19C2F">
            <wp:extent cx="605790" cy="721995"/>
            <wp:effectExtent l="19050" t="0" r="3810" b="0"/>
            <wp:docPr id="2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417" w:rsidRPr="00796F6B" w:rsidRDefault="00C04417" w:rsidP="00C04417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C04417" w:rsidRPr="00796F6B" w:rsidRDefault="00C04417" w:rsidP="00C04417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796F6B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C04417" w:rsidRPr="00796F6B" w:rsidRDefault="00C04417" w:rsidP="00C04417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796F6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C04417" w:rsidRPr="00796F6B" w:rsidRDefault="00C04417" w:rsidP="00C04417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796F6B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796F6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C04417" w:rsidRPr="00796F6B" w:rsidRDefault="00C04417" w:rsidP="00C04417">
      <w:pPr>
        <w:rPr>
          <w:rFonts w:ascii="Times New Roman" w:hAnsi="Times New Roman"/>
          <w:szCs w:val="32"/>
          <w:lang w:val="lv-LV"/>
        </w:rPr>
      </w:pPr>
    </w:p>
    <w:p w:rsidR="00C04417" w:rsidRPr="00796F6B" w:rsidRDefault="00C04417" w:rsidP="00C04417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796F6B">
        <w:rPr>
          <w:rFonts w:ascii="Times New Roman" w:hAnsi="Times New Roman"/>
          <w:sz w:val="28"/>
          <w:lang w:val="lv-LV"/>
        </w:rPr>
        <w:t xml:space="preserve">PAŠVALDĪBAS DOMES </w:t>
      </w:r>
      <w:r w:rsidRPr="00796F6B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:rsidR="00C04417" w:rsidRPr="00796F6B" w:rsidRDefault="00C04417" w:rsidP="00C04417">
      <w:pPr>
        <w:rPr>
          <w:rFonts w:ascii="Times New Roman" w:hAnsi="Times New Roman"/>
          <w:lang w:val="lv-LV"/>
        </w:rPr>
      </w:pPr>
    </w:p>
    <w:p w:rsidR="00C04417" w:rsidRPr="00796F6B" w:rsidRDefault="00C04417" w:rsidP="00C04417">
      <w:pPr>
        <w:rPr>
          <w:rFonts w:ascii="Times New Roman" w:hAnsi="Times New Roman"/>
          <w:lang w:val="lv-LV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3100"/>
        <w:gridCol w:w="3097"/>
        <w:gridCol w:w="3099"/>
      </w:tblGrid>
      <w:tr w:rsidR="00C04417" w:rsidRPr="00796F6B" w:rsidTr="002B5B08">
        <w:trPr>
          <w:trHeight w:val="317"/>
        </w:trPr>
        <w:tc>
          <w:tcPr>
            <w:tcW w:w="1667" w:type="pct"/>
          </w:tcPr>
          <w:p w:rsidR="00C04417" w:rsidRPr="00796F6B" w:rsidRDefault="00C04417" w:rsidP="002B5B08">
            <w:pPr>
              <w:rPr>
                <w:rFonts w:ascii="Times New Roman" w:hAnsi="Times New Roman"/>
                <w:lang w:val="lv-LV"/>
              </w:rPr>
            </w:pPr>
            <w:r w:rsidRPr="00796F6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C04417" w:rsidRPr="00796F6B" w:rsidRDefault="00C04417" w:rsidP="002B5B08">
            <w:pPr>
              <w:pStyle w:val="Heading2"/>
            </w:pPr>
            <w:r w:rsidRPr="00796F6B">
              <w:t>Nr.</w:t>
            </w:r>
            <w:r>
              <w:t>4</w:t>
            </w:r>
          </w:p>
        </w:tc>
        <w:tc>
          <w:tcPr>
            <w:tcW w:w="1667" w:type="pct"/>
          </w:tcPr>
          <w:p w:rsidR="00C04417" w:rsidRPr="00796F6B" w:rsidRDefault="00C04417" w:rsidP="002B5B08">
            <w:pPr>
              <w:jc w:val="right"/>
              <w:rPr>
                <w:rFonts w:ascii="Times New Roman" w:hAnsi="Times New Roman"/>
                <w:lang w:val="lv-LV"/>
              </w:rPr>
            </w:pPr>
            <w:r w:rsidRPr="00796F6B">
              <w:rPr>
                <w:rFonts w:ascii="Times New Roman" w:hAnsi="Times New Roman"/>
                <w:lang w:val="lv-LV"/>
              </w:rPr>
              <w:t xml:space="preserve">2019.gada </w:t>
            </w:r>
            <w:r>
              <w:rPr>
                <w:rFonts w:ascii="Times New Roman" w:hAnsi="Times New Roman"/>
                <w:lang w:val="lv-LV"/>
              </w:rPr>
              <w:t>21.</w:t>
            </w:r>
            <w:r w:rsidRPr="00796F6B">
              <w:rPr>
                <w:rFonts w:ascii="Times New Roman" w:hAnsi="Times New Roman"/>
                <w:lang w:val="lv-LV"/>
              </w:rPr>
              <w:t>martā</w:t>
            </w:r>
          </w:p>
        </w:tc>
      </w:tr>
    </w:tbl>
    <w:p w:rsidR="00C04417" w:rsidRPr="00796F6B" w:rsidRDefault="00C04417" w:rsidP="00C04417">
      <w:pPr>
        <w:jc w:val="center"/>
        <w:rPr>
          <w:rFonts w:ascii="Times New Roman" w:hAnsi="Times New Roman"/>
          <w:b/>
          <w:lang w:val="lv-LV"/>
        </w:rPr>
      </w:pPr>
    </w:p>
    <w:p w:rsidR="00C04417" w:rsidRPr="00796F6B" w:rsidRDefault="00C04417" w:rsidP="00C0441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30</w:t>
      </w:r>
      <w:r w:rsidRPr="00796F6B">
        <w:rPr>
          <w:rFonts w:ascii="Times New Roman" w:hAnsi="Times New Roman"/>
          <w:b/>
          <w:lang w:val="lv-LV"/>
        </w:rPr>
        <w:t xml:space="preserve">.§ </w:t>
      </w:r>
    </w:p>
    <w:p w:rsidR="00C04417" w:rsidRPr="00796F6B" w:rsidRDefault="00C04417" w:rsidP="00C04417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</w:pPr>
      <w:r w:rsidRPr="00796F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  <w:t xml:space="preserve">Par grozījumiem </w:t>
      </w:r>
      <w:r w:rsidRPr="00796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 xml:space="preserve">Ogres novada pašvaldības Suntažu pagasta pārvaldes </w:t>
      </w:r>
    </w:p>
    <w:p w:rsidR="00C04417" w:rsidRPr="00796F6B" w:rsidRDefault="00C04417" w:rsidP="00C04417">
      <w:pPr>
        <w:pStyle w:val="Heading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v-LV"/>
        </w:rPr>
      </w:pPr>
      <w:r w:rsidRPr="00796F6B">
        <w:rPr>
          <w:rFonts w:ascii="Times New Roman" w:hAnsi="Times New Roman" w:cs="Times New Roman"/>
          <w:color w:val="000000"/>
          <w:sz w:val="24"/>
          <w:szCs w:val="24"/>
          <w:u w:val="single"/>
          <w:lang w:val="lv-LV"/>
        </w:rPr>
        <w:t>personāla amatu un amatalgu lik</w:t>
      </w:r>
      <w:r w:rsidRPr="00796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v-LV"/>
        </w:rPr>
        <w:t>mju sarakstā</w:t>
      </w:r>
    </w:p>
    <w:p w:rsidR="00C04417" w:rsidRPr="00796F6B" w:rsidRDefault="00C04417" w:rsidP="00C04417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</w:p>
    <w:p w:rsidR="00C04417" w:rsidRPr="00796F6B" w:rsidRDefault="00C04417" w:rsidP="00C04417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</w:pPr>
      <w:r w:rsidRPr="00796F6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lv-LV"/>
        </w:rPr>
        <w:t xml:space="preserve">Ogres novada pašvaldībā ir saņemta Ogres novada pašvaldības Suntažu pagasta pārvaldes 2019.gada 7.februāra vēstule Nr.2.1.-9/27 “Par izmaiņām Suntažu pagasta pārvaldes personāla  amatu un amatalgu likmju </w:t>
      </w:r>
      <w:r w:rsidRPr="00796F6B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 xml:space="preserve">sarakstā” (reģistrēta Ogres novada pašvaldībā 2019.gada 7.februārī ar </w:t>
      </w:r>
      <w:r w:rsidRPr="00D679E7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>Nr.2-4.1/745</w:t>
      </w:r>
      <w:r w:rsidRPr="00796F6B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>), kurā minēts, ka, izvērtējot darbinieku noslodzi un veicamos pienākumus efektīvai iestādes darbības nodrošināšanai, ir veicamas izmaiņas iestādes amatu sarakstā.</w:t>
      </w:r>
    </w:p>
    <w:p w:rsidR="00C04417" w:rsidRPr="00796F6B" w:rsidRDefault="00C04417" w:rsidP="00C04417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</w:pPr>
      <w:r w:rsidRPr="00796F6B">
        <w:rPr>
          <w:rFonts w:ascii="Times New Roman" w:hAnsi="Times New Roman" w:cs="Times New Roman"/>
          <w:b w:val="0"/>
          <w:color w:val="auto"/>
          <w:sz w:val="24"/>
          <w:szCs w:val="24"/>
          <w:lang w:val="lv-LV"/>
        </w:rPr>
        <w:t xml:space="preserve"> </w:t>
      </w:r>
      <w:r w:rsidRPr="00796F6B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Noklausoties Ogres novada pašvaldības centrālās administrācijas “Ogres novada pašvaldība” </w:t>
      </w:r>
      <w:proofErr w:type="spellStart"/>
      <w:r w:rsidRPr="00796F6B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Personālvadības</w:t>
      </w:r>
      <w:proofErr w:type="spellEnd"/>
      <w:r w:rsidRPr="00796F6B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nodaļas vadītājas Antras </w:t>
      </w:r>
      <w:proofErr w:type="spellStart"/>
      <w:r w:rsidRPr="00796F6B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>Pūgas</w:t>
      </w:r>
      <w:proofErr w:type="spellEnd"/>
      <w:r w:rsidRPr="00796F6B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lang w:val="lv-LV"/>
        </w:rPr>
        <w:t xml:space="preserve"> informāciju un pamatojoties uz likuma “Par pašvaldībām” 21.panta pirmās daļas 13.punktu un Valsts un pašvaldību institūciju amatpersonu un darbinieku atlīdzības likuma 11.panta pirmo daļu,</w:t>
      </w:r>
    </w:p>
    <w:p w:rsidR="00C04417" w:rsidRPr="00796F6B" w:rsidRDefault="00C04417" w:rsidP="00C04417">
      <w:pPr>
        <w:rPr>
          <w:sz w:val="20"/>
          <w:lang w:val="lv-LV"/>
        </w:rPr>
      </w:pPr>
    </w:p>
    <w:p w:rsidR="00C04417" w:rsidRPr="00796F6B" w:rsidRDefault="00C04417" w:rsidP="00C04417">
      <w:pPr>
        <w:pStyle w:val="ListParagraph"/>
        <w:ind w:left="1287"/>
        <w:jc w:val="center"/>
        <w:rPr>
          <w:lang w:val="lv-LV" w:eastAsia="lv-LV"/>
        </w:rPr>
      </w:pPr>
      <w:r w:rsidRPr="00796F6B">
        <w:rPr>
          <w:b/>
          <w:lang w:val="lv-LV" w:eastAsia="lv-LV"/>
        </w:rPr>
        <w:t>balsojot: PAR –</w:t>
      </w:r>
      <w:r w:rsidRPr="00796F6B">
        <w:rPr>
          <w:lang w:val="lv-LV" w:eastAsia="lv-LV"/>
        </w:rPr>
        <w:t xml:space="preserve"> 13 balsis (</w:t>
      </w:r>
      <w:proofErr w:type="spellStart"/>
      <w:r w:rsidRPr="00796F6B">
        <w:rPr>
          <w:lang w:val="lv-LV" w:eastAsia="lv-LV"/>
        </w:rPr>
        <w:t>E.Helmanis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G.Sīviņš</w:t>
      </w:r>
      <w:proofErr w:type="spellEnd"/>
      <w:r w:rsidRPr="00796F6B">
        <w:rPr>
          <w:lang w:val="lv-LV" w:eastAsia="lv-LV"/>
        </w:rPr>
        <w:t xml:space="preserve">, S. Kirhnere, </w:t>
      </w:r>
      <w:proofErr w:type="spellStart"/>
      <w:r w:rsidRPr="00796F6B">
        <w:rPr>
          <w:lang w:val="lv-LV" w:eastAsia="lv-LV"/>
        </w:rPr>
        <w:t>M.Siliņš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Dz.Žindiga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Dz.Mozule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D.Širovs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A.Mangulis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J.Laptevs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M.Leja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J.Iklāvs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J.Latišs</w:t>
      </w:r>
      <w:proofErr w:type="spellEnd"/>
      <w:r w:rsidRPr="00796F6B">
        <w:rPr>
          <w:lang w:val="lv-LV" w:eastAsia="lv-LV"/>
        </w:rPr>
        <w:t xml:space="preserve">, </w:t>
      </w:r>
      <w:proofErr w:type="spellStart"/>
      <w:r w:rsidRPr="00796F6B">
        <w:rPr>
          <w:lang w:val="lv-LV" w:eastAsia="lv-LV"/>
        </w:rPr>
        <w:t>E.Bartkevičs</w:t>
      </w:r>
      <w:proofErr w:type="spellEnd"/>
      <w:r w:rsidRPr="00796F6B">
        <w:rPr>
          <w:lang w:val="lv-LV" w:eastAsia="lv-LV"/>
        </w:rPr>
        <w:t xml:space="preserve">), </w:t>
      </w:r>
      <w:r w:rsidRPr="00796F6B">
        <w:rPr>
          <w:b/>
          <w:lang w:val="lv-LV" w:eastAsia="lv-LV"/>
        </w:rPr>
        <w:t xml:space="preserve">PRET – </w:t>
      </w:r>
      <w:r w:rsidRPr="00796F6B">
        <w:rPr>
          <w:lang w:val="lv-LV" w:eastAsia="lv-LV"/>
        </w:rPr>
        <w:t xml:space="preserve">nav, </w:t>
      </w:r>
      <w:r w:rsidRPr="00796F6B">
        <w:rPr>
          <w:b/>
          <w:lang w:val="lv-LV" w:eastAsia="lv-LV"/>
        </w:rPr>
        <w:t xml:space="preserve">ATTURAS – </w:t>
      </w:r>
      <w:r w:rsidRPr="00796F6B">
        <w:rPr>
          <w:lang w:val="lv-LV" w:eastAsia="lv-LV"/>
        </w:rPr>
        <w:t>nav,</w:t>
      </w:r>
    </w:p>
    <w:p w:rsidR="00C04417" w:rsidRPr="00796F6B" w:rsidRDefault="00C04417" w:rsidP="00C04417">
      <w:pPr>
        <w:pStyle w:val="ListParagraph"/>
        <w:ind w:left="1287"/>
        <w:jc w:val="center"/>
        <w:rPr>
          <w:lang w:val="lv-LV" w:eastAsia="lv-LV"/>
        </w:rPr>
      </w:pPr>
      <w:r w:rsidRPr="00796F6B">
        <w:rPr>
          <w:lang w:val="lv-LV" w:eastAsia="lv-LV"/>
        </w:rPr>
        <w:t>Ogres novada pašvaldības dome</w:t>
      </w:r>
      <w:r w:rsidRPr="00796F6B">
        <w:rPr>
          <w:b/>
          <w:lang w:val="lv-LV" w:eastAsia="lv-LV"/>
        </w:rPr>
        <w:t xml:space="preserve"> NOLEMJ:</w:t>
      </w:r>
    </w:p>
    <w:p w:rsidR="00C04417" w:rsidRPr="00796F6B" w:rsidRDefault="00C04417" w:rsidP="00C04417">
      <w:pPr>
        <w:pStyle w:val="naisf"/>
        <w:spacing w:before="0" w:after="0"/>
        <w:ind w:left="1287" w:firstLine="0"/>
        <w:jc w:val="center"/>
        <w:rPr>
          <w:sz w:val="22"/>
        </w:rPr>
      </w:pPr>
    </w:p>
    <w:p w:rsidR="00C04417" w:rsidRPr="00796F6B" w:rsidRDefault="00C04417" w:rsidP="00C04417">
      <w:pPr>
        <w:pStyle w:val="BodyTextIndent2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567" w:hanging="567"/>
      </w:pPr>
      <w:r w:rsidRPr="00796F6B">
        <w:t xml:space="preserve">Izdarīt </w:t>
      </w:r>
      <w:r w:rsidRPr="00796F6B">
        <w:rPr>
          <w:color w:val="000000" w:themeColor="text1"/>
          <w:szCs w:val="24"/>
        </w:rPr>
        <w:t>Ogres novada pašvaldības</w:t>
      </w:r>
      <w:r w:rsidRPr="00796F6B">
        <w:rPr>
          <w:b/>
          <w:color w:val="000000" w:themeColor="text1"/>
          <w:szCs w:val="24"/>
        </w:rPr>
        <w:t xml:space="preserve"> </w:t>
      </w:r>
      <w:r w:rsidRPr="00796F6B">
        <w:rPr>
          <w:color w:val="000000" w:themeColor="text1"/>
          <w:szCs w:val="24"/>
        </w:rPr>
        <w:t>Suntažu</w:t>
      </w:r>
      <w:r w:rsidRPr="00796F6B">
        <w:rPr>
          <w:b/>
          <w:color w:val="000000" w:themeColor="text1"/>
          <w:szCs w:val="24"/>
        </w:rPr>
        <w:t xml:space="preserve"> </w:t>
      </w:r>
      <w:r w:rsidRPr="00796F6B">
        <w:rPr>
          <w:color w:val="000000" w:themeColor="text1"/>
          <w:szCs w:val="24"/>
        </w:rPr>
        <w:t xml:space="preserve">pagasta pārvaldes </w:t>
      </w:r>
      <w:r w:rsidRPr="00796F6B">
        <w:rPr>
          <w:color w:val="000000"/>
          <w:szCs w:val="24"/>
        </w:rPr>
        <w:t xml:space="preserve">personāla amatu un amatalgu </w:t>
      </w:r>
      <w:r w:rsidRPr="00D679E7">
        <w:rPr>
          <w:szCs w:val="24"/>
        </w:rPr>
        <w:t>likmju sarakstā</w:t>
      </w:r>
      <w:r w:rsidRPr="00796F6B">
        <w:rPr>
          <w:iCs/>
        </w:rPr>
        <w:t xml:space="preserve"> </w:t>
      </w:r>
      <w:r w:rsidRPr="00796F6B">
        <w:rPr>
          <w:i/>
          <w:iCs/>
        </w:rPr>
        <w:t>(apstiprināts ar Ogres novada pašvaldības domes 2017.gada 19.janvāra lēmumu “Par Ogres novada pašvaldības pagastu pārvalžu un iestāžu personāla amatu un amatalgu likmju sarakstu apstiprināšanu” (protokols Nr.1;</w:t>
      </w:r>
      <w:r w:rsidRPr="00796F6B">
        <w:rPr>
          <w:bCs/>
          <w:i/>
        </w:rPr>
        <w:t xml:space="preserve"> 7.</w:t>
      </w:r>
      <w:r w:rsidRPr="00796F6B">
        <w:rPr>
          <w:i/>
          <w:iCs/>
        </w:rPr>
        <w:t xml:space="preserve">§) – </w:t>
      </w:r>
      <w:r w:rsidRPr="00D679E7">
        <w:rPr>
          <w:i/>
        </w:rPr>
        <w:t>2018.gada 18.janvāra</w:t>
      </w:r>
      <w:r w:rsidRPr="00D679E7">
        <w:rPr>
          <w:i/>
          <w:iCs/>
        </w:rPr>
        <w:t xml:space="preserve"> </w:t>
      </w:r>
      <w:r w:rsidRPr="00D679E7">
        <w:rPr>
          <w:i/>
        </w:rPr>
        <w:t>lēmuma</w:t>
      </w:r>
      <w:r w:rsidRPr="00796F6B">
        <w:rPr>
          <w:i/>
        </w:rPr>
        <w:t xml:space="preserve"> </w:t>
      </w:r>
      <w:bookmarkStart w:id="0" w:name="_Hlk503955761"/>
      <w:r w:rsidRPr="00796F6B">
        <w:rPr>
          <w:i/>
        </w:rPr>
        <w:t xml:space="preserve">“Par grozījumiem </w:t>
      </w:r>
      <w:r w:rsidRPr="00796F6B">
        <w:rPr>
          <w:i/>
          <w:iCs/>
        </w:rPr>
        <w:t xml:space="preserve">Ogres novada pašvaldības domes </w:t>
      </w:r>
      <w:r w:rsidRPr="00796F6B">
        <w:rPr>
          <w:i/>
        </w:rPr>
        <w:t>2017.gada 19.janvāra</w:t>
      </w:r>
      <w:r w:rsidRPr="00796F6B">
        <w:rPr>
          <w:i/>
          <w:iCs/>
        </w:rPr>
        <w:t xml:space="preserve"> </w:t>
      </w:r>
      <w:r w:rsidRPr="00796F6B">
        <w:rPr>
          <w:i/>
        </w:rPr>
        <w:t xml:space="preserve">lēmumā “Par Ogres novada pašvaldības pagastu pārvalžu un iestāžu personāla amatu un amatalgu likmju sarakstu apstiprināšanu” </w:t>
      </w:r>
      <w:r w:rsidRPr="00796F6B">
        <w:rPr>
          <w:i/>
          <w:iCs/>
        </w:rPr>
        <w:t>(protokols Nr.</w:t>
      </w:r>
      <w:r w:rsidRPr="00796F6B">
        <w:rPr>
          <w:bCs/>
          <w:i/>
        </w:rPr>
        <w:t>1; 7.</w:t>
      </w:r>
      <w:r w:rsidRPr="00796F6B">
        <w:rPr>
          <w:i/>
          <w:iCs/>
        </w:rPr>
        <w:t>§)</w:t>
      </w:r>
      <w:bookmarkEnd w:id="0"/>
      <w:r w:rsidRPr="00796F6B">
        <w:rPr>
          <w:i/>
          <w:iCs/>
        </w:rPr>
        <w:t>” (protokols Nr.</w:t>
      </w:r>
      <w:r w:rsidRPr="00796F6B">
        <w:rPr>
          <w:bCs/>
          <w:i/>
        </w:rPr>
        <w:t>1; 43.</w:t>
      </w:r>
      <w:r w:rsidRPr="00796F6B">
        <w:rPr>
          <w:i/>
          <w:iCs/>
        </w:rPr>
        <w:t>§) redakcijā</w:t>
      </w:r>
      <w:r w:rsidRPr="00796F6B">
        <w:rPr>
          <w:i/>
          <w:szCs w:val="24"/>
        </w:rPr>
        <w:t>)</w:t>
      </w:r>
      <w:r w:rsidRPr="00796F6B">
        <w:t xml:space="preserve"> šādus grozījumus:  </w:t>
      </w:r>
    </w:p>
    <w:p w:rsidR="00C04417" w:rsidRPr="00796F6B" w:rsidRDefault="00C04417" w:rsidP="00C04417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  <w:ind w:left="567" w:hanging="567"/>
      </w:pPr>
      <w:r w:rsidRPr="00796F6B">
        <w:t>aizstāt ailē “Vienību skaits” 3.punktā skaitli “1” ar skaitli “0,5”;</w:t>
      </w:r>
    </w:p>
    <w:p w:rsidR="00C04417" w:rsidRPr="00796F6B" w:rsidRDefault="00C04417" w:rsidP="00C04417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  <w:ind w:left="567" w:hanging="567"/>
      </w:pPr>
      <w:r w:rsidRPr="00796F6B">
        <w:t>aizstāt ailē “Vienību skaits” 15.punktā skaitli “2,7” ar skaitli “3”;</w:t>
      </w:r>
    </w:p>
    <w:p w:rsidR="00C04417" w:rsidRPr="00796F6B" w:rsidRDefault="00C04417" w:rsidP="00C04417">
      <w:pPr>
        <w:pStyle w:val="BodyTextIndent2"/>
        <w:numPr>
          <w:ilvl w:val="1"/>
          <w:numId w:val="1"/>
        </w:numPr>
        <w:tabs>
          <w:tab w:val="left" w:pos="993"/>
          <w:tab w:val="left" w:pos="1134"/>
        </w:tabs>
        <w:ind w:left="567" w:hanging="567"/>
      </w:pPr>
      <w:r w:rsidRPr="00796F6B">
        <w:t>aizstāt ailē “Vienību skaits” 16.punktā skaitli “1” ar skaitli “0,7”.</w:t>
      </w:r>
    </w:p>
    <w:p w:rsidR="00C04417" w:rsidRPr="00796F6B" w:rsidRDefault="00C04417" w:rsidP="00C04417">
      <w:pPr>
        <w:pStyle w:val="BodyTextIndent2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ind w:left="567" w:hanging="567"/>
      </w:pPr>
      <w:r w:rsidRPr="00796F6B">
        <w:rPr>
          <w:bCs/>
          <w:szCs w:val="24"/>
        </w:rPr>
        <w:t>Noteikt, ka grozījumi stājas spēkā 2019.gada 1.aprīlī.</w:t>
      </w:r>
    </w:p>
    <w:p w:rsidR="00C04417" w:rsidRPr="00796F6B" w:rsidRDefault="00C04417" w:rsidP="00C04417">
      <w:pPr>
        <w:pStyle w:val="ListParagraph"/>
        <w:numPr>
          <w:ilvl w:val="0"/>
          <w:numId w:val="1"/>
        </w:numPr>
        <w:tabs>
          <w:tab w:val="left" w:pos="851"/>
        </w:tabs>
        <w:ind w:left="567" w:hanging="567"/>
        <w:jc w:val="both"/>
        <w:rPr>
          <w:rFonts w:ascii="Times New Roman" w:hAnsi="Times New Roman"/>
          <w:bCs/>
          <w:szCs w:val="24"/>
          <w:lang w:val="lv-LV"/>
        </w:rPr>
      </w:pPr>
      <w:r w:rsidRPr="00796F6B">
        <w:rPr>
          <w:rFonts w:ascii="Times New Roman" w:hAnsi="Times New Roman"/>
          <w:iCs/>
          <w:szCs w:val="24"/>
          <w:lang w:val="lv-LV"/>
        </w:rPr>
        <w:t xml:space="preserve">Uzdot Ogres novada pašvaldības centrālās administrācijas “Ogres novada pašvaldība” Kancelejai nodrošināt </w:t>
      </w:r>
      <w:r w:rsidRPr="00796F6B">
        <w:rPr>
          <w:rFonts w:ascii="Times New Roman" w:hAnsi="Times New Roman"/>
          <w:color w:val="000000" w:themeColor="text1"/>
          <w:szCs w:val="24"/>
          <w:lang w:val="lv-LV"/>
        </w:rPr>
        <w:t>Ogres novada pašvaldības Suntažu pagasta pārvaldes</w:t>
      </w:r>
      <w:r w:rsidRPr="00796F6B">
        <w:rPr>
          <w:color w:val="000000" w:themeColor="text1"/>
          <w:szCs w:val="24"/>
          <w:lang w:val="lv-LV"/>
        </w:rPr>
        <w:t xml:space="preserve"> </w:t>
      </w:r>
      <w:r w:rsidRPr="00796F6B">
        <w:rPr>
          <w:rFonts w:ascii="Times New Roman" w:hAnsi="Times New Roman"/>
          <w:color w:val="000000"/>
          <w:szCs w:val="24"/>
          <w:lang w:val="lv-LV"/>
        </w:rPr>
        <w:t>personāla amatu un amatalgu lik</w:t>
      </w:r>
      <w:r w:rsidRPr="00796F6B">
        <w:rPr>
          <w:rFonts w:ascii="Times New Roman" w:hAnsi="Times New Roman"/>
          <w:color w:val="000000" w:themeColor="text1"/>
          <w:szCs w:val="24"/>
          <w:lang w:val="lv-LV"/>
        </w:rPr>
        <w:t>mju saraksta</w:t>
      </w:r>
      <w:r w:rsidRPr="00796F6B">
        <w:rPr>
          <w:rFonts w:ascii="Times New Roman" w:hAnsi="Times New Roman"/>
          <w:szCs w:val="24"/>
          <w:lang w:val="lv-LV"/>
        </w:rPr>
        <w:t xml:space="preserve"> </w:t>
      </w:r>
      <w:hyperlink r:id="rId6" w:history="1">
        <w:r w:rsidRPr="00F45E4F">
          <w:rPr>
            <w:rStyle w:val="Hyperlink"/>
            <w:rFonts w:ascii="Times New Roman" w:hAnsi="Times New Roman"/>
            <w:szCs w:val="24"/>
            <w:lang w:val="lv-LV"/>
          </w:rPr>
          <w:t>aktuālo redakciju</w:t>
        </w:r>
      </w:hyperlink>
      <w:bookmarkStart w:id="1" w:name="_GoBack"/>
      <w:bookmarkEnd w:id="1"/>
      <w:r w:rsidRPr="00796F6B">
        <w:rPr>
          <w:rFonts w:ascii="Times New Roman" w:hAnsi="Times New Roman"/>
          <w:szCs w:val="24"/>
          <w:lang w:val="lv-LV"/>
        </w:rPr>
        <w:t>.</w:t>
      </w:r>
    </w:p>
    <w:p w:rsidR="00C04417" w:rsidRPr="00796F6B" w:rsidRDefault="00C04417" w:rsidP="00C04417">
      <w:pPr>
        <w:pStyle w:val="ListParagraph"/>
        <w:numPr>
          <w:ilvl w:val="0"/>
          <w:numId w:val="1"/>
        </w:numPr>
        <w:tabs>
          <w:tab w:val="left" w:pos="851"/>
        </w:tabs>
        <w:ind w:left="567" w:hanging="567"/>
        <w:contextualSpacing w:val="0"/>
        <w:jc w:val="both"/>
        <w:rPr>
          <w:rFonts w:ascii="Times New Roman" w:hAnsi="Times New Roman"/>
          <w:lang w:val="lv-LV"/>
        </w:rPr>
      </w:pPr>
      <w:r w:rsidRPr="00796F6B">
        <w:rPr>
          <w:rFonts w:ascii="Times New Roman" w:hAnsi="Times New Roman"/>
          <w:lang w:val="lv-LV"/>
        </w:rPr>
        <w:t xml:space="preserve">Kontroli par lēmuma izpildi uzdot pašvaldības izpilddirektora vietniecei Danai </w:t>
      </w:r>
      <w:proofErr w:type="spellStart"/>
      <w:r w:rsidRPr="00796F6B">
        <w:rPr>
          <w:rFonts w:ascii="Times New Roman" w:hAnsi="Times New Roman"/>
          <w:lang w:val="lv-LV"/>
        </w:rPr>
        <w:t>Bārbalei</w:t>
      </w:r>
      <w:proofErr w:type="spellEnd"/>
      <w:r w:rsidRPr="00796F6B">
        <w:rPr>
          <w:rFonts w:ascii="Times New Roman" w:hAnsi="Times New Roman"/>
          <w:lang w:val="lv-LV"/>
        </w:rPr>
        <w:t xml:space="preserve">. </w:t>
      </w:r>
    </w:p>
    <w:p w:rsidR="00C04417" w:rsidRPr="00796F6B" w:rsidRDefault="00C04417" w:rsidP="00C04417">
      <w:pPr>
        <w:pStyle w:val="ListParagraph"/>
        <w:tabs>
          <w:tab w:val="left" w:pos="851"/>
        </w:tabs>
        <w:ind w:left="567" w:hanging="567"/>
        <w:contextualSpacing w:val="0"/>
        <w:jc w:val="both"/>
        <w:rPr>
          <w:rFonts w:ascii="Times New Roman" w:hAnsi="Times New Roman"/>
          <w:sz w:val="20"/>
          <w:lang w:val="lv-LV"/>
        </w:rPr>
      </w:pPr>
    </w:p>
    <w:p w:rsidR="00C04417" w:rsidRPr="00796F6B" w:rsidRDefault="00C04417" w:rsidP="00C04417">
      <w:pPr>
        <w:pStyle w:val="BodyTextIndent2"/>
        <w:ind w:left="1287"/>
        <w:jc w:val="right"/>
      </w:pPr>
      <w:r w:rsidRPr="00796F6B">
        <w:t>(Sēdes vadītāja,</w:t>
      </w:r>
    </w:p>
    <w:p w:rsidR="00F2572C" w:rsidRDefault="00C04417" w:rsidP="00C04417">
      <w:pPr>
        <w:pStyle w:val="BodyTextIndent2"/>
        <w:ind w:left="1287"/>
        <w:jc w:val="right"/>
      </w:pPr>
      <w:r w:rsidRPr="00796F6B">
        <w:rPr>
          <w:color w:val="000000"/>
          <w:szCs w:val="24"/>
          <w:lang w:eastAsia="zh-CN"/>
        </w:rPr>
        <w:t xml:space="preserve">domes priekšsēdētāja </w:t>
      </w:r>
      <w:proofErr w:type="spellStart"/>
      <w:r w:rsidRPr="00796F6B">
        <w:t>E.Helmaņa</w:t>
      </w:r>
      <w:proofErr w:type="spellEnd"/>
      <w:r w:rsidRPr="00796F6B">
        <w:t xml:space="preserve"> paraksts)</w:t>
      </w:r>
    </w:p>
    <w:sectPr w:rsidR="00F2572C" w:rsidSect="00CF73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38B5"/>
    <w:multiLevelType w:val="multilevel"/>
    <w:tmpl w:val="ACC4656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7"/>
    <w:rsid w:val="00C04417"/>
    <w:rsid w:val="00F2572C"/>
    <w:rsid w:val="00F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621021-B3BA-47C1-A9A6-EECFAFF3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1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4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0441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C0441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C0441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441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4417"/>
    <w:pPr>
      <w:ind w:left="720"/>
      <w:contextualSpacing/>
    </w:pPr>
  </w:style>
  <w:style w:type="paragraph" w:customStyle="1" w:styleId="naisf">
    <w:name w:val="naisf"/>
    <w:basedOn w:val="Normal"/>
    <w:rsid w:val="00C0441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F45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30_aktuala_redakcija_21032019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2019-03-28T15:39:00Z</dcterms:created>
  <dcterms:modified xsi:type="dcterms:W3CDTF">2019-03-28T15:39:00Z</dcterms:modified>
</cp:coreProperties>
</file>