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23" w:rsidRPr="00085DBD" w:rsidRDefault="00966223" w:rsidP="00966223">
      <w:pPr>
        <w:jc w:val="center"/>
        <w:rPr>
          <w:noProof/>
          <w:sz w:val="24"/>
          <w:szCs w:val="24"/>
          <w:lang w:eastAsia="lv-LV"/>
        </w:rPr>
      </w:pPr>
      <w:r w:rsidRPr="00085DBD">
        <w:rPr>
          <w:noProof/>
          <w:sz w:val="24"/>
          <w:szCs w:val="24"/>
          <w:lang w:eastAsia="lv-LV"/>
        </w:rPr>
        <w:drawing>
          <wp:inline distT="0" distB="0" distL="0" distR="0">
            <wp:extent cx="606425" cy="720725"/>
            <wp:effectExtent l="0" t="0" r="3175" b="3175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23" w:rsidRPr="00085DBD" w:rsidRDefault="00966223" w:rsidP="00966223">
      <w:pPr>
        <w:jc w:val="center"/>
        <w:rPr>
          <w:noProof/>
          <w:sz w:val="12"/>
          <w:szCs w:val="28"/>
        </w:rPr>
      </w:pPr>
    </w:p>
    <w:p w:rsidR="00966223" w:rsidRPr="00085DBD" w:rsidRDefault="00966223" w:rsidP="00966223">
      <w:pPr>
        <w:jc w:val="center"/>
        <w:rPr>
          <w:noProof/>
          <w:sz w:val="36"/>
          <w:szCs w:val="24"/>
        </w:rPr>
      </w:pPr>
      <w:r w:rsidRPr="00085DBD">
        <w:rPr>
          <w:noProof/>
          <w:sz w:val="36"/>
          <w:szCs w:val="24"/>
        </w:rPr>
        <w:t>OGRES  NOVADA  PAŠVALDĪBA</w:t>
      </w:r>
    </w:p>
    <w:p w:rsidR="00966223" w:rsidRPr="00085DBD" w:rsidRDefault="00966223" w:rsidP="00966223">
      <w:pPr>
        <w:jc w:val="center"/>
        <w:rPr>
          <w:noProof/>
          <w:sz w:val="18"/>
          <w:szCs w:val="24"/>
        </w:rPr>
      </w:pPr>
      <w:r w:rsidRPr="00085DBD">
        <w:rPr>
          <w:noProof/>
          <w:sz w:val="18"/>
          <w:szCs w:val="24"/>
        </w:rPr>
        <w:t>Reģ.Nr.90000024455, Brīvības iela 33, Ogre, Ogres nov., LV-5001</w:t>
      </w:r>
    </w:p>
    <w:p w:rsidR="00966223" w:rsidRPr="00085DBD" w:rsidRDefault="00966223" w:rsidP="00966223">
      <w:pPr>
        <w:pBdr>
          <w:bottom w:val="single" w:sz="4" w:space="1" w:color="auto"/>
        </w:pBdr>
        <w:jc w:val="center"/>
        <w:rPr>
          <w:noProof/>
          <w:sz w:val="18"/>
          <w:szCs w:val="24"/>
        </w:rPr>
      </w:pPr>
      <w:r w:rsidRPr="00085DBD">
        <w:rPr>
          <w:noProof/>
          <w:sz w:val="18"/>
          <w:szCs w:val="24"/>
        </w:rPr>
        <w:t xml:space="preserve">tālrunis 65071160, fakss 65071161, </w:t>
      </w:r>
      <w:r w:rsidRPr="00085DBD">
        <w:rPr>
          <w:sz w:val="18"/>
          <w:szCs w:val="24"/>
        </w:rPr>
        <w:t xml:space="preserve">e-pasts: ogredome@ogresnovads.lv, www.ogresnovads.lv </w:t>
      </w:r>
    </w:p>
    <w:p w:rsidR="00966223" w:rsidRPr="005C50F2" w:rsidRDefault="00966223" w:rsidP="00966223">
      <w:pPr>
        <w:rPr>
          <w:sz w:val="24"/>
          <w:szCs w:val="24"/>
        </w:rPr>
      </w:pPr>
    </w:p>
    <w:p w:rsidR="00966223" w:rsidRPr="00085DBD" w:rsidRDefault="00966223" w:rsidP="00966223">
      <w:pPr>
        <w:jc w:val="center"/>
        <w:rPr>
          <w:sz w:val="24"/>
          <w:lang w:eastAsia="ar-SA"/>
        </w:rPr>
      </w:pPr>
      <w:r>
        <w:rPr>
          <w:sz w:val="28"/>
          <w:szCs w:val="24"/>
        </w:rPr>
        <w:t>PAŠVALDĪBAS</w:t>
      </w:r>
      <w:r w:rsidRPr="00085DBD">
        <w:rPr>
          <w:sz w:val="28"/>
          <w:szCs w:val="24"/>
        </w:rPr>
        <w:t xml:space="preserve"> DOMES</w:t>
      </w:r>
      <w:r>
        <w:rPr>
          <w:sz w:val="28"/>
          <w:szCs w:val="24"/>
        </w:rPr>
        <w:t xml:space="preserve"> </w:t>
      </w:r>
      <w:r>
        <w:rPr>
          <w:sz w:val="28"/>
          <w:lang w:eastAsia="ar-SA"/>
        </w:rPr>
        <w:t>SĒDES PROTOKOLA</w:t>
      </w:r>
      <w:r w:rsidRPr="00085DBD">
        <w:rPr>
          <w:sz w:val="28"/>
          <w:lang w:eastAsia="ar-SA"/>
        </w:rPr>
        <w:t xml:space="preserve"> IZRAKSTS</w:t>
      </w:r>
    </w:p>
    <w:p w:rsidR="00966223" w:rsidRDefault="00966223" w:rsidP="00966223">
      <w:pPr>
        <w:rPr>
          <w:sz w:val="24"/>
          <w:szCs w:val="24"/>
        </w:rPr>
      </w:pPr>
    </w:p>
    <w:p w:rsidR="00966223" w:rsidRPr="005C50F2" w:rsidRDefault="00966223" w:rsidP="00966223">
      <w:pPr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3"/>
        <w:gridCol w:w="3024"/>
        <w:gridCol w:w="3024"/>
      </w:tblGrid>
      <w:tr w:rsidR="00966223" w:rsidRPr="00085DBD" w:rsidTr="00C803D2">
        <w:tc>
          <w:tcPr>
            <w:tcW w:w="1666" w:type="pct"/>
          </w:tcPr>
          <w:p w:rsidR="00966223" w:rsidRPr="00085DBD" w:rsidRDefault="00966223" w:rsidP="00C803D2">
            <w:pPr>
              <w:snapToGrid w:val="0"/>
              <w:rPr>
                <w:sz w:val="24"/>
                <w:szCs w:val="24"/>
              </w:rPr>
            </w:pPr>
            <w:r w:rsidRPr="00085DBD">
              <w:rPr>
                <w:sz w:val="24"/>
                <w:szCs w:val="24"/>
              </w:rPr>
              <w:t>Ogrē, Brīvības ielā 33</w:t>
            </w:r>
          </w:p>
        </w:tc>
        <w:tc>
          <w:tcPr>
            <w:tcW w:w="1667" w:type="pct"/>
          </w:tcPr>
          <w:p w:rsidR="00966223" w:rsidRPr="00085DBD" w:rsidRDefault="00966223" w:rsidP="00C803D2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outlineLvl w:val="1"/>
              <w:rPr>
                <w:b/>
                <w:bCs/>
                <w:sz w:val="24"/>
                <w:lang w:eastAsia="ar-SA"/>
              </w:rPr>
            </w:pPr>
            <w:r w:rsidRPr="00085DBD">
              <w:rPr>
                <w:b/>
                <w:bCs/>
                <w:sz w:val="24"/>
                <w:lang w:eastAsia="ar-SA"/>
              </w:rPr>
              <w:t>Nr.</w:t>
            </w:r>
            <w:r>
              <w:rPr>
                <w:b/>
                <w:bCs/>
                <w:sz w:val="24"/>
                <w:lang w:eastAsia="ar-SA"/>
              </w:rPr>
              <w:t>16</w:t>
            </w:r>
          </w:p>
        </w:tc>
        <w:tc>
          <w:tcPr>
            <w:tcW w:w="1667" w:type="pct"/>
          </w:tcPr>
          <w:p w:rsidR="00966223" w:rsidRPr="00085DBD" w:rsidRDefault="00966223" w:rsidP="00C803D2">
            <w:pPr>
              <w:snapToGrid w:val="0"/>
              <w:jc w:val="right"/>
              <w:rPr>
                <w:sz w:val="24"/>
                <w:szCs w:val="24"/>
              </w:rPr>
            </w:pPr>
            <w:r w:rsidRPr="00085DB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085DBD">
              <w:rPr>
                <w:sz w:val="24"/>
                <w:szCs w:val="24"/>
              </w:rPr>
              <w:t xml:space="preserve">.gada </w:t>
            </w:r>
            <w:r>
              <w:rPr>
                <w:sz w:val="24"/>
                <w:szCs w:val="24"/>
              </w:rPr>
              <w:t>21</w:t>
            </w:r>
            <w:r w:rsidRPr="00085DBD">
              <w:rPr>
                <w:sz w:val="24"/>
                <w:szCs w:val="24"/>
              </w:rPr>
              <w:t>.decembrī</w:t>
            </w:r>
          </w:p>
        </w:tc>
      </w:tr>
    </w:tbl>
    <w:p w:rsidR="00966223" w:rsidRPr="00085DBD" w:rsidRDefault="00966223" w:rsidP="00966223">
      <w:pPr>
        <w:jc w:val="center"/>
        <w:rPr>
          <w:sz w:val="24"/>
          <w:szCs w:val="24"/>
        </w:rPr>
      </w:pPr>
    </w:p>
    <w:p w:rsidR="00966223" w:rsidRPr="00085DBD" w:rsidRDefault="00966223" w:rsidP="009662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Pr="00085DBD">
        <w:rPr>
          <w:b/>
          <w:sz w:val="24"/>
          <w:szCs w:val="24"/>
        </w:rPr>
        <w:t>.§</w:t>
      </w:r>
    </w:p>
    <w:p w:rsidR="00966223" w:rsidRPr="00085DBD" w:rsidRDefault="00966223" w:rsidP="00966223">
      <w:pPr>
        <w:pStyle w:val="BodyText2"/>
        <w:ind w:right="-52"/>
        <w:jc w:val="center"/>
        <w:rPr>
          <w:b/>
          <w:bCs/>
          <w:u w:val="single"/>
        </w:rPr>
      </w:pPr>
      <w:r w:rsidRPr="00085DBD">
        <w:rPr>
          <w:b/>
          <w:bCs/>
          <w:u w:val="single"/>
        </w:rPr>
        <w:t>Par autoceļu un ielu finansēšanai paredzētās mērķdotācijas vidējā termiņa izlietošanas programmu 3 gadiem</w:t>
      </w:r>
    </w:p>
    <w:p w:rsidR="00966223" w:rsidRPr="00085DBD" w:rsidRDefault="00966223" w:rsidP="00966223">
      <w:pPr>
        <w:rPr>
          <w:sz w:val="16"/>
        </w:rPr>
      </w:pPr>
    </w:p>
    <w:p w:rsidR="00966223" w:rsidRPr="00085DBD" w:rsidRDefault="00966223" w:rsidP="00966223">
      <w:pPr>
        <w:rPr>
          <w:sz w:val="16"/>
        </w:rPr>
      </w:pPr>
    </w:p>
    <w:p w:rsidR="00966223" w:rsidRDefault="00966223" w:rsidP="00966223">
      <w:pPr>
        <w:pStyle w:val="BodyText"/>
        <w:rPr>
          <w:bCs/>
        </w:rPr>
      </w:pPr>
      <w:r w:rsidRPr="00085DBD">
        <w:tab/>
        <w:t xml:space="preserve">Pamatojoties uz likuma „Par pašvaldībām” 14.panta otrās daļas 6.punktu un 2008.gada 11.marta noteikumu Nr.173 „Valsts pamatbudžeta valsts autoceļu fonda programmai piešķirto līdzekļu izlietošanas kārtība” 24.punktu - Pašvaldības speciālo budžetu - ceļu un ielu fondu - izlieto atbilstoši pašvaldību apstiprinātām vidējā termiņa programmām (trijiem gadiem), uzklausot </w:t>
      </w:r>
      <w:r w:rsidRPr="004733D8">
        <w:t xml:space="preserve">Ogres novada pašvaldības centrālās administrācijas “Ogres novada pašvaldība” Budžeta nodaļas vadītājas Silvijas </w:t>
      </w:r>
      <w:proofErr w:type="spellStart"/>
      <w:r w:rsidRPr="004733D8">
        <w:t>Velbergas</w:t>
      </w:r>
      <w:proofErr w:type="spellEnd"/>
      <w:r w:rsidRPr="004733D8">
        <w:t xml:space="preserve"> informāciju</w:t>
      </w:r>
      <w:r w:rsidRPr="00085DBD">
        <w:t xml:space="preserve"> par </w:t>
      </w:r>
      <w:r w:rsidRPr="00085DBD">
        <w:rPr>
          <w:bCs/>
        </w:rPr>
        <w:t>Ogres novada pašvaldības autoceļu un ielu finansēšanai paredzētās mērķdotācijas vidējā termiņa izlietošanas programmu 3 gadiem,</w:t>
      </w:r>
    </w:p>
    <w:p w:rsidR="00966223" w:rsidRPr="00085DBD" w:rsidRDefault="00966223" w:rsidP="00966223">
      <w:pPr>
        <w:pStyle w:val="BodyText"/>
      </w:pPr>
    </w:p>
    <w:p w:rsidR="00966223" w:rsidRPr="00AC79A9" w:rsidRDefault="00966223" w:rsidP="00966223">
      <w:pPr>
        <w:ind w:firstLine="218"/>
        <w:jc w:val="center"/>
        <w:rPr>
          <w:sz w:val="24"/>
          <w:szCs w:val="24"/>
        </w:rPr>
      </w:pPr>
      <w:r w:rsidRPr="00AC79A9">
        <w:rPr>
          <w:b/>
          <w:sz w:val="24"/>
          <w:szCs w:val="24"/>
        </w:rPr>
        <w:t>balsojot: PAR –</w:t>
      </w:r>
      <w:r w:rsidRPr="00AC79A9">
        <w:rPr>
          <w:sz w:val="24"/>
          <w:szCs w:val="24"/>
        </w:rPr>
        <w:t xml:space="preserve"> 15 balsis (</w:t>
      </w:r>
      <w:proofErr w:type="spellStart"/>
      <w:r w:rsidRPr="00AC79A9">
        <w:rPr>
          <w:sz w:val="24"/>
          <w:szCs w:val="24"/>
        </w:rPr>
        <w:t>E.Helmanis</w:t>
      </w:r>
      <w:proofErr w:type="spellEnd"/>
      <w:r w:rsidRPr="00AC79A9">
        <w:rPr>
          <w:sz w:val="24"/>
          <w:szCs w:val="24"/>
        </w:rPr>
        <w:t xml:space="preserve">, </w:t>
      </w:r>
      <w:proofErr w:type="spellStart"/>
      <w:r w:rsidRPr="00AC79A9">
        <w:rPr>
          <w:sz w:val="24"/>
          <w:szCs w:val="24"/>
        </w:rPr>
        <w:t>G.Sīviņš</w:t>
      </w:r>
      <w:proofErr w:type="spellEnd"/>
      <w:r w:rsidRPr="00AC79A9">
        <w:rPr>
          <w:sz w:val="24"/>
          <w:szCs w:val="24"/>
        </w:rPr>
        <w:t xml:space="preserve">, </w:t>
      </w:r>
      <w:proofErr w:type="spellStart"/>
      <w:r w:rsidRPr="00AC79A9">
        <w:rPr>
          <w:sz w:val="24"/>
          <w:szCs w:val="24"/>
        </w:rPr>
        <w:t>D.Širovs</w:t>
      </w:r>
      <w:proofErr w:type="spellEnd"/>
      <w:r w:rsidRPr="00AC79A9">
        <w:rPr>
          <w:sz w:val="24"/>
          <w:szCs w:val="24"/>
        </w:rPr>
        <w:t xml:space="preserve">, </w:t>
      </w:r>
      <w:proofErr w:type="spellStart"/>
      <w:r w:rsidRPr="00AC79A9">
        <w:rPr>
          <w:sz w:val="24"/>
          <w:szCs w:val="24"/>
        </w:rPr>
        <w:t>E.Strazdiņa</w:t>
      </w:r>
      <w:proofErr w:type="spellEnd"/>
      <w:r w:rsidRPr="00AC79A9">
        <w:rPr>
          <w:sz w:val="24"/>
          <w:szCs w:val="24"/>
        </w:rPr>
        <w:t xml:space="preserve">, </w:t>
      </w:r>
      <w:proofErr w:type="spellStart"/>
      <w:r w:rsidRPr="00AC79A9">
        <w:rPr>
          <w:sz w:val="24"/>
          <w:szCs w:val="24"/>
        </w:rPr>
        <w:t>A.Purviņa</w:t>
      </w:r>
      <w:proofErr w:type="spellEnd"/>
      <w:r w:rsidRPr="00AC79A9">
        <w:rPr>
          <w:sz w:val="24"/>
          <w:szCs w:val="24"/>
        </w:rPr>
        <w:t xml:space="preserve">, </w:t>
      </w:r>
      <w:proofErr w:type="spellStart"/>
      <w:r w:rsidRPr="00AC79A9">
        <w:rPr>
          <w:sz w:val="24"/>
          <w:szCs w:val="24"/>
        </w:rPr>
        <w:t>J.Iklāvs</w:t>
      </w:r>
      <w:proofErr w:type="spellEnd"/>
      <w:r w:rsidRPr="00AC79A9">
        <w:rPr>
          <w:sz w:val="24"/>
          <w:szCs w:val="24"/>
        </w:rPr>
        <w:t xml:space="preserve">, </w:t>
      </w:r>
      <w:proofErr w:type="spellStart"/>
      <w:r w:rsidRPr="00AC79A9">
        <w:rPr>
          <w:sz w:val="24"/>
          <w:szCs w:val="24"/>
        </w:rPr>
        <w:t>J.Laizāns</w:t>
      </w:r>
      <w:proofErr w:type="spellEnd"/>
      <w:r w:rsidRPr="00AC79A9">
        <w:rPr>
          <w:sz w:val="24"/>
          <w:szCs w:val="24"/>
        </w:rPr>
        <w:t xml:space="preserve">, </w:t>
      </w:r>
      <w:proofErr w:type="spellStart"/>
      <w:r w:rsidRPr="00AC79A9">
        <w:rPr>
          <w:sz w:val="24"/>
          <w:szCs w:val="24"/>
        </w:rPr>
        <w:t>J.Laptevs</w:t>
      </w:r>
      <w:proofErr w:type="spellEnd"/>
      <w:r w:rsidRPr="00AC79A9">
        <w:rPr>
          <w:sz w:val="24"/>
          <w:szCs w:val="24"/>
        </w:rPr>
        <w:t xml:space="preserve">, </w:t>
      </w:r>
      <w:proofErr w:type="spellStart"/>
      <w:r w:rsidRPr="00AC79A9">
        <w:rPr>
          <w:sz w:val="24"/>
          <w:szCs w:val="24"/>
        </w:rPr>
        <w:t>E.Bartkevičs</w:t>
      </w:r>
      <w:proofErr w:type="spellEnd"/>
      <w:r w:rsidRPr="00AC79A9">
        <w:rPr>
          <w:sz w:val="24"/>
          <w:szCs w:val="24"/>
        </w:rPr>
        <w:t xml:space="preserve">, </w:t>
      </w:r>
      <w:proofErr w:type="spellStart"/>
      <w:r w:rsidRPr="00AC79A9">
        <w:rPr>
          <w:sz w:val="24"/>
          <w:szCs w:val="24"/>
        </w:rPr>
        <w:t>S.Kirhnere</w:t>
      </w:r>
      <w:proofErr w:type="spellEnd"/>
      <w:r w:rsidRPr="00AC79A9">
        <w:rPr>
          <w:sz w:val="24"/>
          <w:szCs w:val="24"/>
        </w:rPr>
        <w:t xml:space="preserve">, </w:t>
      </w:r>
      <w:proofErr w:type="spellStart"/>
      <w:r w:rsidRPr="00AC79A9">
        <w:rPr>
          <w:sz w:val="24"/>
          <w:szCs w:val="24"/>
        </w:rPr>
        <w:t>A.Mangulis</w:t>
      </w:r>
      <w:proofErr w:type="spellEnd"/>
      <w:r w:rsidRPr="00AC79A9">
        <w:rPr>
          <w:sz w:val="24"/>
          <w:szCs w:val="24"/>
        </w:rPr>
        <w:t xml:space="preserve">, </w:t>
      </w:r>
      <w:proofErr w:type="spellStart"/>
      <w:r w:rsidRPr="00AC79A9">
        <w:rPr>
          <w:sz w:val="24"/>
          <w:szCs w:val="24"/>
        </w:rPr>
        <w:t>Dz.Žindiga</w:t>
      </w:r>
      <w:proofErr w:type="spellEnd"/>
      <w:r w:rsidRPr="00AC79A9">
        <w:rPr>
          <w:sz w:val="24"/>
          <w:szCs w:val="24"/>
        </w:rPr>
        <w:t xml:space="preserve">, </w:t>
      </w:r>
      <w:proofErr w:type="spellStart"/>
      <w:r w:rsidRPr="00AC79A9">
        <w:rPr>
          <w:sz w:val="24"/>
          <w:szCs w:val="24"/>
        </w:rPr>
        <w:t>Dz.Mozule</w:t>
      </w:r>
      <w:proofErr w:type="spellEnd"/>
      <w:r w:rsidRPr="00AC79A9">
        <w:rPr>
          <w:sz w:val="24"/>
          <w:szCs w:val="24"/>
        </w:rPr>
        <w:t xml:space="preserve">, </w:t>
      </w:r>
      <w:proofErr w:type="spellStart"/>
      <w:r w:rsidRPr="00AC79A9">
        <w:rPr>
          <w:sz w:val="24"/>
          <w:szCs w:val="24"/>
        </w:rPr>
        <w:t>M.Siliņš</w:t>
      </w:r>
      <w:proofErr w:type="spellEnd"/>
      <w:r w:rsidRPr="00AC79A9">
        <w:rPr>
          <w:sz w:val="24"/>
          <w:szCs w:val="24"/>
        </w:rPr>
        <w:t xml:space="preserve">, </w:t>
      </w:r>
      <w:proofErr w:type="spellStart"/>
      <w:r w:rsidRPr="00AC79A9">
        <w:rPr>
          <w:sz w:val="24"/>
          <w:szCs w:val="24"/>
        </w:rPr>
        <w:t>J.Latišs</w:t>
      </w:r>
      <w:proofErr w:type="spellEnd"/>
      <w:r w:rsidRPr="00AC79A9">
        <w:rPr>
          <w:sz w:val="24"/>
          <w:szCs w:val="24"/>
        </w:rPr>
        <w:t xml:space="preserve">), </w:t>
      </w:r>
      <w:r w:rsidRPr="00AC79A9">
        <w:rPr>
          <w:b/>
          <w:sz w:val="24"/>
          <w:szCs w:val="24"/>
        </w:rPr>
        <w:t xml:space="preserve">PRET – </w:t>
      </w:r>
      <w:r w:rsidRPr="00AC79A9">
        <w:rPr>
          <w:sz w:val="24"/>
          <w:szCs w:val="24"/>
        </w:rPr>
        <w:t xml:space="preserve">nav, </w:t>
      </w:r>
      <w:r w:rsidRPr="00AC79A9">
        <w:rPr>
          <w:b/>
          <w:sz w:val="24"/>
          <w:szCs w:val="24"/>
        </w:rPr>
        <w:t xml:space="preserve">ATTURAS – </w:t>
      </w:r>
      <w:r w:rsidRPr="00AC79A9">
        <w:rPr>
          <w:sz w:val="24"/>
          <w:szCs w:val="24"/>
        </w:rPr>
        <w:t>nav,</w:t>
      </w:r>
    </w:p>
    <w:p w:rsidR="00966223" w:rsidRPr="00085DBD" w:rsidRDefault="00966223" w:rsidP="00966223">
      <w:pPr>
        <w:pStyle w:val="naisf"/>
        <w:spacing w:before="0" w:beforeAutospacing="0" w:after="0" w:afterAutospacing="0"/>
        <w:jc w:val="center"/>
        <w:rPr>
          <w:b/>
          <w:lang w:val="lv-LV"/>
        </w:rPr>
      </w:pPr>
      <w:r w:rsidRPr="00085DBD">
        <w:rPr>
          <w:lang w:val="lv-LV"/>
        </w:rPr>
        <w:t xml:space="preserve">Ogres novada </w:t>
      </w:r>
      <w:r>
        <w:rPr>
          <w:lang w:val="lv-LV"/>
        </w:rPr>
        <w:t xml:space="preserve">pašvaldības </w:t>
      </w:r>
      <w:r w:rsidRPr="00085DBD">
        <w:rPr>
          <w:lang w:val="lv-LV"/>
        </w:rPr>
        <w:t>dome</w:t>
      </w:r>
      <w:r w:rsidRPr="00085DBD">
        <w:rPr>
          <w:b/>
          <w:lang w:val="lv-LV"/>
        </w:rPr>
        <w:t xml:space="preserve"> NOLEMJ:</w:t>
      </w:r>
    </w:p>
    <w:p w:rsidR="00966223" w:rsidRPr="00085DBD" w:rsidRDefault="00966223" w:rsidP="00966223">
      <w:pPr>
        <w:pStyle w:val="BodyText"/>
        <w:ind w:right="17"/>
        <w:jc w:val="center"/>
        <w:rPr>
          <w:sz w:val="22"/>
        </w:rPr>
      </w:pPr>
    </w:p>
    <w:p w:rsidR="00966223" w:rsidRPr="00085DBD" w:rsidRDefault="00966223" w:rsidP="00966223">
      <w:pPr>
        <w:numPr>
          <w:ilvl w:val="0"/>
          <w:numId w:val="1"/>
        </w:numPr>
        <w:jc w:val="both"/>
        <w:rPr>
          <w:sz w:val="24"/>
        </w:rPr>
      </w:pPr>
      <w:r w:rsidRPr="00085DBD">
        <w:rPr>
          <w:b/>
          <w:bCs/>
          <w:sz w:val="24"/>
        </w:rPr>
        <w:t xml:space="preserve">Apstiprināt </w:t>
      </w:r>
      <w:r w:rsidRPr="00085DBD">
        <w:rPr>
          <w:bCs/>
          <w:sz w:val="24"/>
        </w:rPr>
        <w:t xml:space="preserve">Ogres novada pašvaldības autoceļu un ielu finansēšanai paredzētās mērķdotācijas vidējā termiņa izlietošanas programmu </w:t>
      </w:r>
      <w:r>
        <w:rPr>
          <w:bCs/>
          <w:sz w:val="24"/>
        </w:rPr>
        <w:t>2018. - 2020.gadam</w:t>
      </w:r>
      <w:r w:rsidRPr="00085DBD">
        <w:rPr>
          <w:bCs/>
          <w:sz w:val="24"/>
        </w:rPr>
        <w:t xml:space="preserve"> (</w:t>
      </w:r>
      <w:r w:rsidRPr="00AC79A9">
        <w:rPr>
          <w:bCs/>
          <w:sz w:val="24"/>
        </w:rPr>
        <w:t xml:space="preserve">pielikumā </w:t>
      </w:r>
      <w:hyperlink r:id="rId6" w:history="1">
        <w:r w:rsidRPr="00DA12C4">
          <w:rPr>
            <w:rStyle w:val="Hyperlink"/>
            <w:bCs/>
            <w:sz w:val="24"/>
          </w:rPr>
          <w:t>Ogres novada pašvaldības autoceļu un ielu finansēšanai paredzētās mērķdotācijas vidējā termiņa izlietošanas programma 3 gadiem</w:t>
        </w:r>
      </w:hyperlink>
      <w:bookmarkStart w:id="0" w:name="_GoBack"/>
      <w:bookmarkEnd w:id="0"/>
      <w:r w:rsidRPr="00085DBD">
        <w:rPr>
          <w:bCs/>
          <w:sz w:val="24"/>
        </w:rPr>
        <w:t>).</w:t>
      </w:r>
    </w:p>
    <w:p w:rsidR="00966223" w:rsidRPr="00085DBD" w:rsidRDefault="00966223" w:rsidP="00966223">
      <w:pPr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085DBD">
        <w:rPr>
          <w:bCs/>
          <w:iCs/>
          <w:sz w:val="24"/>
          <w:szCs w:val="24"/>
        </w:rPr>
        <w:t>Kontroli</w:t>
      </w:r>
      <w:r w:rsidRPr="00085DBD">
        <w:rPr>
          <w:iCs/>
          <w:sz w:val="24"/>
          <w:szCs w:val="24"/>
        </w:rPr>
        <w:t xml:space="preserve"> par lēmuma izpildi uzdot domes priekšsēdētājam </w:t>
      </w:r>
      <w:r>
        <w:rPr>
          <w:b/>
          <w:bCs/>
          <w:iCs/>
          <w:sz w:val="24"/>
          <w:szCs w:val="24"/>
        </w:rPr>
        <w:t>Egil</w:t>
      </w:r>
      <w:r w:rsidRPr="00085DBD">
        <w:rPr>
          <w:b/>
          <w:bCs/>
          <w:iCs/>
          <w:sz w:val="24"/>
          <w:szCs w:val="24"/>
        </w:rPr>
        <w:t xml:space="preserve">am </w:t>
      </w:r>
      <w:proofErr w:type="spellStart"/>
      <w:r>
        <w:rPr>
          <w:b/>
          <w:bCs/>
          <w:iCs/>
          <w:sz w:val="24"/>
          <w:szCs w:val="24"/>
        </w:rPr>
        <w:t>Helman</w:t>
      </w:r>
      <w:r w:rsidRPr="00085DBD">
        <w:rPr>
          <w:b/>
          <w:bCs/>
          <w:iCs/>
          <w:sz w:val="24"/>
          <w:szCs w:val="24"/>
        </w:rPr>
        <w:t>im</w:t>
      </w:r>
      <w:proofErr w:type="spellEnd"/>
      <w:r w:rsidRPr="00085DBD">
        <w:rPr>
          <w:iCs/>
          <w:sz w:val="24"/>
          <w:szCs w:val="24"/>
        </w:rPr>
        <w:t>.</w:t>
      </w:r>
    </w:p>
    <w:p w:rsidR="00966223" w:rsidRPr="00085DBD" w:rsidRDefault="00966223" w:rsidP="00966223">
      <w:pPr>
        <w:pStyle w:val="Heading2"/>
        <w:rPr>
          <w:szCs w:val="24"/>
        </w:rPr>
      </w:pPr>
    </w:p>
    <w:p w:rsidR="00966223" w:rsidRPr="00085DBD" w:rsidRDefault="00966223" w:rsidP="00966223"/>
    <w:p w:rsidR="00966223" w:rsidRPr="00085DBD" w:rsidRDefault="00966223" w:rsidP="00966223">
      <w:pPr>
        <w:jc w:val="right"/>
        <w:rPr>
          <w:sz w:val="24"/>
        </w:rPr>
      </w:pPr>
      <w:r w:rsidRPr="00085DBD">
        <w:rPr>
          <w:sz w:val="24"/>
        </w:rPr>
        <w:t>(Sēdes vadītāja,</w:t>
      </w:r>
    </w:p>
    <w:p w:rsidR="00966223" w:rsidRPr="00085DBD" w:rsidRDefault="00966223" w:rsidP="00966223">
      <w:pPr>
        <w:jc w:val="right"/>
        <w:rPr>
          <w:sz w:val="24"/>
        </w:rPr>
      </w:pPr>
      <w:r w:rsidRPr="00085DBD">
        <w:rPr>
          <w:sz w:val="24"/>
        </w:rPr>
        <w:t xml:space="preserve">domes priekšsēdētāja </w:t>
      </w:r>
      <w:proofErr w:type="spellStart"/>
      <w:r>
        <w:rPr>
          <w:sz w:val="24"/>
        </w:rPr>
        <w:t>E.Helmaņa</w:t>
      </w:r>
      <w:proofErr w:type="spellEnd"/>
      <w:r w:rsidRPr="00085DBD">
        <w:rPr>
          <w:sz w:val="24"/>
        </w:rPr>
        <w:t xml:space="preserve"> paraksts)</w:t>
      </w:r>
    </w:p>
    <w:p w:rsidR="00966223" w:rsidRPr="00085DBD" w:rsidRDefault="00966223" w:rsidP="00966223">
      <w:pPr>
        <w:pStyle w:val="Heading2"/>
        <w:spacing w:before="240"/>
        <w:rPr>
          <w:i/>
          <w:szCs w:val="24"/>
        </w:rPr>
      </w:pPr>
      <w:r w:rsidRPr="00085DBD">
        <w:rPr>
          <w:i/>
          <w:szCs w:val="24"/>
        </w:rPr>
        <w:t xml:space="preserve">Lēmums stājas spēkā </w:t>
      </w:r>
      <w:r>
        <w:rPr>
          <w:i/>
          <w:szCs w:val="24"/>
        </w:rPr>
        <w:t>2017.gada 22.decembrī</w:t>
      </w:r>
    </w:p>
    <w:p w:rsidR="00966223" w:rsidRPr="00085DBD" w:rsidRDefault="00966223" w:rsidP="00966223">
      <w:pPr>
        <w:rPr>
          <w:sz w:val="24"/>
        </w:rPr>
      </w:pPr>
    </w:p>
    <w:p w:rsidR="004E384B" w:rsidRDefault="004E384B"/>
    <w:sectPr w:rsidR="004E384B" w:rsidSect="005C50F2">
      <w:pgSz w:w="11906" w:h="16838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35301"/>
    <w:multiLevelType w:val="multilevel"/>
    <w:tmpl w:val="52EE017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23"/>
    <w:rsid w:val="004E384B"/>
    <w:rsid w:val="00966223"/>
    <w:rsid w:val="00DA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21276B-F6A5-4310-B336-CF7DBF98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66223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6223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966223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96622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966223"/>
    <w:pPr>
      <w:ind w:right="5045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966223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966223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A1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resnovads.lv/lat/pasvaldiba/normativie_akti_un_attistibas_planosanas_dokumenti/lemumi/pielikumi_un_saites/in_site/tools/download.php?file=files/lemumi/2017/21_decembris/piel/piel_par_25.x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2018-01-04T09:10:00Z</dcterms:created>
  <dcterms:modified xsi:type="dcterms:W3CDTF">2018-01-04T09:10:00Z</dcterms:modified>
</cp:coreProperties>
</file>