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A3" w:rsidRPr="006F720B" w:rsidRDefault="00CB1998" w:rsidP="008740A3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A3" w:rsidRPr="006F720B" w:rsidRDefault="008740A3" w:rsidP="008740A3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:rsidR="008740A3" w:rsidRPr="006F720B" w:rsidRDefault="008740A3" w:rsidP="008740A3">
      <w:pPr>
        <w:jc w:val="center"/>
        <w:rPr>
          <w:noProof/>
          <w:sz w:val="36"/>
          <w:lang w:val="lv-LV"/>
        </w:rPr>
      </w:pPr>
      <w:r w:rsidRPr="006F720B">
        <w:rPr>
          <w:noProof/>
          <w:sz w:val="36"/>
          <w:lang w:val="lv-LV"/>
        </w:rPr>
        <w:t>OGRES  NOVADA  PAŠVALDĪBA</w:t>
      </w:r>
    </w:p>
    <w:p w:rsidR="008740A3" w:rsidRPr="006F720B" w:rsidRDefault="008740A3" w:rsidP="008740A3">
      <w:pPr>
        <w:jc w:val="center"/>
        <w:rPr>
          <w:noProof/>
          <w:sz w:val="18"/>
          <w:lang w:val="lv-LV"/>
        </w:rPr>
      </w:pPr>
      <w:r w:rsidRPr="006F720B">
        <w:rPr>
          <w:noProof/>
          <w:sz w:val="18"/>
          <w:lang w:val="lv-LV"/>
        </w:rPr>
        <w:t>Reģ.Nr.90000024455, Brīvības iela 33, Ogre, Ogres nov., LV-5001</w:t>
      </w:r>
    </w:p>
    <w:p w:rsidR="008740A3" w:rsidRPr="006F720B" w:rsidRDefault="008740A3" w:rsidP="008740A3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6F720B">
        <w:rPr>
          <w:noProof/>
          <w:sz w:val="18"/>
          <w:lang w:val="lv-LV"/>
        </w:rPr>
        <w:t xml:space="preserve">tālrunis 65071160, fakss 65071161, </w:t>
      </w:r>
      <w:r w:rsidRPr="006F720B">
        <w:rPr>
          <w:sz w:val="18"/>
          <w:lang w:val="lv-LV"/>
        </w:rPr>
        <w:t xml:space="preserve">e-pasts: ogredome@ogresnovads.lv, www.ogresnovads.lv </w:t>
      </w:r>
    </w:p>
    <w:p w:rsidR="008740A3" w:rsidRPr="006F720B" w:rsidRDefault="008740A3" w:rsidP="008740A3">
      <w:pPr>
        <w:rPr>
          <w:sz w:val="28"/>
          <w:szCs w:val="28"/>
          <w:lang w:val="lv-LV"/>
        </w:rPr>
      </w:pPr>
    </w:p>
    <w:p w:rsidR="008740A3" w:rsidRPr="006F720B" w:rsidRDefault="008740A3" w:rsidP="008740A3">
      <w:pPr>
        <w:jc w:val="center"/>
        <w:rPr>
          <w:sz w:val="28"/>
          <w:lang w:val="lv-LV"/>
        </w:rPr>
      </w:pPr>
      <w:r w:rsidRPr="006F720B">
        <w:rPr>
          <w:sz w:val="28"/>
          <w:lang w:val="lv-LV"/>
        </w:rPr>
        <w:t>OGRES  NOVADA</w:t>
      </w:r>
      <w:r w:rsidR="00F95E80">
        <w:rPr>
          <w:sz w:val="28"/>
          <w:lang w:val="lv-LV"/>
        </w:rPr>
        <w:t xml:space="preserve"> </w:t>
      </w:r>
      <w:r w:rsidR="00127CA1" w:rsidRPr="006F720B">
        <w:rPr>
          <w:sz w:val="28"/>
          <w:lang w:val="lv-LV"/>
        </w:rPr>
        <w:t xml:space="preserve"> PAŠVALDĪBAS</w:t>
      </w:r>
      <w:r w:rsidR="00F95E80">
        <w:rPr>
          <w:sz w:val="28"/>
          <w:lang w:val="lv-LV"/>
        </w:rPr>
        <w:t xml:space="preserve"> </w:t>
      </w:r>
      <w:r w:rsidRPr="006F720B">
        <w:rPr>
          <w:sz w:val="28"/>
          <w:lang w:val="lv-LV"/>
        </w:rPr>
        <w:t xml:space="preserve"> DOMES</w:t>
      </w:r>
    </w:p>
    <w:p w:rsidR="008740A3" w:rsidRPr="006F720B" w:rsidRDefault="008740A3" w:rsidP="008740A3">
      <w:pPr>
        <w:pStyle w:val="Heading3"/>
        <w:rPr>
          <w:sz w:val="24"/>
        </w:rPr>
      </w:pPr>
      <w:r w:rsidRPr="006F720B">
        <w:t>SĒDES  PROTOKOLA  IZRAKSTS</w:t>
      </w:r>
    </w:p>
    <w:p w:rsidR="008740A3" w:rsidRPr="006F720B" w:rsidRDefault="008740A3" w:rsidP="008740A3">
      <w:pPr>
        <w:rPr>
          <w:sz w:val="28"/>
          <w:szCs w:val="28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18"/>
        <w:gridCol w:w="3117"/>
        <w:gridCol w:w="3119"/>
      </w:tblGrid>
      <w:tr w:rsidR="008740A3" w:rsidRPr="006F720B">
        <w:tc>
          <w:tcPr>
            <w:tcW w:w="1667" w:type="pct"/>
          </w:tcPr>
          <w:p w:rsidR="008740A3" w:rsidRPr="006F720B" w:rsidRDefault="008740A3" w:rsidP="008740A3">
            <w:pPr>
              <w:rPr>
                <w:lang w:val="lv-LV"/>
              </w:rPr>
            </w:pPr>
            <w:r w:rsidRPr="006F720B">
              <w:rPr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8740A3" w:rsidRPr="006F720B" w:rsidRDefault="008740A3" w:rsidP="00054928">
            <w:pPr>
              <w:pStyle w:val="Heading2"/>
            </w:pPr>
            <w:r w:rsidRPr="006F720B">
              <w:t>N</w:t>
            </w:r>
            <w:r w:rsidR="00541DF0" w:rsidRPr="006F720B">
              <w:t>r.</w:t>
            </w:r>
            <w:r w:rsidR="00054928">
              <w:t>5</w:t>
            </w:r>
          </w:p>
        </w:tc>
        <w:tc>
          <w:tcPr>
            <w:tcW w:w="1667" w:type="pct"/>
          </w:tcPr>
          <w:p w:rsidR="008740A3" w:rsidRPr="006F720B" w:rsidRDefault="008740A3" w:rsidP="00054928">
            <w:pPr>
              <w:jc w:val="right"/>
              <w:rPr>
                <w:lang w:val="lv-LV"/>
              </w:rPr>
            </w:pPr>
            <w:r w:rsidRPr="006F720B">
              <w:rPr>
                <w:lang w:val="lv-LV"/>
              </w:rPr>
              <w:t>201</w:t>
            </w:r>
            <w:r w:rsidR="00DB2694">
              <w:rPr>
                <w:lang w:val="lv-LV"/>
              </w:rPr>
              <w:t>6</w:t>
            </w:r>
            <w:r w:rsidRPr="006F720B">
              <w:rPr>
                <w:lang w:val="lv-LV"/>
              </w:rPr>
              <w:t xml:space="preserve">.gada </w:t>
            </w:r>
            <w:r w:rsidR="00054928">
              <w:rPr>
                <w:lang w:val="lv-LV"/>
              </w:rPr>
              <w:t>17.martā</w:t>
            </w:r>
          </w:p>
        </w:tc>
      </w:tr>
    </w:tbl>
    <w:p w:rsidR="008740A3" w:rsidRPr="006F720B" w:rsidRDefault="008740A3" w:rsidP="008740A3">
      <w:pPr>
        <w:jc w:val="center"/>
        <w:rPr>
          <w:b/>
          <w:lang w:val="lv-LV"/>
        </w:rPr>
      </w:pPr>
    </w:p>
    <w:p w:rsidR="0045320D" w:rsidRPr="006F720B" w:rsidRDefault="00340F05" w:rsidP="00054928">
      <w:pPr>
        <w:jc w:val="center"/>
        <w:rPr>
          <w:b/>
          <w:lang w:val="lv-LV"/>
        </w:rPr>
      </w:pPr>
      <w:r>
        <w:rPr>
          <w:b/>
          <w:lang w:val="lv-LV"/>
        </w:rPr>
        <w:t>19</w:t>
      </w:r>
      <w:r w:rsidR="008740A3" w:rsidRPr="006F720B">
        <w:rPr>
          <w:b/>
          <w:lang w:val="lv-LV"/>
        </w:rPr>
        <w:t>.§</w:t>
      </w:r>
    </w:p>
    <w:p w:rsidR="00AD7C0E" w:rsidRPr="006F720B" w:rsidRDefault="00051D1D" w:rsidP="00805F70">
      <w:pPr>
        <w:pStyle w:val="Heading1"/>
        <w:rPr>
          <w:u w:val="single"/>
        </w:rPr>
      </w:pPr>
      <w:r w:rsidRPr="006F720B">
        <w:rPr>
          <w:u w:val="single"/>
        </w:rPr>
        <w:t xml:space="preserve">Par </w:t>
      </w:r>
      <w:r w:rsidR="00DB2694">
        <w:rPr>
          <w:u w:val="single"/>
        </w:rPr>
        <w:t xml:space="preserve">dalību </w:t>
      </w:r>
      <w:r w:rsidRPr="006F720B">
        <w:rPr>
          <w:u w:val="single"/>
        </w:rPr>
        <w:t xml:space="preserve">Lauku </w:t>
      </w:r>
      <w:r w:rsidR="00C50BB4">
        <w:rPr>
          <w:u w:val="single"/>
        </w:rPr>
        <w:t>attīstības</w:t>
      </w:r>
      <w:r w:rsidRPr="006F720B">
        <w:rPr>
          <w:u w:val="single"/>
        </w:rPr>
        <w:t xml:space="preserve"> programmas 201</w:t>
      </w:r>
      <w:r w:rsidR="00DB2694">
        <w:rPr>
          <w:u w:val="single"/>
        </w:rPr>
        <w:t>4.-2020. gadam atbalsta pasākumā</w:t>
      </w:r>
      <w:r w:rsidRPr="006F720B">
        <w:rPr>
          <w:u w:val="single"/>
        </w:rPr>
        <w:t xml:space="preserve"> „Pamatpakalpojumi un ciematu atjaunošana lauku apvidos” </w:t>
      </w:r>
      <w:r w:rsidR="00DB2694">
        <w:rPr>
          <w:u w:val="single"/>
        </w:rPr>
        <w:t xml:space="preserve"> un grants ceļu posmiem, kas </w:t>
      </w:r>
      <w:r w:rsidR="00BB51BF">
        <w:rPr>
          <w:u w:val="single"/>
        </w:rPr>
        <w:t>izvirzīti pārbūvei Ogres novadā</w:t>
      </w:r>
    </w:p>
    <w:p w:rsidR="0045320D" w:rsidRPr="006F720B" w:rsidRDefault="0045320D" w:rsidP="005D1D8D">
      <w:pPr>
        <w:pStyle w:val="BodyText"/>
        <w:tabs>
          <w:tab w:val="left" w:pos="0"/>
        </w:tabs>
        <w:ind w:right="0"/>
        <w:rPr>
          <w:b/>
          <w:bCs/>
          <w:highlight w:val="yellow"/>
          <w:u w:val="single"/>
          <w:lang w:val="lv-LV"/>
        </w:rPr>
      </w:pPr>
    </w:p>
    <w:p w:rsidR="009E378A" w:rsidRPr="00780F5D" w:rsidRDefault="00896F9D" w:rsidP="0007582C">
      <w:pPr>
        <w:pStyle w:val="Heading1"/>
        <w:jc w:val="both"/>
        <w:rPr>
          <w:b w:val="0"/>
        </w:rPr>
      </w:pPr>
      <w:r w:rsidRPr="00D109B7">
        <w:rPr>
          <w:b w:val="0"/>
        </w:rPr>
        <w:tab/>
      </w:r>
      <w:r w:rsidR="00F76FC6" w:rsidRPr="00D109B7">
        <w:rPr>
          <w:b w:val="0"/>
        </w:rPr>
        <w:t>Noklausoties Ogres novada pašvaldības</w:t>
      </w:r>
      <w:r w:rsidR="006F720B" w:rsidRPr="00D109B7">
        <w:rPr>
          <w:b w:val="0"/>
        </w:rPr>
        <w:t xml:space="preserve"> </w:t>
      </w:r>
      <w:r w:rsidR="00CE7CEF">
        <w:rPr>
          <w:b w:val="0"/>
        </w:rPr>
        <w:t xml:space="preserve">attīstības departamenta projektu vadības nodaļas vadītājas Aijas </w:t>
      </w:r>
      <w:proofErr w:type="spellStart"/>
      <w:r w:rsidR="00CE7CEF">
        <w:rPr>
          <w:b w:val="0"/>
        </w:rPr>
        <w:t>Romanovskas</w:t>
      </w:r>
      <w:proofErr w:type="spellEnd"/>
      <w:r w:rsidR="00CE7CEF">
        <w:rPr>
          <w:b w:val="0"/>
        </w:rPr>
        <w:t xml:space="preserve"> </w:t>
      </w:r>
      <w:r w:rsidR="00F76FC6" w:rsidRPr="00D109B7">
        <w:rPr>
          <w:b w:val="0"/>
        </w:rPr>
        <w:t xml:space="preserve">sniegto informāciju </w:t>
      </w:r>
      <w:r w:rsidR="00D109B7">
        <w:rPr>
          <w:b w:val="0"/>
        </w:rPr>
        <w:t>p</w:t>
      </w:r>
      <w:r w:rsidR="00D109B7" w:rsidRPr="00D109B7">
        <w:rPr>
          <w:b w:val="0"/>
        </w:rPr>
        <w:t xml:space="preserve">ar dalību Lauku </w:t>
      </w:r>
      <w:r w:rsidR="00C50BB4">
        <w:rPr>
          <w:b w:val="0"/>
        </w:rPr>
        <w:t>attīstības</w:t>
      </w:r>
      <w:r w:rsidR="00D109B7" w:rsidRPr="00D109B7">
        <w:rPr>
          <w:b w:val="0"/>
        </w:rPr>
        <w:t xml:space="preserve"> programmas 2014.-2020. gadam </w:t>
      </w:r>
      <w:r w:rsidR="00C50BB4">
        <w:rPr>
          <w:b w:val="0"/>
        </w:rPr>
        <w:t>atbalsta</w:t>
      </w:r>
      <w:r w:rsidR="00D109B7" w:rsidRPr="00D109B7">
        <w:rPr>
          <w:b w:val="0"/>
        </w:rPr>
        <w:t xml:space="preserve"> pasākumā „Pamatpakalpojumi un ciematu atjaunošana lauku apvidos”  un grants ceļu posmiem, kas izvirzīti pārbūvei Ogres novadā</w:t>
      </w:r>
      <w:r w:rsidR="00CB0413" w:rsidRPr="00780F5D">
        <w:rPr>
          <w:b w:val="0"/>
        </w:rPr>
        <w:t xml:space="preserve"> un pamatojoties uz</w:t>
      </w:r>
      <w:r w:rsidR="00BA5789">
        <w:rPr>
          <w:b w:val="0"/>
        </w:rPr>
        <w:t xml:space="preserve"> likumu “Par pašvaldībām”</w:t>
      </w:r>
      <w:r w:rsidR="00177475" w:rsidRPr="00780F5D">
        <w:rPr>
          <w:b w:val="0"/>
        </w:rPr>
        <w:t xml:space="preserve"> </w:t>
      </w:r>
      <w:r w:rsidR="00BA5789">
        <w:rPr>
          <w:b w:val="0"/>
        </w:rPr>
        <w:t xml:space="preserve">14. panta otrās daļas 6. punktu un 21. panta pirmās daļas 27. punktu un  </w:t>
      </w:r>
      <w:r w:rsidR="00497988" w:rsidRPr="004E327A">
        <w:rPr>
          <w:b w:val="0"/>
          <w:color w:val="000000" w:themeColor="text1"/>
        </w:rPr>
        <w:t>Ministru kabineta 2015.gada 18.augusta noteikumu Nr.475 „</w:t>
      </w:r>
      <w:r w:rsidR="00497988" w:rsidRPr="004E327A">
        <w:rPr>
          <w:b w:val="0"/>
          <w:color w:val="000000" w:themeColor="text1"/>
          <w:shd w:val="clear" w:color="auto" w:fill="FFFFFF"/>
        </w:rPr>
        <w:t xml:space="preserve">Valsts un Eiropas Savienības atbalsta piešķiršanas kārtība pasākumā "Pamatpakalpojumi un ciematu atjaunošana lauku apvidos" atklātu projektu iesniegumu konkursu veidā” </w:t>
      </w:r>
      <w:r w:rsidR="00913E1F">
        <w:rPr>
          <w:b w:val="0"/>
          <w:color w:val="000000" w:themeColor="text1"/>
          <w:shd w:val="clear" w:color="auto" w:fill="FFFFFF"/>
        </w:rPr>
        <w:t>8., 9.,</w:t>
      </w:r>
      <w:r w:rsidR="00E04ABC">
        <w:rPr>
          <w:b w:val="0"/>
          <w:color w:val="000000" w:themeColor="text1"/>
          <w:shd w:val="clear" w:color="auto" w:fill="FFFFFF"/>
        </w:rPr>
        <w:t xml:space="preserve"> 10.,</w:t>
      </w:r>
      <w:r w:rsidR="00913E1F">
        <w:rPr>
          <w:b w:val="0"/>
          <w:color w:val="000000" w:themeColor="text1"/>
          <w:shd w:val="clear" w:color="auto" w:fill="FFFFFF"/>
        </w:rPr>
        <w:t xml:space="preserve"> 18.3</w:t>
      </w:r>
      <w:r w:rsidR="00A80BAF">
        <w:rPr>
          <w:b w:val="0"/>
          <w:color w:val="000000" w:themeColor="text1"/>
          <w:shd w:val="clear" w:color="auto" w:fill="FFFFFF"/>
        </w:rPr>
        <w:t>.,</w:t>
      </w:r>
      <w:r w:rsidR="00913E1F">
        <w:rPr>
          <w:b w:val="0"/>
          <w:color w:val="000000" w:themeColor="text1"/>
        </w:rPr>
        <w:t xml:space="preserve"> un 18</w:t>
      </w:r>
      <w:r w:rsidR="00827DE4" w:rsidRPr="004E327A">
        <w:rPr>
          <w:b w:val="0"/>
          <w:color w:val="000000" w:themeColor="text1"/>
        </w:rPr>
        <w:t>.</w:t>
      </w:r>
      <w:r w:rsidR="00913E1F">
        <w:rPr>
          <w:b w:val="0"/>
          <w:color w:val="000000" w:themeColor="text1"/>
        </w:rPr>
        <w:t xml:space="preserve">8. </w:t>
      </w:r>
      <w:r w:rsidR="00497988" w:rsidRPr="004E327A">
        <w:rPr>
          <w:b w:val="0"/>
          <w:color w:val="000000" w:themeColor="text1"/>
        </w:rPr>
        <w:t>punktu</w:t>
      </w:r>
      <w:r w:rsidR="00780F5D" w:rsidRPr="004E327A">
        <w:rPr>
          <w:b w:val="0"/>
          <w:color w:val="000000" w:themeColor="text1"/>
        </w:rPr>
        <w:t>,</w:t>
      </w:r>
    </w:p>
    <w:p w:rsidR="00AD7C0E" w:rsidRPr="006F720B" w:rsidRDefault="00AD7C0E" w:rsidP="001E2A66">
      <w:pPr>
        <w:jc w:val="both"/>
        <w:rPr>
          <w:lang w:val="lv-LV"/>
        </w:rPr>
      </w:pPr>
    </w:p>
    <w:p w:rsidR="001E2A66" w:rsidRDefault="001E2A66" w:rsidP="001E2A66">
      <w:pPr>
        <w:pStyle w:val="naisf"/>
        <w:spacing w:before="0" w:beforeAutospacing="0" w:after="0" w:afterAutospacing="0"/>
        <w:jc w:val="center"/>
      </w:pPr>
      <w:proofErr w:type="spellStart"/>
      <w:proofErr w:type="gramStart"/>
      <w:r w:rsidRPr="002C4B8A">
        <w:rPr>
          <w:b/>
        </w:rPr>
        <w:t>balsojot</w:t>
      </w:r>
      <w:proofErr w:type="spellEnd"/>
      <w:proofErr w:type="gramEnd"/>
      <w:r w:rsidRPr="002C4B8A">
        <w:rPr>
          <w:b/>
        </w:rPr>
        <w:t>: PAR –</w:t>
      </w:r>
      <w:r w:rsidRPr="002C4B8A">
        <w:t xml:space="preserve"> 15 </w:t>
      </w:r>
      <w:proofErr w:type="spellStart"/>
      <w:r w:rsidRPr="002C4B8A">
        <w:t>balsis</w:t>
      </w:r>
      <w:proofErr w:type="spellEnd"/>
      <w:r w:rsidRPr="002C4B8A">
        <w:t xml:space="preserve"> (</w:t>
      </w:r>
      <w:proofErr w:type="spellStart"/>
      <w:r w:rsidRPr="002C4B8A">
        <w:t>I.Tamane</w:t>
      </w:r>
      <w:proofErr w:type="spellEnd"/>
      <w:r w:rsidRPr="002C4B8A">
        <w:t xml:space="preserve">, </w:t>
      </w:r>
      <w:proofErr w:type="spellStart"/>
      <w:r w:rsidRPr="002C4B8A">
        <w:t>M.Siliņš</w:t>
      </w:r>
      <w:proofErr w:type="spellEnd"/>
      <w:r w:rsidRPr="002C4B8A">
        <w:t xml:space="preserve">, </w:t>
      </w:r>
      <w:proofErr w:type="spellStart"/>
      <w:r w:rsidRPr="002C4B8A">
        <w:t>R.Javoišs</w:t>
      </w:r>
      <w:proofErr w:type="spellEnd"/>
      <w:r w:rsidRPr="002C4B8A">
        <w:t xml:space="preserve">, </w:t>
      </w:r>
      <w:proofErr w:type="spellStart"/>
      <w:r w:rsidRPr="002C4B8A">
        <w:t>A.Ceplītis</w:t>
      </w:r>
      <w:proofErr w:type="spellEnd"/>
      <w:r w:rsidRPr="002C4B8A">
        <w:t xml:space="preserve">, </w:t>
      </w:r>
      <w:proofErr w:type="spellStart"/>
      <w:r w:rsidRPr="002C4B8A">
        <w:t>L.Strelkova</w:t>
      </w:r>
      <w:proofErr w:type="spellEnd"/>
      <w:r w:rsidRPr="002C4B8A">
        <w:t xml:space="preserve">, </w:t>
      </w:r>
      <w:proofErr w:type="spellStart"/>
      <w:r w:rsidRPr="002C4B8A">
        <w:t>V.Pūķe</w:t>
      </w:r>
      <w:proofErr w:type="spellEnd"/>
      <w:r w:rsidRPr="002C4B8A">
        <w:t xml:space="preserve">, </w:t>
      </w:r>
      <w:proofErr w:type="spellStart"/>
      <w:r w:rsidRPr="002C4B8A">
        <w:t>V.Gaile</w:t>
      </w:r>
      <w:proofErr w:type="spellEnd"/>
      <w:r w:rsidRPr="002C4B8A">
        <w:t xml:space="preserve">, </w:t>
      </w:r>
      <w:proofErr w:type="spellStart"/>
      <w:r w:rsidRPr="002C4B8A">
        <w:t>Dz.Mozule</w:t>
      </w:r>
      <w:proofErr w:type="spellEnd"/>
      <w:r w:rsidRPr="002C4B8A">
        <w:t xml:space="preserve">, </w:t>
      </w:r>
      <w:proofErr w:type="spellStart"/>
      <w:r w:rsidRPr="002C4B8A">
        <w:t>S.Kirhnere</w:t>
      </w:r>
      <w:proofErr w:type="spellEnd"/>
      <w:r w:rsidRPr="002C4B8A">
        <w:t xml:space="preserve">, </w:t>
      </w:r>
      <w:proofErr w:type="spellStart"/>
      <w:r w:rsidRPr="002C4B8A">
        <w:t>J.Laizāns</w:t>
      </w:r>
      <w:proofErr w:type="spellEnd"/>
      <w:r w:rsidRPr="002C4B8A">
        <w:t xml:space="preserve">, </w:t>
      </w:r>
      <w:proofErr w:type="spellStart"/>
      <w:r w:rsidRPr="002C4B8A">
        <w:t>E.Dzelzītis</w:t>
      </w:r>
      <w:proofErr w:type="spellEnd"/>
      <w:r w:rsidRPr="002C4B8A">
        <w:t xml:space="preserve">, </w:t>
      </w:r>
      <w:proofErr w:type="spellStart"/>
      <w:r w:rsidRPr="002C4B8A">
        <w:t>E.Bartkevičs</w:t>
      </w:r>
      <w:proofErr w:type="spellEnd"/>
      <w:r w:rsidRPr="002C4B8A">
        <w:t xml:space="preserve">, </w:t>
      </w:r>
      <w:proofErr w:type="spellStart"/>
      <w:r w:rsidRPr="002C4B8A">
        <w:t>M.Legzdiņš</w:t>
      </w:r>
      <w:proofErr w:type="spellEnd"/>
      <w:r w:rsidRPr="002C4B8A">
        <w:t xml:space="preserve">, </w:t>
      </w:r>
      <w:proofErr w:type="spellStart"/>
      <w:r w:rsidRPr="002C4B8A">
        <w:t>D.Širovs</w:t>
      </w:r>
      <w:proofErr w:type="spellEnd"/>
      <w:r w:rsidRPr="002C4B8A">
        <w:t xml:space="preserve">, </w:t>
      </w:r>
      <w:proofErr w:type="spellStart"/>
      <w:r w:rsidRPr="002C4B8A">
        <w:t>E.Helmanis</w:t>
      </w:r>
      <w:proofErr w:type="spellEnd"/>
      <w:r w:rsidRPr="002C4B8A">
        <w:t xml:space="preserve">), </w:t>
      </w:r>
      <w:r w:rsidRPr="002C4B8A">
        <w:rPr>
          <w:b/>
        </w:rPr>
        <w:t>PRET –</w:t>
      </w:r>
      <w:r w:rsidRPr="002C4B8A">
        <w:t xml:space="preserve"> </w:t>
      </w:r>
      <w:proofErr w:type="spellStart"/>
      <w:r w:rsidRPr="002C4B8A">
        <w:t>nav</w:t>
      </w:r>
      <w:proofErr w:type="spellEnd"/>
      <w:r w:rsidRPr="002C4B8A">
        <w:t xml:space="preserve">, </w:t>
      </w:r>
      <w:r w:rsidRPr="002C4B8A">
        <w:rPr>
          <w:b/>
        </w:rPr>
        <w:t xml:space="preserve">ATTURAS – </w:t>
      </w:r>
      <w:proofErr w:type="spellStart"/>
      <w:r w:rsidRPr="002C4B8A">
        <w:t>nav</w:t>
      </w:r>
      <w:proofErr w:type="spellEnd"/>
      <w:r w:rsidRPr="002C4B8A">
        <w:t>,</w:t>
      </w:r>
    </w:p>
    <w:p w:rsidR="00541DF0" w:rsidRPr="006F720B" w:rsidRDefault="001E2A66" w:rsidP="001E2A66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proofErr w:type="gramStart"/>
      <w:r w:rsidRPr="002C4B8A">
        <w:t>Ogres</w:t>
      </w:r>
      <w:proofErr w:type="gramEnd"/>
      <w:r w:rsidRPr="002C4B8A">
        <w:t xml:space="preserve"> novada </w:t>
      </w:r>
      <w:proofErr w:type="spellStart"/>
      <w:r w:rsidRPr="002C4B8A">
        <w:t>pašvaldības</w:t>
      </w:r>
      <w:proofErr w:type="spellEnd"/>
      <w:r w:rsidRPr="002C4B8A">
        <w:t xml:space="preserve"> dome</w:t>
      </w:r>
      <w:r w:rsidRPr="002C4B8A">
        <w:rPr>
          <w:b/>
        </w:rPr>
        <w:t xml:space="preserve"> NOLEMJ:</w:t>
      </w:r>
    </w:p>
    <w:p w:rsidR="00804307" w:rsidRPr="006F720B" w:rsidRDefault="00804307" w:rsidP="001E2A66">
      <w:pPr>
        <w:pStyle w:val="naisf"/>
        <w:spacing w:before="0" w:beforeAutospacing="0" w:after="0" w:afterAutospacing="0"/>
        <w:jc w:val="center"/>
        <w:rPr>
          <w:lang w:val="lv-LV"/>
        </w:rPr>
      </w:pPr>
    </w:p>
    <w:p w:rsidR="00AB4854" w:rsidRDefault="00AB4854" w:rsidP="0095326D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</w:t>
      </w:r>
      <w:r w:rsidR="00E04ABC">
        <w:rPr>
          <w:rFonts w:ascii="Times New Roman" w:hAnsi="Times New Roman" w:cs="Times New Roman"/>
          <w:sz w:val="24"/>
          <w:szCs w:val="24"/>
        </w:rPr>
        <w:t xml:space="preserve"> Ogres novada grants ceļu posmu un to tehniskā stāvokļa </w:t>
      </w:r>
      <w:r w:rsidR="006A7392">
        <w:rPr>
          <w:rFonts w:ascii="Times New Roman" w:hAnsi="Times New Roman" w:cs="Times New Roman"/>
          <w:sz w:val="24"/>
          <w:szCs w:val="24"/>
        </w:rPr>
        <w:t>iz</w:t>
      </w:r>
      <w:r w:rsidR="00E04ABC">
        <w:rPr>
          <w:rFonts w:ascii="Times New Roman" w:hAnsi="Times New Roman" w:cs="Times New Roman"/>
          <w:sz w:val="24"/>
          <w:szCs w:val="24"/>
        </w:rPr>
        <w:t xml:space="preserve">vērtēšanas komisijas </w:t>
      </w:r>
      <w:r w:rsidR="006A7392">
        <w:rPr>
          <w:rFonts w:ascii="Times New Roman" w:hAnsi="Times New Roman" w:cs="Times New Roman"/>
          <w:sz w:val="24"/>
          <w:szCs w:val="24"/>
        </w:rPr>
        <w:t xml:space="preserve">vērtējuma </w:t>
      </w:r>
      <w:r w:rsidR="00E04ABC">
        <w:rPr>
          <w:rFonts w:ascii="Times New Roman" w:hAnsi="Times New Roman" w:cs="Times New Roman"/>
          <w:sz w:val="24"/>
          <w:szCs w:val="24"/>
        </w:rPr>
        <w:t xml:space="preserve">rezultātus </w:t>
      </w:r>
      <w:r w:rsidR="00E04ABC" w:rsidRPr="001E2A66">
        <w:rPr>
          <w:rFonts w:ascii="Times New Roman" w:hAnsi="Times New Roman" w:cs="Times New Roman"/>
          <w:sz w:val="24"/>
          <w:szCs w:val="24"/>
        </w:rPr>
        <w:t xml:space="preserve">saskaņā ar </w:t>
      </w:r>
      <w:hyperlink r:id="rId6" w:history="1">
        <w:r w:rsidR="00E04ABC" w:rsidRPr="00E52FA8">
          <w:rPr>
            <w:rStyle w:val="Hyperlink"/>
            <w:rFonts w:ascii="Times New Roman" w:hAnsi="Times New Roman" w:cs="Times New Roman"/>
            <w:sz w:val="24"/>
            <w:szCs w:val="24"/>
          </w:rPr>
          <w:t>pielikumu</w:t>
        </w:r>
      </w:hyperlink>
      <w:bookmarkStart w:id="0" w:name="_GoBack"/>
      <w:bookmarkEnd w:id="0"/>
      <w:r w:rsidR="00E04ABC" w:rsidRPr="001E2A66">
        <w:rPr>
          <w:rFonts w:ascii="Times New Roman" w:hAnsi="Times New Roman" w:cs="Times New Roman"/>
          <w:sz w:val="24"/>
          <w:szCs w:val="24"/>
        </w:rPr>
        <w:t>.</w:t>
      </w:r>
    </w:p>
    <w:p w:rsidR="00CB0413" w:rsidRDefault="00D16CAF" w:rsidP="0017207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</w:t>
      </w:r>
      <w:r w:rsidR="00913E1F">
        <w:rPr>
          <w:rFonts w:ascii="Times New Roman" w:hAnsi="Times New Roman" w:cs="Times New Roman"/>
          <w:sz w:val="24"/>
          <w:szCs w:val="24"/>
        </w:rPr>
        <w:t xml:space="preserve"> dalī</w:t>
      </w:r>
      <w:r w:rsidR="00AB4854">
        <w:rPr>
          <w:rFonts w:ascii="Times New Roman" w:hAnsi="Times New Roman" w:cs="Times New Roman"/>
          <w:sz w:val="24"/>
          <w:szCs w:val="24"/>
        </w:rPr>
        <w:t>bu</w:t>
      </w:r>
      <w:r w:rsidR="00CB1998">
        <w:rPr>
          <w:rFonts w:ascii="Times New Roman" w:hAnsi="Times New Roman" w:cs="Times New Roman"/>
          <w:sz w:val="24"/>
          <w:szCs w:val="24"/>
        </w:rPr>
        <w:t xml:space="preserve"> </w:t>
      </w:r>
      <w:r w:rsidR="00E04ABC">
        <w:rPr>
          <w:rFonts w:ascii="Times New Roman" w:hAnsi="Times New Roman" w:cs="Times New Roman"/>
          <w:sz w:val="24"/>
          <w:szCs w:val="24"/>
        </w:rPr>
        <w:t>valsts un Eiropas Savienības</w:t>
      </w:r>
      <w:r w:rsidR="00F80C8D" w:rsidRPr="00CB0413">
        <w:rPr>
          <w:rFonts w:ascii="Times New Roman" w:hAnsi="Times New Roman" w:cs="Times New Roman"/>
          <w:sz w:val="24"/>
          <w:szCs w:val="24"/>
        </w:rPr>
        <w:t xml:space="preserve"> atbalsta</w:t>
      </w:r>
      <w:r w:rsidR="006A7392">
        <w:rPr>
          <w:rFonts w:ascii="Times New Roman" w:hAnsi="Times New Roman" w:cs="Times New Roman"/>
          <w:sz w:val="24"/>
          <w:szCs w:val="24"/>
        </w:rPr>
        <w:t xml:space="preserve"> (turpmāk – </w:t>
      </w:r>
      <w:r w:rsidR="0017207C" w:rsidRPr="0017207C">
        <w:rPr>
          <w:rFonts w:ascii="Times New Roman" w:hAnsi="Times New Roman" w:cs="Times New Roman"/>
          <w:i/>
          <w:sz w:val="24"/>
          <w:szCs w:val="24"/>
        </w:rPr>
        <w:t>A</w:t>
      </w:r>
      <w:r w:rsidR="006A7392" w:rsidRPr="0017207C">
        <w:rPr>
          <w:rFonts w:ascii="Times New Roman" w:hAnsi="Times New Roman" w:cs="Times New Roman"/>
          <w:i/>
          <w:sz w:val="24"/>
          <w:szCs w:val="24"/>
        </w:rPr>
        <w:t>tbalsts</w:t>
      </w:r>
      <w:r w:rsidR="006A7392">
        <w:rPr>
          <w:rFonts w:ascii="Times New Roman" w:hAnsi="Times New Roman" w:cs="Times New Roman"/>
          <w:sz w:val="24"/>
          <w:szCs w:val="24"/>
        </w:rPr>
        <w:t>)</w:t>
      </w:r>
      <w:r w:rsidR="00F80C8D" w:rsidRPr="00CB0413">
        <w:rPr>
          <w:rFonts w:ascii="Times New Roman" w:hAnsi="Times New Roman" w:cs="Times New Roman"/>
          <w:sz w:val="24"/>
          <w:szCs w:val="24"/>
        </w:rPr>
        <w:t xml:space="preserve"> pasākum</w:t>
      </w:r>
      <w:r w:rsidR="00913E1F">
        <w:rPr>
          <w:rFonts w:ascii="Times New Roman" w:hAnsi="Times New Roman" w:cs="Times New Roman"/>
          <w:sz w:val="24"/>
          <w:szCs w:val="24"/>
        </w:rPr>
        <w:t>ā</w:t>
      </w:r>
      <w:r w:rsidR="00F80C8D" w:rsidRPr="00CB0413">
        <w:rPr>
          <w:rFonts w:ascii="Times New Roman" w:hAnsi="Times New Roman" w:cs="Times New Roman"/>
          <w:sz w:val="24"/>
          <w:szCs w:val="24"/>
        </w:rPr>
        <w:t xml:space="preserve"> </w:t>
      </w:r>
      <w:r w:rsidR="00F80C8D" w:rsidRPr="00497988">
        <w:rPr>
          <w:rFonts w:ascii="Times New Roman" w:hAnsi="Times New Roman" w:cs="Times New Roman"/>
          <w:sz w:val="24"/>
          <w:szCs w:val="24"/>
        </w:rPr>
        <w:t>„Pamatpakalpojumi un ciematu atjaunošana lauku apvidos”</w:t>
      </w:r>
      <w:r w:rsidR="00AB4854">
        <w:rPr>
          <w:rFonts w:ascii="Times New Roman" w:hAnsi="Times New Roman" w:cs="Times New Roman"/>
          <w:sz w:val="24"/>
          <w:szCs w:val="24"/>
        </w:rPr>
        <w:t xml:space="preserve"> ar projektu “Grants ceļu posmu pārbūve Ogres novadā”</w:t>
      </w:r>
      <w:r w:rsidR="0017207C">
        <w:rPr>
          <w:rFonts w:ascii="Times New Roman" w:hAnsi="Times New Roman" w:cs="Times New Roman"/>
          <w:sz w:val="24"/>
          <w:szCs w:val="24"/>
        </w:rPr>
        <w:t xml:space="preserve">, nosakot kopējo projekta finansējumu </w:t>
      </w:r>
      <w:r w:rsidR="0017207C" w:rsidRPr="0017207C">
        <w:rPr>
          <w:rFonts w:ascii="Times New Roman" w:hAnsi="Times New Roman" w:cs="Times New Roman"/>
          <w:sz w:val="24"/>
          <w:szCs w:val="24"/>
        </w:rPr>
        <w:t>2</w:t>
      </w:r>
      <w:r w:rsidR="0017207C">
        <w:rPr>
          <w:rFonts w:ascii="Times New Roman" w:hAnsi="Times New Roman" w:cs="Times New Roman"/>
          <w:sz w:val="24"/>
          <w:szCs w:val="24"/>
        </w:rPr>
        <w:t xml:space="preserve"> </w:t>
      </w:r>
      <w:r w:rsidR="0017207C" w:rsidRPr="0017207C">
        <w:rPr>
          <w:rFonts w:ascii="Times New Roman" w:hAnsi="Times New Roman" w:cs="Times New Roman"/>
          <w:sz w:val="24"/>
          <w:szCs w:val="24"/>
        </w:rPr>
        <w:t>455</w:t>
      </w:r>
      <w:r w:rsidR="0017207C">
        <w:rPr>
          <w:rFonts w:ascii="Times New Roman" w:hAnsi="Times New Roman" w:cs="Times New Roman"/>
          <w:sz w:val="24"/>
          <w:szCs w:val="24"/>
        </w:rPr>
        <w:t xml:space="preserve"> </w:t>
      </w:r>
      <w:r w:rsidR="0017207C" w:rsidRPr="0017207C">
        <w:rPr>
          <w:rFonts w:ascii="Times New Roman" w:hAnsi="Times New Roman" w:cs="Times New Roman"/>
          <w:sz w:val="24"/>
          <w:szCs w:val="24"/>
        </w:rPr>
        <w:t>555</w:t>
      </w:r>
      <w:r w:rsidR="0017207C">
        <w:rPr>
          <w:rFonts w:ascii="Times New Roman" w:hAnsi="Times New Roman" w:cs="Times New Roman"/>
          <w:sz w:val="24"/>
          <w:szCs w:val="24"/>
        </w:rPr>
        <w:t>,</w:t>
      </w:r>
      <w:r w:rsidR="0017207C" w:rsidRPr="0017207C">
        <w:rPr>
          <w:rFonts w:ascii="Times New Roman" w:hAnsi="Times New Roman" w:cs="Times New Roman"/>
          <w:sz w:val="24"/>
          <w:szCs w:val="24"/>
        </w:rPr>
        <w:t xml:space="preserve">56 </w:t>
      </w:r>
      <w:r w:rsidR="0017207C">
        <w:rPr>
          <w:rFonts w:ascii="Times New Roman" w:hAnsi="Times New Roman" w:cs="Times New Roman"/>
          <w:sz w:val="24"/>
          <w:szCs w:val="24"/>
        </w:rPr>
        <w:t xml:space="preserve">EUR, no kura </w:t>
      </w:r>
      <w:r w:rsidR="00E04ABC" w:rsidRPr="0017207C">
        <w:rPr>
          <w:rFonts w:ascii="Times New Roman" w:hAnsi="Times New Roman" w:cs="Times New Roman"/>
          <w:i/>
          <w:sz w:val="24"/>
          <w:szCs w:val="24"/>
        </w:rPr>
        <w:t>Atbalsta</w:t>
      </w:r>
      <w:r w:rsidR="00E04ABC">
        <w:rPr>
          <w:rFonts w:ascii="Times New Roman" w:hAnsi="Times New Roman" w:cs="Times New Roman"/>
          <w:sz w:val="24"/>
          <w:szCs w:val="24"/>
        </w:rPr>
        <w:t xml:space="preserve"> apmērs ir 2 210 000,00</w:t>
      </w:r>
      <w:r w:rsidR="00AB4854">
        <w:rPr>
          <w:rFonts w:ascii="Times New Roman" w:hAnsi="Times New Roman" w:cs="Times New Roman"/>
          <w:sz w:val="24"/>
          <w:szCs w:val="24"/>
        </w:rPr>
        <w:t xml:space="preserve"> EUR </w:t>
      </w:r>
      <w:r w:rsidR="00E04ABC">
        <w:rPr>
          <w:rFonts w:ascii="Times New Roman" w:hAnsi="Times New Roman" w:cs="Times New Roman"/>
          <w:sz w:val="24"/>
          <w:szCs w:val="24"/>
        </w:rPr>
        <w:t>un pašvaldības līdzfinansējums ir 245 555,56 EUR.</w:t>
      </w:r>
    </w:p>
    <w:p w:rsidR="00913E1F" w:rsidRDefault="00913E1F" w:rsidP="00B11CB1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78A" w:rsidRPr="006F720B" w:rsidRDefault="009E378A" w:rsidP="0075506C">
      <w:pPr>
        <w:jc w:val="right"/>
        <w:rPr>
          <w:lang w:val="lv-LV"/>
        </w:rPr>
      </w:pPr>
    </w:p>
    <w:p w:rsidR="00054928" w:rsidRPr="00054928" w:rsidRDefault="00AD7C0E" w:rsidP="00054928">
      <w:pPr>
        <w:jc w:val="right"/>
        <w:rPr>
          <w:lang w:val="lv-LV"/>
        </w:rPr>
      </w:pPr>
      <w:r w:rsidRPr="006F720B">
        <w:rPr>
          <w:lang w:val="lv-LV"/>
        </w:rPr>
        <w:t>(</w:t>
      </w:r>
      <w:r w:rsidR="00054928" w:rsidRPr="00054928">
        <w:rPr>
          <w:lang w:val="lv-LV"/>
        </w:rPr>
        <w:t>Sēdes vadītājas,</w:t>
      </w:r>
    </w:p>
    <w:p w:rsidR="00054928" w:rsidRPr="00054928" w:rsidRDefault="00054928" w:rsidP="00054928">
      <w:pPr>
        <w:jc w:val="right"/>
        <w:rPr>
          <w:lang w:val="lv-LV"/>
        </w:rPr>
      </w:pPr>
      <w:r w:rsidRPr="00054928">
        <w:rPr>
          <w:lang w:val="lv-LV"/>
        </w:rPr>
        <w:t>domes priekšsēdētāja vietnieces izglītības, kultūras un</w:t>
      </w:r>
    </w:p>
    <w:p w:rsidR="00AD7C0E" w:rsidRPr="006F720B" w:rsidRDefault="00054928" w:rsidP="00054928">
      <w:pPr>
        <w:jc w:val="right"/>
        <w:rPr>
          <w:lang w:val="lv-LV"/>
        </w:rPr>
      </w:pPr>
      <w:r w:rsidRPr="00054928">
        <w:rPr>
          <w:lang w:val="lv-LV"/>
        </w:rPr>
        <w:t xml:space="preserve">veselības lietu jautājumos </w:t>
      </w:r>
      <w:proofErr w:type="spellStart"/>
      <w:r w:rsidRPr="00054928">
        <w:rPr>
          <w:lang w:val="lv-LV"/>
        </w:rPr>
        <w:t>I.Tamanes</w:t>
      </w:r>
      <w:proofErr w:type="spellEnd"/>
      <w:r w:rsidRPr="00054928">
        <w:rPr>
          <w:lang w:val="lv-LV"/>
        </w:rPr>
        <w:t xml:space="preserve"> paraksts</w:t>
      </w:r>
      <w:r w:rsidR="00AD7C0E" w:rsidRPr="006F720B">
        <w:rPr>
          <w:lang w:val="lv-LV"/>
        </w:rPr>
        <w:t>)</w:t>
      </w:r>
    </w:p>
    <w:p w:rsidR="00C9468B" w:rsidRDefault="00C9468B" w:rsidP="0075506C">
      <w:pPr>
        <w:rPr>
          <w:i/>
          <w:iCs/>
          <w:lang w:val="lv-LV"/>
        </w:rPr>
      </w:pPr>
    </w:p>
    <w:p w:rsidR="00DE237D" w:rsidRPr="006F720B" w:rsidRDefault="00AD7C0E" w:rsidP="0075506C">
      <w:pPr>
        <w:rPr>
          <w:i/>
          <w:iCs/>
          <w:lang w:val="lv-LV"/>
        </w:rPr>
      </w:pPr>
      <w:r w:rsidRPr="006F720B">
        <w:rPr>
          <w:i/>
          <w:iCs/>
          <w:lang w:val="lv-LV"/>
        </w:rPr>
        <w:t xml:space="preserve">Lēmums stājas spēkā </w:t>
      </w:r>
      <w:r w:rsidR="00054928">
        <w:rPr>
          <w:i/>
          <w:iCs/>
          <w:lang w:val="lv-LV"/>
        </w:rPr>
        <w:t>18.03.2016.</w:t>
      </w:r>
    </w:p>
    <w:sectPr w:rsidR="00DE237D" w:rsidRPr="006F720B" w:rsidSect="0007582C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5B16B6"/>
    <w:multiLevelType w:val="multilevel"/>
    <w:tmpl w:val="610C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CA476B1"/>
    <w:multiLevelType w:val="hybridMultilevel"/>
    <w:tmpl w:val="8A76609C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95971"/>
    <w:multiLevelType w:val="hybridMultilevel"/>
    <w:tmpl w:val="9A4CCC64"/>
    <w:lvl w:ilvl="0" w:tplc="396C36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FD"/>
    <w:rsid w:val="000063C8"/>
    <w:rsid w:val="000072C5"/>
    <w:rsid w:val="00027ECE"/>
    <w:rsid w:val="00033B22"/>
    <w:rsid w:val="00046B07"/>
    <w:rsid w:val="00051D1D"/>
    <w:rsid w:val="00054928"/>
    <w:rsid w:val="00074C01"/>
    <w:rsid w:val="0007582C"/>
    <w:rsid w:val="000A3A85"/>
    <w:rsid w:val="000B29BF"/>
    <w:rsid w:val="000C39CA"/>
    <w:rsid w:val="000C7DE9"/>
    <w:rsid w:val="000D0077"/>
    <w:rsid w:val="000D3B8C"/>
    <w:rsid w:val="00113316"/>
    <w:rsid w:val="00127CA1"/>
    <w:rsid w:val="001445E5"/>
    <w:rsid w:val="001508A9"/>
    <w:rsid w:val="0017207C"/>
    <w:rsid w:val="00177475"/>
    <w:rsid w:val="0018188A"/>
    <w:rsid w:val="00187D35"/>
    <w:rsid w:val="001915CA"/>
    <w:rsid w:val="00195670"/>
    <w:rsid w:val="001B081A"/>
    <w:rsid w:val="001B3FD2"/>
    <w:rsid w:val="001B71B1"/>
    <w:rsid w:val="001D3C5D"/>
    <w:rsid w:val="001E2322"/>
    <w:rsid w:val="001E2A66"/>
    <w:rsid w:val="001E3994"/>
    <w:rsid w:val="001E41BB"/>
    <w:rsid w:val="001F0FC6"/>
    <w:rsid w:val="0021410F"/>
    <w:rsid w:val="00260306"/>
    <w:rsid w:val="00277E3F"/>
    <w:rsid w:val="002867AC"/>
    <w:rsid w:val="00297857"/>
    <w:rsid w:val="002A495D"/>
    <w:rsid w:val="002C125D"/>
    <w:rsid w:val="002C1A0C"/>
    <w:rsid w:val="002C1ACC"/>
    <w:rsid w:val="002D1804"/>
    <w:rsid w:val="002F1D05"/>
    <w:rsid w:val="00323925"/>
    <w:rsid w:val="00340F05"/>
    <w:rsid w:val="003617CF"/>
    <w:rsid w:val="00374557"/>
    <w:rsid w:val="003C0FEA"/>
    <w:rsid w:val="003E45D5"/>
    <w:rsid w:val="003F524E"/>
    <w:rsid w:val="0043156E"/>
    <w:rsid w:val="00447B35"/>
    <w:rsid w:val="0045320D"/>
    <w:rsid w:val="00467982"/>
    <w:rsid w:val="0048499A"/>
    <w:rsid w:val="00497988"/>
    <w:rsid w:val="004D2348"/>
    <w:rsid w:val="004E327A"/>
    <w:rsid w:val="00506F99"/>
    <w:rsid w:val="00512640"/>
    <w:rsid w:val="00534736"/>
    <w:rsid w:val="00541DF0"/>
    <w:rsid w:val="00560CB7"/>
    <w:rsid w:val="00596EC3"/>
    <w:rsid w:val="005C5725"/>
    <w:rsid w:val="005C7879"/>
    <w:rsid w:val="005D1D8D"/>
    <w:rsid w:val="00612D7F"/>
    <w:rsid w:val="00620BA1"/>
    <w:rsid w:val="00626C0D"/>
    <w:rsid w:val="00641B7B"/>
    <w:rsid w:val="00641E22"/>
    <w:rsid w:val="006A7392"/>
    <w:rsid w:val="006C5602"/>
    <w:rsid w:val="006E1CB9"/>
    <w:rsid w:val="006F720B"/>
    <w:rsid w:val="00706E01"/>
    <w:rsid w:val="00731BE9"/>
    <w:rsid w:val="0075506C"/>
    <w:rsid w:val="00780F5D"/>
    <w:rsid w:val="00781BE9"/>
    <w:rsid w:val="0078606D"/>
    <w:rsid w:val="00804307"/>
    <w:rsid w:val="00805F70"/>
    <w:rsid w:val="00807C79"/>
    <w:rsid w:val="0081025B"/>
    <w:rsid w:val="00812279"/>
    <w:rsid w:val="00827DE4"/>
    <w:rsid w:val="00835241"/>
    <w:rsid w:val="00845589"/>
    <w:rsid w:val="00846E3E"/>
    <w:rsid w:val="00862709"/>
    <w:rsid w:val="008740A3"/>
    <w:rsid w:val="00894F05"/>
    <w:rsid w:val="00896F9D"/>
    <w:rsid w:val="008A1452"/>
    <w:rsid w:val="008A3916"/>
    <w:rsid w:val="008A463F"/>
    <w:rsid w:val="008D1154"/>
    <w:rsid w:val="008E1695"/>
    <w:rsid w:val="00913E1F"/>
    <w:rsid w:val="00916B9E"/>
    <w:rsid w:val="0095326D"/>
    <w:rsid w:val="00962D7F"/>
    <w:rsid w:val="009E378A"/>
    <w:rsid w:val="009F3D77"/>
    <w:rsid w:val="00A20806"/>
    <w:rsid w:val="00A71C8B"/>
    <w:rsid w:val="00A76E66"/>
    <w:rsid w:val="00A80BAF"/>
    <w:rsid w:val="00AA7BD6"/>
    <w:rsid w:val="00AB1E2F"/>
    <w:rsid w:val="00AB2E94"/>
    <w:rsid w:val="00AB4854"/>
    <w:rsid w:val="00AD7C0E"/>
    <w:rsid w:val="00AF0DD3"/>
    <w:rsid w:val="00AF60C9"/>
    <w:rsid w:val="00B0427C"/>
    <w:rsid w:val="00B10F86"/>
    <w:rsid w:val="00B11CB1"/>
    <w:rsid w:val="00B11FFD"/>
    <w:rsid w:val="00B334FB"/>
    <w:rsid w:val="00B368ED"/>
    <w:rsid w:val="00B42280"/>
    <w:rsid w:val="00B62590"/>
    <w:rsid w:val="00B7018D"/>
    <w:rsid w:val="00B73A90"/>
    <w:rsid w:val="00BA5789"/>
    <w:rsid w:val="00BB48E2"/>
    <w:rsid w:val="00BB51BF"/>
    <w:rsid w:val="00BF1D80"/>
    <w:rsid w:val="00C03009"/>
    <w:rsid w:val="00C31FBA"/>
    <w:rsid w:val="00C50BB4"/>
    <w:rsid w:val="00C800DE"/>
    <w:rsid w:val="00C9468B"/>
    <w:rsid w:val="00CB0413"/>
    <w:rsid w:val="00CB1998"/>
    <w:rsid w:val="00CE7CEF"/>
    <w:rsid w:val="00D109B7"/>
    <w:rsid w:val="00D16CAF"/>
    <w:rsid w:val="00D50E4B"/>
    <w:rsid w:val="00D63950"/>
    <w:rsid w:val="00D72BFF"/>
    <w:rsid w:val="00DB2694"/>
    <w:rsid w:val="00DC4C64"/>
    <w:rsid w:val="00DC6937"/>
    <w:rsid w:val="00DD27F1"/>
    <w:rsid w:val="00DE237D"/>
    <w:rsid w:val="00DE46E1"/>
    <w:rsid w:val="00E04ABC"/>
    <w:rsid w:val="00E142ED"/>
    <w:rsid w:val="00E32C09"/>
    <w:rsid w:val="00E432B6"/>
    <w:rsid w:val="00E45BF3"/>
    <w:rsid w:val="00E52FA8"/>
    <w:rsid w:val="00E75639"/>
    <w:rsid w:val="00E95C01"/>
    <w:rsid w:val="00EA57CB"/>
    <w:rsid w:val="00EA70B7"/>
    <w:rsid w:val="00EC0325"/>
    <w:rsid w:val="00EC2BD2"/>
    <w:rsid w:val="00F21B17"/>
    <w:rsid w:val="00F23E90"/>
    <w:rsid w:val="00F27217"/>
    <w:rsid w:val="00F71DF6"/>
    <w:rsid w:val="00F74D66"/>
    <w:rsid w:val="00F76FC6"/>
    <w:rsid w:val="00F80C8D"/>
    <w:rsid w:val="00F9173F"/>
    <w:rsid w:val="00F95E80"/>
    <w:rsid w:val="00FA1AF2"/>
    <w:rsid w:val="00FA69BF"/>
    <w:rsid w:val="00FC5161"/>
    <w:rsid w:val="00FD2915"/>
    <w:rsid w:val="00FD55B8"/>
    <w:rsid w:val="00FD7D14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27023B1-2FC1-4BE0-AE3D-BB8C00BE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5528"/>
      <w:jc w:val="both"/>
    </w:pPr>
    <w:rPr>
      <w:szCs w:val="20"/>
    </w:rPr>
  </w:style>
  <w:style w:type="paragraph" w:styleId="BodyText2">
    <w:name w:val="Body Text 2"/>
    <w:basedOn w:val="Normal"/>
    <w:pPr>
      <w:jc w:val="both"/>
    </w:pPr>
    <w:rPr>
      <w:szCs w:val="20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character" w:styleId="Hyperlink">
    <w:name w:val="Hyperlink"/>
    <w:uiPriority w:val="99"/>
    <w:rsid w:val="00894F05"/>
    <w:rPr>
      <w:color w:val="0000FF"/>
      <w:u w:val="single"/>
    </w:rPr>
  </w:style>
  <w:style w:type="character" w:styleId="FollowedHyperlink">
    <w:name w:val="FollowedHyperlink"/>
    <w:rsid w:val="00894F05"/>
    <w:rPr>
      <w:color w:val="800080"/>
      <w:u w:val="single"/>
    </w:rPr>
  </w:style>
  <w:style w:type="paragraph" w:styleId="BodyTextIndent2">
    <w:name w:val="Body Text Indent 2"/>
    <w:basedOn w:val="Normal"/>
    <w:rsid w:val="00323925"/>
    <w:pPr>
      <w:spacing w:after="120" w:line="480" w:lineRule="auto"/>
      <w:ind w:left="283"/>
    </w:pPr>
  </w:style>
  <w:style w:type="paragraph" w:customStyle="1" w:styleId="CharChar">
    <w:name w:val="Char Char"/>
    <w:basedOn w:val="Normal"/>
    <w:rsid w:val="002867AC"/>
    <w:pPr>
      <w:spacing w:after="160" w:line="240" w:lineRule="exact"/>
    </w:pPr>
    <w:rPr>
      <w:rFonts w:ascii="Arial" w:hAnsi="Arial"/>
      <w:sz w:val="22"/>
    </w:rPr>
  </w:style>
  <w:style w:type="character" w:customStyle="1" w:styleId="WW8Num1z0">
    <w:name w:val="WW8Num1z0"/>
    <w:rsid w:val="00467982"/>
    <w:rPr>
      <w:rFonts w:ascii="Times New Roman" w:hAnsi="Times New Roman" w:cs="Times New Roman"/>
      <w:b w:val="0"/>
      <w:bCs/>
      <w:i w:val="0"/>
      <w:sz w:val="24"/>
      <w:lang w:val="lv-LV"/>
    </w:rPr>
  </w:style>
  <w:style w:type="character" w:customStyle="1" w:styleId="WW8Num1z2">
    <w:name w:val="WW8Num1z2"/>
    <w:rsid w:val="00AB1E2F"/>
  </w:style>
  <w:style w:type="paragraph" w:styleId="BalloonText">
    <w:name w:val="Balloon Text"/>
    <w:basedOn w:val="Normal"/>
    <w:link w:val="BalloonTextChar"/>
    <w:rsid w:val="00297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7857"/>
    <w:rPr>
      <w:rFonts w:ascii="Segoe UI" w:hAnsi="Segoe UI" w:cs="Segoe UI"/>
      <w:sz w:val="18"/>
      <w:szCs w:val="18"/>
      <w:lang w:val="en-US" w:eastAsia="en-US"/>
    </w:rPr>
  </w:style>
  <w:style w:type="paragraph" w:styleId="BodyTextIndent">
    <w:name w:val="Body Text Indent"/>
    <w:basedOn w:val="Normal"/>
    <w:link w:val="BodyTextIndentChar"/>
    <w:rsid w:val="009E378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E378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F60C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DC4C64"/>
    <w:rPr>
      <w:rFonts w:ascii="Calibri" w:eastAsia="Calibri" w:hAnsi="Calibri" w:cs="Consolas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C4C6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49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resnovads.lv/files/lemumi/2016/17%20marts/Pielikumi/lauku_attist_progr_2014_2020_grants_celu_parbuve_pielikums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Apine</dc:creator>
  <cp:lastModifiedBy>Liga Ausjuka</cp:lastModifiedBy>
  <cp:revision>4</cp:revision>
  <cp:lastPrinted>2016-02-29T13:28:00Z</cp:lastPrinted>
  <dcterms:created xsi:type="dcterms:W3CDTF">2016-03-21T09:32:00Z</dcterms:created>
  <dcterms:modified xsi:type="dcterms:W3CDTF">2016-03-25T13:11:00Z</dcterms:modified>
</cp:coreProperties>
</file>