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C7" w:rsidRPr="0037045F" w:rsidRDefault="00E813C7" w:rsidP="00E813C7">
      <w:pPr>
        <w:jc w:val="center"/>
        <w:rPr>
          <w:rFonts w:cs="Times New Roman"/>
          <w:b/>
          <w:iCs w:val="0"/>
          <w:color w:val="auto"/>
          <w:szCs w:val="24"/>
          <w:lang w:eastAsia="lv-LV"/>
        </w:rPr>
      </w:pPr>
      <w:r w:rsidRPr="0037045F">
        <w:rPr>
          <w:rFonts w:cs="Times New Roman"/>
          <w:b/>
          <w:iCs w:val="0"/>
          <w:color w:val="auto"/>
          <w:szCs w:val="24"/>
          <w:lang w:eastAsia="lv-LV"/>
        </w:rPr>
        <w:t>47.§</w:t>
      </w:r>
    </w:p>
    <w:p w:rsidR="00E813C7" w:rsidRPr="0037045F" w:rsidRDefault="00E813C7" w:rsidP="00E813C7">
      <w:pPr>
        <w:keepNext/>
        <w:jc w:val="center"/>
        <w:outlineLvl w:val="4"/>
        <w:rPr>
          <w:rFonts w:cs="Times New Roman"/>
          <w:b/>
          <w:bCs/>
          <w:iCs w:val="0"/>
          <w:color w:val="auto"/>
          <w:szCs w:val="24"/>
          <w:u w:val="single"/>
        </w:rPr>
      </w:pPr>
      <w:r w:rsidRPr="0037045F">
        <w:rPr>
          <w:rFonts w:cs="Times New Roman"/>
          <w:b/>
          <w:bCs/>
          <w:iCs w:val="0"/>
          <w:color w:val="auto"/>
          <w:szCs w:val="24"/>
          <w:u w:val="single"/>
        </w:rPr>
        <w:t>Par Inetas Tamanes atbrīvošanu no Ogres novada pašvaldības</w:t>
      </w:r>
    </w:p>
    <w:p w:rsidR="00E813C7" w:rsidRPr="0037045F" w:rsidRDefault="00E813C7" w:rsidP="00E813C7">
      <w:pPr>
        <w:keepNext/>
        <w:jc w:val="center"/>
        <w:outlineLvl w:val="4"/>
        <w:rPr>
          <w:rFonts w:cs="Times New Roman"/>
          <w:b/>
          <w:bCs/>
          <w:iCs w:val="0"/>
          <w:color w:val="auto"/>
          <w:szCs w:val="24"/>
          <w:u w:val="single"/>
        </w:rPr>
      </w:pPr>
      <w:r w:rsidRPr="0037045F">
        <w:rPr>
          <w:rFonts w:cs="Times New Roman"/>
          <w:b/>
          <w:bCs/>
          <w:iCs w:val="0"/>
          <w:color w:val="auto"/>
          <w:szCs w:val="24"/>
          <w:u w:val="single"/>
        </w:rPr>
        <w:t>Ogres 1.vidusskolas direktores amata</w:t>
      </w:r>
    </w:p>
    <w:p w:rsidR="00E813C7" w:rsidRDefault="00E813C7" w:rsidP="00E813C7">
      <w:pPr>
        <w:jc w:val="center"/>
        <w:rPr>
          <w:rFonts w:cs="Times New Roman"/>
          <w:iCs w:val="0"/>
          <w:color w:val="auto"/>
          <w:szCs w:val="24"/>
        </w:rPr>
      </w:pPr>
      <w:r>
        <w:rPr>
          <w:rFonts w:cs="Times New Roman"/>
          <w:iCs w:val="0"/>
          <w:color w:val="auto"/>
          <w:szCs w:val="24"/>
        </w:rPr>
        <w:t>(</w:t>
      </w:r>
      <w:proofErr w:type="spellStart"/>
      <w:r>
        <w:rPr>
          <w:rFonts w:cs="Times New Roman"/>
          <w:iCs w:val="0"/>
          <w:color w:val="auto"/>
          <w:szCs w:val="24"/>
        </w:rPr>
        <w:t>A.Pūga</w:t>
      </w:r>
      <w:proofErr w:type="spellEnd"/>
      <w:r>
        <w:rPr>
          <w:rFonts w:cs="Times New Roman"/>
          <w:iCs w:val="0"/>
          <w:color w:val="auto"/>
          <w:szCs w:val="24"/>
        </w:rPr>
        <w:t>)</w:t>
      </w:r>
    </w:p>
    <w:p w:rsidR="00E813C7" w:rsidRPr="0037045F" w:rsidRDefault="00E813C7" w:rsidP="00E813C7">
      <w:pPr>
        <w:jc w:val="center"/>
        <w:rPr>
          <w:rFonts w:cs="Times New Roman"/>
          <w:iCs w:val="0"/>
          <w:color w:val="auto"/>
          <w:szCs w:val="24"/>
        </w:rPr>
      </w:pPr>
    </w:p>
    <w:p w:rsidR="00E813C7" w:rsidRPr="0037045F" w:rsidRDefault="00E813C7" w:rsidP="00E813C7">
      <w:pPr>
        <w:ind w:left="-142"/>
        <w:jc w:val="both"/>
        <w:rPr>
          <w:rFonts w:cs="Times New Roman"/>
          <w:iCs w:val="0"/>
          <w:color w:val="auto"/>
        </w:rPr>
      </w:pPr>
      <w:r w:rsidRPr="0037045F">
        <w:rPr>
          <w:rFonts w:cs="Times New Roman"/>
          <w:iCs w:val="0"/>
          <w:color w:val="auto"/>
        </w:rPr>
        <w:tab/>
      </w:r>
      <w:r w:rsidRPr="0037045F">
        <w:rPr>
          <w:rFonts w:cs="Times New Roman"/>
          <w:iCs w:val="0"/>
          <w:color w:val="auto"/>
        </w:rPr>
        <w:tab/>
        <w:t xml:space="preserve">Izskatot Ogres novada pašvaldības domes priekšsēdētāja vietnieces Inetas Tamanes 01.12.2015. iesniegumu (reģistrēts pašvaldībā ar Nr.1-22/973) par atbrīvošanu no Ogres 1.vidusskolas direktores amata un pamatojoties uz Darba likuma 100.panta pirmo daļu, likuma par “Par pašvaldībām” 21.panta pirmās daļas 9.punktu un Izglītības likuma 17.panta trešās daļas 2.punktu,  </w:t>
      </w:r>
    </w:p>
    <w:p w:rsidR="00E813C7" w:rsidRPr="0037045F" w:rsidRDefault="00E813C7" w:rsidP="00E813C7">
      <w:pPr>
        <w:ind w:left="-142"/>
        <w:jc w:val="both"/>
        <w:rPr>
          <w:rFonts w:cs="Times New Roman"/>
          <w:iCs w:val="0"/>
          <w:color w:val="auto"/>
          <w:szCs w:val="24"/>
        </w:rPr>
      </w:pPr>
    </w:p>
    <w:p w:rsidR="00E813C7" w:rsidRPr="0037045F" w:rsidRDefault="00E813C7" w:rsidP="00E813C7">
      <w:pPr>
        <w:ind w:firstLine="720"/>
        <w:jc w:val="center"/>
        <w:rPr>
          <w:rFonts w:cs="Times New Roman"/>
          <w:iCs w:val="0"/>
          <w:color w:val="auto"/>
          <w:szCs w:val="24"/>
          <w:lang w:eastAsia="lv-LV"/>
        </w:rPr>
      </w:pPr>
      <w:r w:rsidRPr="0037045F">
        <w:rPr>
          <w:rFonts w:cs="Times New Roman"/>
          <w:b/>
          <w:iCs w:val="0"/>
          <w:color w:val="auto"/>
          <w:szCs w:val="24"/>
          <w:lang w:eastAsia="lv-LV"/>
        </w:rPr>
        <w:t>balsojot: PAR –</w:t>
      </w:r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 15 balsis (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A.Mangulis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E.Helmanis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I.Vecziediņa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D.Širovs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M.Siliņš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Dz.Mozule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E.Dzelzītis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E.Bartkevičs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V.Gaile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R.Javoišs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L.Strelkova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V.Pūķe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J.Laizāns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S.Kirhnere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, </w:t>
      </w:r>
      <w:proofErr w:type="spellStart"/>
      <w:r w:rsidRPr="0037045F">
        <w:rPr>
          <w:rFonts w:cs="Times New Roman"/>
          <w:iCs w:val="0"/>
          <w:color w:val="auto"/>
          <w:szCs w:val="24"/>
          <w:lang w:eastAsia="lv-LV"/>
        </w:rPr>
        <w:t>M.Legzdiņš</w:t>
      </w:r>
      <w:proofErr w:type="spellEnd"/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), </w:t>
      </w:r>
      <w:r w:rsidRPr="0037045F">
        <w:rPr>
          <w:rFonts w:cs="Times New Roman"/>
          <w:b/>
          <w:iCs w:val="0"/>
          <w:color w:val="auto"/>
          <w:szCs w:val="24"/>
          <w:lang w:eastAsia="lv-LV"/>
        </w:rPr>
        <w:t>PRET –</w:t>
      </w:r>
      <w:r w:rsidRPr="0037045F">
        <w:rPr>
          <w:rFonts w:cs="Times New Roman"/>
          <w:iCs w:val="0"/>
          <w:color w:val="auto"/>
          <w:szCs w:val="24"/>
          <w:lang w:eastAsia="lv-LV"/>
        </w:rPr>
        <w:t xml:space="preserve"> nav, </w:t>
      </w:r>
      <w:r w:rsidRPr="0037045F">
        <w:rPr>
          <w:rFonts w:cs="Times New Roman"/>
          <w:b/>
          <w:iCs w:val="0"/>
          <w:color w:val="auto"/>
          <w:szCs w:val="24"/>
          <w:lang w:eastAsia="lv-LV"/>
        </w:rPr>
        <w:t xml:space="preserve">ATTURAS – </w:t>
      </w:r>
      <w:r w:rsidRPr="0037045F">
        <w:rPr>
          <w:rFonts w:cs="Times New Roman"/>
          <w:iCs w:val="0"/>
          <w:color w:val="auto"/>
          <w:szCs w:val="24"/>
          <w:lang w:eastAsia="lv-LV"/>
        </w:rPr>
        <w:t>nav,</w:t>
      </w:r>
    </w:p>
    <w:p w:rsidR="00E813C7" w:rsidRPr="0037045F" w:rsidRDefault="00E813C7" w:rsidP="00E813C7">
      <w:pPr>
        <w:jc w:val="center"/>
        <w:rPr>
          <w:rFonts w:cs="Times New Roman"/>
          <w:iCs w:val="0"/>
          <w:color w:val="auto"/>
          <w:szCs w:val="24"/>
          <w:lang w:eastAsia="lv-LV"/>
        </w:rPr>
      </w:pPr>
      <w:r w:rsidRPr="0037045F">
        <w:rPr>
          <w:rFonts w:cs="Times New Roman"/>
          <w:i/>
          <w:iCs w:val="0"/>
          <w:color w:val="auto"/>
          <w:szCs w:val="24"/>
          <w:lang w:eastAsia="lv-LV"/>
        </w:rPr>
        <w:t>(</w:t>
      </w:r>
      <w:proofErr w:type="spellStart"/>
      <w:r w:rsidRPr="0037045F">
        <w:rPr>
          <w:rFonts w:cs="Times New Roman"/>
          <w:i/>
          <w:iCs w:val="0"/>
          <w:color w:val="auto"/>
          <w:szCs w:val="24"/>
          <w:lang w:eastAsia="lv-LV"/>
        </w:rPr>
        <w:t>I.Tamane</w:t>
      </w:r>
      <w:proofErr w:type="spellEnd"/>
      <w:r w:rsidRPr="0037045F">
        <w:rPr>
          <w:rFonts w:cs="Times New Roman"/>
          <w:i/>
          <w:iCs w:val="0"/>
          <w:color w:val="auto"/>
          <w:szCs w:val="24"/>
          <w:lang w:eastAsia="lv-LV"/>
        </w:rPr>
        <w:t xml:space="preserve"> balsošanā nepiedalās, pildot likumā “Par interešu konflikta novēršanu valsts amatpersonu darbībā” paredzētos lēmumu pieņemšanas ierobežojumus)</w:t>
      </w:r>
    </w:p>
    <w:p w:rsidR="00E813C7" w:rsidRPr="0037045F" w:rsidRDefault="00E813C7" w:rsidP="00E813C7">
      <w:pPr>
        <w:ind w:firstLine="720"/>
        <w:jc w:val="center"/>
        <w:rPr>
          <w:rFonts w:cs="Times New Roman"/>
          <w:b/>
          <w:iCs w:val="0"/>
          <w:color w:val="auto"/>
          <w:szCs w:val="24"/>
          <w:lang w:eastAsia="lv-LV"/>
        </w:rPr>
      </w:pPr>
      <w:r w:rsidRPr="0037045F">
        <w:rPr>
          <w:rFonts w:cs="Times New Roman"/>
          <w:iCs w:val="0"/>
          <w:color w:val="auto"/>
          <w:szCs w:val="24"/>
          <w:lang w:eastAsia="lv-LV"/>
        </w:rPr>
        <w:t>Ogres novada pašvaldības dome</w:t>
      </w:r>
      <w:r w:rsidRPr="0037045F">
        <w:rPr>
          <w:rFonts w:cs="Times New Roman"/>
          <w:b/>
          <w:iCs w:val="0"/>
          <w:color w:val="auto"/>
          <w:szCs w:val="24"/>
          <w:lang w:eastAsia="lv-LV"/>
        </w:rPr>
        <w:t xml:space="preserve"> NOLEMJ:</w:t>
      </w:r>
    </w:p>
    <w:p w:rsidR="00E813C7" w:rsidRPr="0037045F" w:rsidRDefault="00E813C7" w:rsidP="00E813C7">
      <w:pPr>
        <w:ind w:firstLine="375"/>
        <w:jc w:val="center"/>
        <w:rPr>
          <w:rFonts w:cs="Times New Roman"/>
          <w:b/>
          <w:iCs w:val="0"/>
          <w:color w:val="auto"/>
          <w:szCs w:val="24"/>
          <w:lang w:eastAsia="lv-LV"/>
        </w:rPr>
      </w:pPr>
    </w:p>
    <w:p w:rsidR="00E813C7" w:rsidRDefault="00E813C7" w:rsidP="00E813C7">
      <w:pPr>
        <w:numPr>
          <w:ilvl w:val="0"/>
          <w:numId w:val="5"/>
        </w:numPr>
        <w:tabs>
          <w:tab w:val="left" w:pos="426"/>
          <w:tab w:val="left" w:pos="993"/>
        </w:tabs>
        <w:spacing w:after="120"/>
        <w:jc w:val="both"/>
        <w:rPr>
          <w:rFonts w:cs="Times New Roman"/>
          <w:color w:val="auto"/>
        </w:rPr>
      </w:pPr>
      <w:r w:rsidRPr="0037045F">
        <w:rPr>
          <w:rFonts w:cs="Times New Roman"/>
          <w:iCs w:val="0"/>
          <w:color w:val="auto"/>
        </w:rPr>
        <w:t xml:space="preserve">Atbrīvot </w:t>
      </w:r>
      <w:r w:rsidRPr="0037045F">
        <w:rPr>
          <w:rFonts w:cs="Times New Roman"/>
          <w:b/>
          <w:iCs w:val="0"/>
          <w:color w:val="auto"/>
        </w:rPr>
        <w:t>Inetu Tamani</w:t>
      </w:r>
      <w:r w:rsidRPr="0037045F">
        <w:rPr>
          <w:rFonts w:cs="Times New Roman"/>
          <w:iCs w:val="0"/>
          <w:color w:val="auto"/>
        </w:rPr>
        <w:t xml:space="preserve"> no Ogres novada pašvaldības Ogres 1.vidusskolas direktores amata</w:t>
      </w:r>
      <w:r w:rsidRPr="0037045F">
        <w:rPr>
          <w:rFonts w:cs="Times New Roman"/>
          <w:b/>
          <w:iCs w:val="0"/>
          <w:color w:val="auto"/>
        </w:rPr>
        <w:t xml:space="preserve"> ar 2016.gada 4.janvāri</w:t>
      </w:r>
      <w:r w:rsidRPr="0037045F">
        <w:rPr>
          <w:rFonts w:cs="Times New Roman"/>
          <w:iCs w:val="0"/>
          <w:color w:val="auto"/>
        </w:rPr>
        <w:t xml:space="preserve"> (pēdējā darba diena), izbeidzot darba tiesiskās attiecības saskaņā ar Darba likuma 100.panta pirmo daļu – darbinieka uzteikums. </w:t>
      </w:r>
    </w:p>
    <w:p w:rsidR="00E813C7" w:rsidRDefault="00E813C7" w:rsidP="00E813C7">
      <w:pPr>
        <w:numPr>
          <w:ilvl w:val="0"/>
          <w:numId w:val="5"/>
        </w:numPr>
        <w:tabs>
          <w:tab w:val="left" w:pos="426"/>
          <w:tab w:val="left" w:pos="993"/>
        </w:tabs>
        <w:spacing w:after="120"/>
        <w:jc w:val="both"/>
        <w:rPr>
          <w:rFonts w:cs="Times New Roman"/>
          <w:color w:val="auto"/>
        </w:rPr>
      </w:pPr>
      <w:r w:rsidRPr="0037045F">
        <w:rPr>
          <w:rFonts w:cs="Times New Roman"/>
          <w:bCs/>
          <w:iCs w:val="0"/>
          <w:color w:val="auto"/>
        </w:rPr>
        <w:t xml:space="preserve">Uzdot Ogres novada pašvaldības izpilddirektoram Pēterim Dimantam </w:t>
      </w:r>
      <w:r w:rsidRPr="0037045F">
        <w:rPr>
          <w:rFonts w:cs="Times New Roman"/>
          <w:iCs w:val="0"/>
          <w:color w:val="auto"/>
        </w:rPr>
        <w:t xml:space="preserve">organizēt Ogres novada pašvaldības Ogres 1.vidusskolas materiālo vērtību un </w:t>
      </w:r>
      <w:r w:rsidRPr="0037045F">
        <w:rPr>
          <w:rFonts w:cs="Times New Roman"/>
          <w:bCs/>
          <w:iCs w:val="0"/>
          <w:color w:val="auto"/>
        </w:rPr>
        <w:t xml:space="preserve">dokumentācijas pieņemšanu no Inetas Tamanes un nodošanu </w:t>
      </w:r>
      <w:r w:rsidRPr="0037045F">
        <w:rPr>
          <w:rFonts w:cs="Times New Roman"/>
          <w:iCs w:val="0"/>
          <w:color w:val="auto"/>
        </w:rPr>
        <w:t>Ogres novada pašvaldības Ogres 1.vidusskolas</w:t>
      </w:r>
      <w:r w:rsidRPr="0037045F">
        <w:rPr>
          <w:rFonts w:cs="Times New Roman"/>
          <w:bCs/>
          <w:iCs w:val="0"/>
          <w:color w:val="auto"/>
        </w:rPr>
        <w:t xml:space="preserve"> direktora pienākumu izpildītājai Irēnai </w:t>
      </w:r>
      <w:proofErr w:type="spellStart"/>
      <w:r w:rsidRPr="0037045F">
        <w:rPr>
          <w:rFonts w:cs="Times New Roman"/>
          <w:bCs/>
          <w:iCs w:val="0"/>
          <w:color w:val="auto"/>
        </w:rPr>
        <w:t>Pupčenokai</w:t>
      </w:r>
      <w:proofErr w:type="spellEnd"/>
      <w:r w:rsidRPr="0037045F">
        <w:rPr>
          <w:rFonts w:cs="Times New Roman"/>
          <w:bCs/>
          <w:iCs w:val="0"/>
          <w:color w:val="auto"/>
        </w:rPr>
        <w:t xml:space="preserve"> ar pieņemšanas – </w:t>
      </w:r>
      <w:r w:rsidRPr="0037045F">
        <w:rPr>
          <w:rFonts w:cs="Times New Roman"/>
          <w:iCs w:val="0"/>
          <w:color w:val="auto"/>
        </w:rPr>
        <w:t>nodošanas aktu līdz 2016.gada 4.janvārim.</w:t>
      </w:r>
    </w:p>
    <w:p w:rsidR="00E813C7" w:rsidRDefault="00E813C7" w:rsidP="00E813C7">
      <w:pPr>
        <w:numPr>
          <w:ilvl w:val="0"/>
          <w:numId w:val="5"/>
        </w:numPr>
        <w:tabs>
          <w:tab w:val="left" w:pos="426"/>
          <w:tab w:val="left" w:pos="993"/>
        </w:tabs>
        <w:spacing w:after="120"/>
        <w:jc w:val="both"/>
        <w:rPr>
          <w:rFonts w:cs="Times New Roman"/>
          <w:color w:val="auto"/>
        </w:rPr>
      </w:pPr>
      <w:r w:rsidRPr="0037045F">
        <w:rPr>
          <w:rFonts w:cs="Times New Roman"/>
          <w:iCs w:val="0"/>
          <w:color w:val="auto"/>
        </w:rPr>
        <w:t>Ar 2016.gada 5.janvāri Ogres novada pašvaldības Ogres 1.vidusskolas</w:t>
      </w:r>
      <w:r w:rsidRPr="0037045F">
        <w:rPr>
          <w:rFonts w:cs="Times New Roman"/>
          <w:bCs/>
          <w:iCs w:val="0"/>
          <w:color w:val="auto"/>
        </w:rPr>
        <w:t xml:space="preserve"> direktora vietniecei Irēnai </w:t>
      </w:r>
      <w:proofErr w:type="spellStart"/>
      <w:r w:rsidRPr="0037045F">
        <w:rPr>
          <w:rFonts w:cs="Times New Roman"/>
          <w:bCs/>
          <w:iCs w:val="0"/>
          <w:color w:val="auto"/>
        </w:rPr>
        <w:t>Pupčenokai</w:t>
      </w:r>
      <w:proofErr w:type="spellEnd"/>
      <w:r w:rsidRPr="0037045F">
        <w:rPr>
          <w:rFonts w:cs="Times New Roman"/>
          <w:bCs/>
          <w:iCs w:val="0"/>
          <w:color w:val="auto"/>
        </w:rPr>
        <w:t xml:space="preserve"> </w:t>
      </w:r>
      <w:r w:rsidRPr="0037045F">
        <w:rPr>
          <w:rFonts w:cs="Times New Roman"/>
          <w:iCs w:val="0"/>
          <w:color w:val="auto"/>
        </w:rPr>
        <w:t xml:space="preserve">turpināt </w:t>
      </w:r>
      <w:r w:rsidRPr="0037045F">
        <w:rPr>
          <w:rFonts w:cs="Times New Roman"/>
          <w:bCs/>
          <w:iCs w:val="0"/>
          <w:color w:val="auto"/>
        </w:rPr>
        <w:t xml:space="preserve">pildīt </w:t>
      </w:r>
      <w:r w:rsidRPr="0037045F">
        <w:rPr>
          <w:rFonts w:cs="Times New Roman"/>
          <w:iCs w:val="0"/>
          <w:color w:val="auto"/>
        </w:rPr>
        <w:t>Ogres novada pašvaldības Ogres 1.vidusskolas</w:t>
      </w:r>
      <w:r w:rsidRPr="0037045F">
        <w:rPr>
          <w:rFonts w:cs="Times New Roman"/>
          <w:bCs/>
          <w:iCs w:val="0"/>
          <w:color w:val="auto"/>
        </w:rPr>
        <w:t xml:space="preserve"> direktora amata pienākumus uz vakantā </w:t>
      </w:r>
      <w:r w:rsidRPr="0037045F">
        <w:rPr>
          <w:rFonts w:cs="Times New Roman"/>
          <w:iCs w:val="0"/>
          <w:color w:val="auto"/>
        </w:rPr>
        <w:t>Ogres novada pašvaldības Ogres 1.vidusskolas</w:t>
      </w:r>
      <w:r w:rsidRPr="0037045F">
        <w:rPr>
          <w:rFonts w:cs="Times New Roman"/>
          <w:bCs/>
          <w:iCs w:val="0"/>
          <w:color w:val="auto"/>
        </w:rPr>
        <w:t xml:space="preserve"> direktora amata laiku, nosakot uz šo laiku 1 darba slodzi un amatalgu </w:t>
      </w:r>
      <w:r w:rsidRPr="0037045F">
        <w:rPr>
          <w:rFonts w:cs="Times New Roman"/>
          <w:b/>
          <w:bCs/>
          <w:iCs w:val="0"/>
          <w:color w:val="auto"/>
        </w:rPr>
        <w:t>EUR 1550,-</w:t>
      </w:r>
      <w:r w:rsidRPr="0037045F">
        <w:rPr>
          <w:rFonts w:cs="Times New Roman"/>
          <w:bCs/>
          <w:iCs w:val="0"/>
          <w:color w:val="auto"/>
        </w:rPr>
        <w:t xml:space="preserve"> (viens tūkstotis pieci simti piecdesmit </w:t>
      </w:r>
      <w:r w:rsidRPr="0037045F">
        <w:rPr>
          <w:rFonts w:cs="Times New Roman"/>
          <w:bCs/>
          <w:i/>
          <w:iCs w:val="0"/>
          <w:color w:val="auto"/>
        </w:rPr>
        <w:t>eiro</w:t>
      </w:r>
      <w:r w:rsidRPr="0037045F">
        <w:rPr>
          <w:rFonts w:cs="Times New Roman"/>
          <w:bCs/>
          <w:iCs w:val="0"/>
          <w:color w:val="auto"/>
        </w:rPr>
        <w:t xml:space="preserve">) apmērā, saskaņā ar Ogres novada pašvaldības domes 2015.gada 17.septembra  lēmumu “Par Ogres novada pašvaldības vispārējās, interešu un profesionālās ievirzes izglītības iestāžu vadītāju un pirmsskolas izglītības iestāžu vadītāju un viņu vietnieku amatalgām” </w:t>
      </w:r>
      <w:r w:rsidRPr="0037045F">
        <w:rPr>
          <w:rFonts w:cs="Times New Roman"/>
          <w:color w:val="auto"/>
        </w:rPr>
        <w:t>(protokols Nr.</w:t>
      </w:r>
      <w:r w:rsidRPr="0037045F">
        <w:rPr>
          <w:rFonts w:cs="Times New Roman"/>
          <w:bCs/>
          <w:iCs w:val="0"/>
          <w:color w:val="auto"/>
        </w:rPr>
        <w:t>15; 45.</w:t>
      </w:r>
      <w:r w:rsidRPr="0037045F">
        <w:rPr>
          <w:rFonts w:cs="Times New Roman"/>
          <w:color w:val="auto"/>
        </w:rPr>
        <w:t>§)</w:t>
      </w:r>
      <w:r w:rsidRPr="0037045F">
        <w:rPr>
          <w:rFonts w:cs="Times New Roman"/>
          <w:bCs/>
          <w:color w:val="auto"/>
        </w:rPr>
        <w:t xml:space="preserve">. </w:t>
      </w:r>
      <w:r w:rsidRPr="0037045F">
        <w:rPr>
          <w:rFonts w:cs="Times New Roman"/>
          <w:bCs/>
          <w:iCs w:val="0"/>
          <w:color w:val="auto"/>
        </w:rPr>
        <w:t xml:space="preserve">     </w:t>
      </w:r>
    </w:p>
    <w:p w:rsidR="00E813C7" w:rsidRDefault="00E813C7" w:rsidP="00E813C7">
      <w:pPr>
        <w:numPr>
          <w:ilvl w:val="0"/>
          <w:numId w:val="5"/>
        </w:numPr>
        <w:tabs>
          <w:tab w:val="left" w:pos="426"/>
          <w:tab w:val="left" w:pos="993"/>
        </w:tabs>
        <w:spacing w:after="120"/>
        <w:jc w:val="both"/>
        <w:rPr>
          <w:rFonts w:cs="Times New Roman"/>
          <w:color w:val="auto"/>
        </w:rPr>
      </w:pPr>
      <w:r w:rsidRPr="0037045F">
        <w:rPr>
          <w:rFonts w:cs="Times New Roman"/>
          <w:bCs/>
          <w:iCs w:val="0"/>
          <w:color w:val="auto"/>
        </w:rPr>
        <w:t xml:space="preserve"> </w:t>
      </w:r>
      <w:r w:rsidRPr="0037045F">
        <w:rPr>
          <w:rFonts w:cs="Times New Roman"/>
          <w:iCs w:val="0"/>
          <w:color w:val="auto"/>
        </w:rPr>
        <w:t xml:space="preserve">Ogres novada pašvaldības centrālās administrācijas „Ogres novada pašvaldība” </w:t>
      </w:r>
      <w:r w:rsidRPr="0037045F">
        <w:rPr>
          <w:rFonts w:cs="Times New Roman"/>
          <w:bCs/>
          <w:iCs w:val="0"/>
          <w:color w:val="auto"/>
        </w:rPr>
        <w:t xml:space="preserve">Administratīvā departamenta </w:t>
      </w:r>
      <w:proofErr w:type="spellStart"/>
      <w:r w:rsidRPr="0037045F">
        <w:rPr>
          <w:rFonts w:cs="Times New Roman"/>
          <w:bCs/>
          <w:iCs w:val="0"/>
          <w:color w:val="auto"/>
        </w:rPr>
        <w:t>Personālvadības</w:t>
      </w:r>
      <w:proofErr w:type="spellEnd"/>
      <w:r w:rsidRPr="0037045F">
        <w:rPr>
          <w:rFonts w:cs="Times New Roman"/>
          <w:bCs/>
          <w:iCs w:val="0"/>
          <w:color w:val="auto"/>
        </w:rPr>
        <w:t xml:space="preserve"> nodaļas vadītājai Antrai </w:t>
      </w:r>
      <w:proofErr w:type="spellStart"/>
      <w:r w:rsidRPr="0037045F">
        <w:rPr>
          <w:rFonts w:cs="Times New Roman"/>
          <w:bCs/>
          <w:iCs w:val="0"/>
          <w:color w:val="auto"/>
        </w:rPr>
        <w:t>Pūgai</w:t>
      </w:r>
      <w:proofErr w:type="spellEnd"/>
      <w:r w:rsidRPr="0037045F">
        <w:rPr>
          <w:rFonts w:cs="Times New Roman"/>
          <w:bCs/>
          <w:iCs w:val="0"/>
          <w:color w:val="auto"/>
        </w:rPr>
        <w:t xml:space="preserve"> saskaņot ar Izglītības un zinātnes ministriju Ogres novada pašvaldības domes pieņemto lēmumu un i</w:t>
      </w:r>
      <w:r w:rsidRPr="0037045F">
        <w:rPr>
          <w:rFonts w:cs="Times New Roman"/>
          <w:iCs w:val="0"/>
          <w:color w:val="auto"/>
        </w:rPr>
        <w:t>zsludināt konkursu uz vakanto Ogres novada pašvaldības Ogres 1.vidusskolas direktora amatu līdz 2016.gada 31.maijam</w:t>
      </w:r>
      <w:r w:rsidRPr="0037045F">
        <w:rPr>
          <w:rFonts w:cs="Times New Roman"/>
          <w:bCs/>
          <w:iCs w:val="0"/>
          <w:color w:val="auto"/>
        </w:rPr>
        <w:t>.</w:t>
      </w:r>
    </w:p>
    <w:p w:rsidR="00E813C7" w:rsidRDefault="00E813C7" w:rsidP="00E813C7">
      <w:pPr>
        <w:numPr>
          <w:ilvl w:val="0"/>
          <w:numId w:val="5"/>
        </w:numPr>
        <w:tabs>
          <w:tab w:val="left" w:pos="426"/>
          <w:tab w:val="left" w:pos="993"/>
        </w:tabs>
        <w:spacing w:after="120"/>
        <w:jc w:val="both"/>
        <w:rPr>
          <w:rFonts w:cs="Times New Roman"/>
          <w:color w:val="auto"/>
        </w:rPr>
      </w:pPr>
      <w:r w:rsidRPr="0037045F">
        <w:rPr>
          <w:rFonts w:cs="Times New Roman"/>
          <w:iCs w:val="0"/>
          <w:color w:val="auto"/>
        </w:rPr>
        <w:t>Ar 2016. gada 4.janvāri atzīt par spēku zaudējušu</w:t>
      </w:r>
      <w:r w:rsidRPr="0037045F">
        <w:rPr>
          <w:rFonts w:cs="Times New Roman"/>
          <w:b/>
          <w:iCs w:val="0"/>
          <w:color w:val="auto"/>
        </w:rPr>
        <w:t xml:space="preserve"> </w:t>
      </w:r>
      <w:r w:rsidRPr="0037045F">
        <w:rPr>
          <w:rFonts w:cs="Times New Roman"/>
          <w:color w:val="auto"/>
        </w:rPr>
        <w:t xml:space="preserve">Ogres novada pašvaldības domes </w:t>
      </w:r>
      <w:r w:rsidRPr="0037045F">
        <w:rPr>
          <w:rFonts w:cs="Times New Roman"/>
          <w:iCs w:val="0"/>
          <w:color w:val="auto"/>
        </w:rPr>
        <w:t>2014.gada 15.maija lēmumu “Par Inetas Tamanes atbrīvošanu no Ogres 1.vidusskolas direktores amata”</w:t>
      </w:r>
      <w:r w:rsidRPr="0037045F">
        <w:rPr>
          <w:rFonts w:cs="Times New Roman"/>
          <w:color w:val="auto"/>
        </w:rPr>
        <w:t xml:space="preserve"> (protokols Nr.</w:t>
      </w:r>
      <w:r w:rsidRPr="0037045F">
        <w:rPr>
          <w:rFonts w:cs="Times New Roman"/>
          <w:bCs/>
          <w:iCs w:val="0"/>
          <w:color w:val="auto"/>
        </w:rPr>
        <w:t>11; 2.</w:t>
      </w:r>
      <w:r w:rsidRPr="0037045F">
        <w:rPr>
          <w:rFonts w:cs="Times New Roman"/>
          <w:color w:val="auto"/>
        </w:rPr>
        <w:t>§)</w:t>
      </w:r>
      <w:r w:rsidRPr="0037045F">
        <w:rPr>
          <w:rFonts w:cs="Times New Roman"/>
          <w:bCs/>
          <w:color w:val="auto"/>
        </w:rPr>
        <w:t xml:space="preserve">. </w:t>
      </w:r>
    </w:p>
    <w:p w:rsidR="00E813C7" w:rsidRPr="0037045F" w:rsidRDefault="00E813C7" w:rsidP="00E813C7">
      <w:pPr>
        <w:numPr>
          <w:ilvl w:val="0"/>
          <w:numId w:val="5"/>
        </w:numPr>
        <w:tabs>
          <w:tab w:val="left" w:pos="426"/>
          <w:tab w:val="left" w:pos="993"/>
        </w:tabs>
        <w:spacing w:after="120"/>
        <w:jc w:val="both"/>
        <w:rPr>
          <w:rFonts w:cs="Times New Roman"/>
          <w:color w:val="auto"/>
        </w:rPr>
      </w:pPr>
      <w:r w:rsidRPr="0037045F">
        <w:rPr>
          <w:rFonts w:cs="Times New Roman"/>
          <w:iCs w:val="0"/>
          <w:color w:val="auto"/>
          <w:szCs w:val="24"/>
          <w:lang w:eastAsia="lv-LV"/>
        </w:rPr>
        <w:t>Kontroli par lēmuma izpildi uzdot Ogres novada pašvaldības domes priekšsēdētājam Artūram Mangulim.</w:t>
      </w:r>
    </w:p>
    <w:p w:rsidR="00D33185" w:rsidRDefault="00D33185">
      <w:bookmarkStart w:id="0" w:name="_GoBack"/>
      <w:bookmarkEnd w:id="0"/>
    </w:p>
    <w:sectPr w:rsidR="00D33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A58"/>
    <w:multiLevelType w:val="hybridMultilevel"/>
    <w:tmpl w:val="ADB23B40"/>
    <w:lvl w:ilvl="0" w:tplc="42622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133AB"/>
    <w:multiLevelType w:val="hybridMultilevel"/>
    <w:tmpl w:val="D85A81C4"/>
    <w:lvl w:ilvl="0" w:tplc="0ED0B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E43B5"/>
    <w:multiLevelType w:val="multilevel"/>
    <w:tmpl w:val="7474165E"/>
    <w:name w:val="WW8Num1422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5DB36976"/>
    <w:multiLevelType w:val="hybridMultilevel"/>
    <w:tmpl w:val="53D45782"/>
    <w:lvl w:ilvl="0" w:tplc="633C7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661A3"/>
    <w:multiLevelType w:val="hybridMultilevel"/>
    <w:tmpl w:val="D86EA5EA"/>
    <w:lvl w:ilvl="0" w:tplc="1B4EE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F0"/>
    <w:rsid w:val="001A32AF"/>
    <w:rsid w:val="001D0FF0"/>
    <w:rsid w:val="0038144A"/>
    <w:rsid w:val="00644F7A"/>
    <w:rsid w:val="009A11F7"/>
    <w:rsid w:val="00D33185"/>
    <w:rsid w:val="00E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1570D-81FA-48C7-8023-5F9F6C1A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F0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Ausjuka</dc:creator>
  <cp:keywords/>
  <dc:description/>
  <cp:lastModifiedBy>Liga Ausjuka</cp:lastModifiedBy>
  <cp:revision>2</cp:revision>
  <dcterms:created xsi:type="dcterms:W3CDTF">2016-01-06T11:58:00Z</dcterms:created>
  <dcterms:modified xsi:type="dcterms:W3CDTF">2016-01-06T11:58:00Z</dcterms:modified>
</cp:coreProperties>
</file>