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AF" w:rsidRDefault="00EB7DAF" w:rsidP="00EB7DAF">
      <w:pPr>
        <w:jc w:val="center"/>
        <w:rPr>
          <w:rFonts w:cs="Times New Roman"/>
          <w:b/>
        </w:rPr>
      </w:pPr>
      <w:r w:rsidRPr="00123F79">
        <w:rPr>
          <w:rFonts w:cs="Times New Roman"/>
          <w:b/>
        </w:rPr>
        <w:t>18.§</w:t>
      </w:r>
    </w:p>
    <w:p w:rsidR="00EB7DAF" w:rsidRPr="00123F79" w:rsidRDefault="00EB7DAF" w:rsidP="00EB7DAF">
      <w:pPr>
        <w:jc w:val="center"/>
        <w:rPr>
          <w:rFonts w:cs="Times New Roman"/>
          <w:b/>
        </w:rPr>
      </w:pPr>
    </w:p>
    <w:p w:rsidR="00EB7DAF" w:rsidRDefault="00EB7DAF" w:rsidP="00EB7DAF">
      <w:pPr>
        <w:pStyle w:val="Virsraksts1"/>
        <w:jc w:val="center"/>
        <w:rPr>
          <w:rFonts w:ascii="Times New Roman" w:hAnsi="Times New Roman"/>
          <w:b/>
          <w:u w:val="single"/>
          <w:lang w:val="lv-LV"/>
        </w:rPr>
      </w:pPr>
      <w:r w:rsidRPr="00123F79">
        <w:rPr>
          <w:rFonts w:ascii="Times New Roman" w:hAnsi="Times New Roman"/>
          <w:b/>
          <w:u w:val="single"/>
          <w:lang w:val="lv-LV"/>
        </w:rPr>
        <w:t xml:space="preserve">Par Ogres novada pašvaldības projekta “Koplietošanas meliorācijas sistēmu atjaunošana Ogres novada Ogresgala pagasta </w:t>
      </w:r>
      <w:proofErr w:type="spellStart"/>
      <w:r w:rsidRPr="00123F79">
        <w:rPr>
          <w:rFonts w:ascii="Times New Roman" w:hAnsi="Times New Roman"/>
          <w:b/>
          <w:u w:val="single"/>
          <w:lang w:val="lv-LV"/>
        </w:rPr>
        <w:t>Ciemupes</w:t>
      </w:r>
      <w:proofErr w:type="spellEnd"/>
      <w:r w:rsidRPr="00123F79">
        <w:rPr>
          <w:rFonts w:ascii="Times New Roman" w:hAnsi="Times New Roman"/>
          <w:b/>
          <w:u w:val="single"/>
          <w:lang w:val="lv-LV"/>
        </w:rPr>
        <w:t xml:space="preserve"> ciema  lauksaimniecības zemēs” īstenošanu un līdzfinansējumu</w:t>
      </w:r>
    </w:p>
    <w:p w:rsidR="00EB7DAF" w:rsidRPr="00104874" w:rsidRDefault="00EB7DAF" w:rsidP="00EB7DAF">
      <w:pPr>
        <w:jc w:val="center"/>
      </w:pPr>
      <w:r>
        <w:t xml:space="preserve">(L. </w:t>
      </w:r>
      <w:proofErr w:type="spellStart"/>
      <w:r>
        <w:t>Zīliņa</w:t>
      </w:r>
      <w:proofErr w:type="spellEnd"/>
      <w:r>
        <w:t>)</w:t>
      </w:r>
    </w:p>
    <w:p w:rsidR="00EB7DAF" w:rsidRPr="00123F79" w:rsidRDefault="00EB7DAF" w:rsidP="00EB7DAF">
      <w:pPr>
        <w:pStyle w:val="naisf"/>
        <w:spacing w:before="0" w:after="0"/>
        <w:ind w:firstLine="720"/>
        <w:jc w:val="both"/>
        <w:rPr>
          <w:rFonts w:ascii="Times New Roman" w:hAnsi="Times New Roman"/>
          <w:lang w:val="lv-LV"/>
        </w:rPr>
      </w:pPr>
      <w:r w:rsidRPr="00123F79">
        <w:rPr>
          <w:rFonts w:ascii="Times New Roman" w:hAnsi="Times New Roman"/>
          <w:lang w:val="lv-LV"/>
        </w:rPr>
        <w:t xml:space="preserve">Noklausoties Ogres novada pašvaldības meliorācijas inženieres Lienes </w:t>
      </w:r>
      <w:proofErr w:type="spellStart"/>
      <w:r w:rsidRPr="00123F79">
        <w:rPr>
          <w:rFonts w:ascii="Times New Roman" w:hAnsi="Times New Roman"/>
          <w:lang w:val="lv-LV"/>
        </w:rPr>
        <w:t>Zīliņas</w:t>
      </w:r>
      <w:proofErr w:type="spellEnd"/>
      <w:r w:rsidRPr="00123F79">
        <w:rPr>
          <w:rFonts w:ascii="Times New Roman" w:hAnsi="Times New Roman"/>
          <w:lang w:val="lv-LV"/>
        </w:rPr>
        <w:t xml:space="preserve"> sniegto informāciju par Lauku atbalsta dienesta izsludināto Ministru kabineta 30.09.2014. noteikumu Nr. 600 “Kārtība, kādā piešķir valsts un Eiropas Savienības atbalstu atklātu projektu konkursu veidā pasākumam “Ieguldījumi materiālajos aktīvos”” 1.3. </w:t>
      </w:r>
      <w:proofErr w:type="spellStart"/>
      <w:r w:rsidRPr="00123F79">
        <w:rPr>
          <w:rFonts w:ascii="Times New Roman" w:hAnsi="Times New Roman"/>
          <w:lang w:val="lv-LV"/>
        </w:rPr>
        <w:t>apakšpasākuma</w:t>
      </w:r>
      <w:proofErr w:type="spellEnd"/>
      <w:r w:rsidRPr="00123F79">
        <w:rPr>
          <w:rFonts w:ascii="Times New Roman" w:hAnsi="Times New Roman"/>
          <w:lang w:val="lv-LV"/>
        </w:rPr>
        <w:t xml:space="preserve"> “Atbalsts ieguldījumiem lauksaimniecības un mežsaimniecības infrastruktūras attīstībā” projektu konkursu un informāciju par projektu “Koplietošanas meliorācijas sistēmu atjaunošana Ogres novada Ogresgala pagasta </w:t>
      </w:r>
      <w:proofErr w:type="spellStart"/>
      <w:r w:rsidRPr="00123F79">
        <w:rPr>
          <w:rFonts w:ascii="Times New Roman" w:hAnsi="Times New Roman"/>
          <w:lang w:val="lv-LV"/>
        </w:rPr>
        <w:t>Ciemupes</w:t>
      </w:r>
      <w:proofErr w:type="spellEnd"/>
      <w:r w:rsidRPr="00123F79">
        <w:rPr>
          <w:rFonts w:ascii="Times New Roman" w:hAnsi="Times New Roman"/>
          <w:lang w:val="lv-LV"/>
        </w:rPr>
        <w:t xml:space="preserve"> ciema lauksaimniecības zemēs” par kopējo summu </w:t>
      </w:r>
      <w:r w:rsidRPr="00123F79">
        <w:rPr>
          <w:rFonts w:ascii="Times New Roman" w:hAnsi="Times New Roman"/>
          <w:b/>
          <w:lang w:val="lv-LV"/>
        </w:rPr>
        <w:t>300 000,00 EUR</w:t>
      </w:r>
      <w:r w:rsidRPr="00123F79">
        <w:rPr>
          <w:rFonts w:ascii="Times New Roman" w:hAnsi="Times New Roman"/>
          <w:lang w:val="lv-LV"/>
        </w:rPr>
        <w:t xml:space="preserve"> (trīs simti tūkstoši eiro un 00 centi), un projekta ietvaros īstenojamām aktivitātēm, kā arī pamatojoties uz likuma “Par pašvaldībām“ 21. panta pirmās daļas 27</w:t>
      </w:r>
      <w:r>
        <w:rPr>
          <w:rFonts w:ascii="Times New Roman" w:hAnsi="Times New Roman"/>
          <w:lang w:val="lv-LV"/>
        </w:rPr>
        <w:t>.</w:t>
      </w:r>
      <w:r w:rsidRPr="00123F79">
        <w:rPr>
          <w:rFonts w:ascii="Times New Roman" w:hAnsi="Times New Roman"/>
          <w:lang w:val="lv-LV"/>
        </w:rPr>
        <w:t xml:space="preserve"> punktu, 2014. gada 30. septembra Ministru kabineta noteikumu Nr.600 “Kārtība, kādā piešķir valsts un Eiropas Savienības atbalstu atklātu projektu konkursu veidā pasākumam “Ieguldījumi materiālajos aktīvos”” 2.4. daļas “Atbalsta saņemšanas nosacījumi </w:t>
      </w:r>
      <w:proofErr w:type="spellStart"/>
      <w:r w:rsidRPr="00123F79">
        <w:rPr>
          <w:rFonts w:ascii="Times New Roman" w:hAnsi="Times New Roman"/>
          <w:lang w:val="lv-LV"/>
        </w:rPr>
        <w:t>apakšpasākumā</w:t>
      </w:r>
      <w:proofErr w:type="spellEnd"/>
      <w:r w:rsidRPr="00123F79">
        <w:rPr>
          <w:rFonts w:ascii="Times New Roman" w:hAnsi="Times New Roman"/>
          <w:lang w:val="lv-LV"/>
        </w:rPr>
        <w:t xml:space="preserve"> “Atbalsts ieguldījumiem lauksaimniecības un mežsaimniecības infrastruktūras attīstībā”” 32.1.3. apakšpunkta </w:t>
      </w:r>
      <w:proofErr w:type="spellStart"/>
      <w:r w:rsidRPr="00123F79">
        <w:rPr>
          <w:rFonts w:ascii="Times New Roman" w:hAnsi="Times New Roman"/>
          <w:lang w:val="lv-LV"/>
        </w:rPr>
        <w:t>apakšpasākuma</w:t>
      </w:r>
      <w:proofErr w:type="spellEnd"/>
      <w:r w:rsidRPr="00123F79">
        <w:rPr>
          <w:rFonts w:ascii="Times New Roman" w:hAnsi="Times New Roman"/>
          <w:lang w:val="lv-LV"/>
        </w:rPr>
        <w:t xml:space="preserve"> pretendents ir “Pašvaldība (arī pašvaldības kapitālsabiedrība), kas veiks pašvaldības nozīmes koplietošanas meliorācijas sistēmu pārbūvi vai atjaunošanu lauksaimniecības vai meža zemē”,</w:t>
      </w:r>
    </w:p>
    <w:p w:rsidR="00EB7DAF" w:rsidRDefault="00EB7DAF" w:rsidP="00EB7DAF">
      <w:pPr>
        <w:jc w:val="center"/>
        <w:rPr>
          <w:rFonts w:cs="Times New Roman"/>
        </w:rPr>
      </w:pPr>
      <w:r w:rsidRPr="00123F79">
        <w:rPr>
          <w:rFonts w:cs="Times New Roman"/>
          <w:b/>
          <w:bCs/>
        </w:rPr>
        <w:t xml:space="preserve">balsojot: PAR </w:t>
      </w:r>
      <w:r>
        <w:rPr>
          <w:rFonts w:cs="Times New Roman"/>
          <w:b/>
          <w:bCs/>
        </w:rPr>
        <w:t>–</w:t>
      </w:r>
      <w:r w:rsidRPr="00123F79">
        <w:rPr>
          <w:rFonts w:cs="Times New Roman"/>
          <w:b/>
          <w:bCs/>
        </w:rPr>
        <w:t xml:space="preserve"> </w:t>
      </w:r>
      <w:r w:rsidRPr="00123F79">
        <w:rPr>
          <w:rFonts w:cs="Times New Roman"/>
          <w:bCs/>
        </w:rPr>
        <w:t>15 balsis (</w:t>
      </w:r>
      <w:proofErr w:type="spellStart"/>
      <w:r w:rsidRPr="00123F79">
        <w:rPr>
          <w:rFonts w:cs="Times New Roman"/>
          <w:bCs/>
        </w:rPr>
        <w:t>R.Javoišs</w:t>
      </w:r>
      <w:proofErr w:type="spellEnd"/>
      <w:r w:rsidRPr="00123F79">
        <w:rPr>
          <w:rFonts w:cs="Times New Roman"/>
          <w:bCs/>
        </w:rPr>
        <w:t xml:space="preserve">, </w:t>
      </w:r>
      <w:proofErr w:type="spellStart"/>
      <w:r w:rsidRPr="00123F79">
        <w:rPr>
          <w:rFonts w:cs="Times New Roman"/>
          <w:bCs/>
        </w:rPr>
        <w:t>E.Dzelzītis</w:t>
      </w:r>
      <w:proofErr w:type="spellEnd"/>
      <w:r w:rsidRPr="00123F79">
        <w:rPr>
          <w:rFonts w:cs="Times New Roman"/>
          <w:bCs/>
        </w:rPr>
        <w:t xml:space="preserve">, </w:t>
      </w:r>
      <w:proofErr w:type="spellStart"/>
      <w:r w:rsidRPr="00123F79">
        <w:rPr>
          <w:rFonts w:cs="Times New Roman"/>
          <w:bCs/>
        </w:rPr>
        <w:t>E.Bartkevičs</w:t>
      </w:r>
      <w:proofErr w:type="spellEnd"/>
      <w:r w:rsidRPr="00123F79">
        <w:rPr>
          <w:rFonts w:cs="Times New Roman"/>
          <w:bCs/>
        </w:rPr>
        <w:t xml:space="preserve">, </w:t>
      </w:r>
      <w:proofErr w:type="spellStart"/>
      <w:r w:rsidRPr="00123F79">
        <w:rPr>
          <w:rFonts w:cs="Times New Roman"/>
          <w:bCs/>
        </w:rPr>
        <w:t>S.Kirhnere</w:t>
      </w:r>
      <w:proofErr w:type="spellEnd"/>
      <w:r w:rsidRPr="00123F79">
        <w:rPr>
          <w:rFonts w:cs="Times New Roman"/>
          <w:bCs/>
        </w:rPr>
        <w:t xml:space="preserve">,  </w:t>
      </w:r>
      <w:proofErr w:type="spellStart"/>
      <w:r w:rsidRPr="00123F79">
        <w:rPr>
          <w:rFonts w:cs="Times New Roman"/>
          <w:bCs/>
        </w:rPr>
        <w:t>E.Helmanis</w:t>
      </w:r>
      <w:proofErr w:type="spellEnd"/>
      <w:r w:rsidRPr="00123F79">
        <w:rPr>
          <w:rFonts w:cs="Times New Roman"/>
          <w:bCs/>
        </w:rPr>
        <w:t xml:space="preserve">, </w:t>
      </w:r>
      <w:proofErr w:type="spellStart"/>
      <w:r w:rsidRPr="00123F79">
        <w:rPr>
          <w:rFonts w:cs="Times New Roman"/>
          <w:bCs/>
        </w:rPr>
        <w:t>J.Laizāns</w:t>
      </w:r>
      <w:proofErr w:type="spellEnd"/>
      <w:r w:rsidRPr="00123F79">
        <w:rPr>
          <w:rFonts w:cs="Times New Roman"/>
          <w:bCs/>
        </w:rPr>
        <w:t xml:space="preserve">, </w:t>
      </w:r>
      <w:proofErr w:type="spellStart"/>
      <w:r w:rsidRPr="00123F79">
        <w:rPr>
          <w:rFonts w:cs="Times New Roman"/>
          <w:bCs/>
        </w:rPr>
        <w:t>M.Legzdiņš</w:t>
      </w:r>
      <w:proofErr w:type="spellEnd"/>
      <w:r w:rsidRPr="00123F79">
        <w:rPr>
          <w:rFonts w:cs="Times New Roman"/>
          <w:bCs/>
        </w:rPr>
        <w:t xml:space="preserve">, </w:t>
      </w:r>
      <w:proofErr w:type="spellStart"/>
      <w:r w:rsidRPr="00123F79">
        <w:rPr>
          <w:rFonts w:cs="Times New Roman"/>
          <w:bCs/>
        </w:rPr>
        <w:t>Dz.Mozule</w:t>
      </w:r>
      <w:proofErr w:type="spellEnd"/>
      <w:r w:rsidRPr="00123F79">
        <w:rPr>
          <w:rFonts w:cs="Times New Roman"/>
          <w:bCs/>
        </w:rPr>
        <w:t xml:space="preserve">, </w:t>
      </w:r>
      <w:proofErr w:type="spellStart"/>
      <w:r w:rsidRPr="00123F79">
        <w:rPr>
          <w:rFonts w:cs="Times New Roman"/>
          <w:bCs/>
        </w:rPr>
        <w:t>V.Pūķe</w:t>
      </w:r>
      <w:proofErr w:type="spellEnd"/>
      <w:r w:rsidRPr="00123F79">
        <w:rPr>
          <w:rFonts w:cs="Times New Roman"/>
          <w:bCs/>
        </w:rPr>
        <w:t xml:space="preserve">, </w:t>
      </w:r>
      <w:proofErr w:type="spellStart"/>
      <w:r w:rsidRPr="00123F79">
        <w:rPr>
          <w:rFonts w:cs="Times New Roman"/>
          <w:bCs/>
        </w:rPr>
        <w:t>M.Siliņš</w:t>
      </w:r>
      <w:proofErr w:type="spellEnd"/>
      <w:r w:rsidRPr="00123F79">
        <w:rPr>
          <w:rFonts w:cs="Times New Roman"/>
          <w:bCs/>
        </w:rPr>
        <w:t xml:space="preserve">, </w:t>
      </w:r>
      <w:proofErr w:type="spellStart"/>
      <w:r w:rsidRPr="00123F79">
        <w:rPr>
          <w:rFonts w:cs="Times New Roman"/>
          <w:bCs/>
        </w:rPr>
        <w:t>A.Mangulis</w:t>
      </w:r>
      <w:proofErr w:type="spellEnd"/>
      <w:r w:rsidRPr="00123F79">
        <w:rPr>
          <w:rFonts w:cs="Times New Roman"/>
          <w:bCs/>
        </w:rPr>
        <w:t xml:space="preserve">, </w:t>
      </w:r>
      <w:proofErr w:type="spellStart"/>
      <w:r w:rsidRPr="00123F79">
        <w:rPr>
          <w:rFonts w:cs="Times New Roman"/>
          <w:bCs/>
        </w:rPr>
        <w:t>I.Tamane</w:t>
      </w:r>
      <w:proofErr w:type="spellEnd"/>
      <w:r w:rsidRPr="00123F79">
        <w:rPr>
          <w:rFonts w:cs="Times New Roman"/>
          <w:bCs/>
        </w:rPr>
        <w:t xml:space="preserve">, </w:t>
      </w:r>
      <w:proofErr w:type="spellStart"/>
      <w:r w:rsidRPr="00123F79">
        <w:rPr>
          <w:rFonts w:cs="Times New Roman"/>
          <w:bCs/>
        </w:rPr>
        <w:t>I.Vecziediņa</w:t>
      </w:r>
      <w:proofErr w:type="spellEnd"/>
      <w:r w:rsidRPr="00123F79">
        <w:rPr>
          <w:rFonts w:cs="Times New Roman"/>
          <w:bCs/>
        </w:rPr>
        <w:t xml:space="preserve">, </w:t>
      </w:r>
      <w:proofErr w:type="spellStart"/>
      <w:r w:rsidRPr="00123F79">
        <w:rPr>
          <w:rFonts w:cs="Times New Roman"/>
          <w:bCs/>
        </w:rPr>
        <w:t>V.Gaile</w:t>
      </w:r>
      <w:proofErr w:type="spellEnd"/>
      <w:r w:rsidRPr="00123F79">
        <w:rPr>
          <w:rFonts w:cs="Times New Roman"/>
          <w:bCs/>
        </w:rPr>
        <w:t xml:space="preserve">, </w:t>
      </w:r>
      <w:proofErr w:type="spellStart"/>
      <w:r w:rsidRPr="00123F79">
        <w:rPr>
          <w:rFonts w:cs="Times New Roman"/>
          <w:bCs/>
        </w:rPr>
        <w:t>L.Strelkova</w:t>
      </w:r>
      <w:proofErr w:type="spellEnd"/>
      <w:r w:rsidRPr="00123F79">
        <w:rPr>
          <w:rFonts w:cs="Times New Roman"/>
          <w:bCs/>
        </w:rPr>
        <w:t>)</w:t>
      </w:r>
      <w:r w:rsidRPr="00123F79">
        <w:rPr>
          <w:rFonts w:cs="Times New Roman"/>
          <w:b/>
          <w:bCs/>
        </w:rPr>
        <w:t xml:space="preserve"> PRET </w:t>
      </w:r>
      <w:r w:rsidRPr="00123F79">
        <w:rPr>
          <w:rFonts w:cs="Times New Roman"/>
          <w:bCs/>
        </w:rPr>
        <w:t>– nav,</w:t>
      </w:r>
      <w:r w:rsidRPr="00123F79">
        <w:rPr>
          <w:rFonts w:cs="Times New Roman"/>
        </w:rPr>
        <w:t xml:space="preserve"> </w:t>
      </w:r>
      <w:r w:rsidRPr="00123F79">
        <w:rPr>
          <w:rFonts w:cs="Times New Roman"/>
          <w:b/>
          <w:bCs/>
        </w:rPr>
        <w:t>ATTURAS</w:t>
      </w:r>
      <w:r w:rsidRPr="00123F79">
        <w:rPr>
          <w:rFonts w:cs="Times New Roman"/>
        </w:rPr>
        <w:t xml:space="preserve"> – nav,</w:t>
      </w:r>
    </w:p>
    <w:p w:rsidR="00EB7DAF" w:rsidRDefault="00EB7DAF" w:rsidP="00EB7DAF">
      <w:pPr>
        <w:jc w:val="center"/>
        <w:rPr>
          <w:rFonts w:cs="Times New Roman"/>
          <w:b/>
          <w:bCs/>
        </w:rPr>
      </w:pPr>
      <w:r w:rsidRPr="00123F79">
        <w:rPr>
          <w:rFonts w:cs="Times New Roman"/>
        </w:rPr>
        <w:t xml:space="preserve">Ogres novada pašvaldības dome </w:t>
      </w:r>
      <w:r w:rsidRPr="00123F79">
        <w:rPr>
          <w:rFonts w:cs="Times New Roman"/>
          <w:b/>
          <w:bCs/>
        </w:rPr>
        <w:t>NOLEMJ:</w:t>
      </w:r>
    </w:p>
    <w:p w:rsidR="00EB7DAF" w:rsidRPr="00123F79" w:rsidRDefault="00EB7DAF" w:rsidP="00EB7DAF">
      <w:pPr>
        <w:jc w:val="center"/>
        <w:rPr>
          <w:rFonts w:cs="Times New Roman"/>
        </w:rPr>
      </w:pPr>
    </w:p>
    <w:p w:rsidR="00EB7DAF" w:rsidRPr="00123F79" w:rsidRDefault="00EB7DAF" w:rsidP="00EB7DAF">
      <w:pPr>
        <w:pStyle w:val="Pamattekstaatkpe2"/>
        <w:numPr>
          <w:ilvl w:val="0"/>
          <w:numId w:val="1"/>
        </w:numPr>
        <w:jc w:val="both"/>
      </w:pPr>
      <w:r>
        <w:rPr>
          <w:b/>
        </w:rPr>
        <w:t>Piedalīties p</w:t>
      </w:r>
      <w:r w:rsidRPr="00123F79">
        <w:rPr>
          <w:b/>
        </w:rPr>
        <w:t>rojektā</w:t>
      </w:r>
      <w:r w:rsidRPr="00123F79">
        <w:rPr>
          <w:b/>
          <w:i/>
        </w:rPr>
        <w:t xml:space="preserve"> </w:t>
      </w:r>
      <w:r w:rsidRPr="00123F79">
        <w:t xml:space="preserve">“Koplietošanas meliorācijas sistēmu atjaunošana Ogres novada Ogresgala pagasta </w:t>
      </w:r>
      <w:proofErr w:type="spellStart"/>
      <w:r w:rsidRPr="00123F79">
        <w:t>Ciemupes</w:t>
      </w:r>
      <w:proofErr w:type="spellEnd"/>
      <w:r w:rsidRPr="00123F79">
        <w:t xml:space="preserve"> ciema  lauksaimniecības zemēs”</w:t>
      </w:r>
      <w:r w:rsidRPr="00123F79">
        <w:rPr>
          <w:b/>
          <w:i/>
        </w:rPr>
        <w:t xml:space="preserve"> </w:t>
      </w:r>
      <w:r w:rsidRPr="00123F79">
        <w:t>un uzņemties saistības projekta ietvaros;</w:t>
      </w:r>
    </w:p>
    <w:p w:rsidR="00EB7DAF" w:rsidRPr="00123F79" w:rsidRDefault="00EB7DAF" w:rsidP="00EB7DAF">
      <w:pPr>
        <w:pStyle w:val="Pamattekstaatkpe2"/>
      </w:pPr>
    </w:p>
    <w:p w:rsidR="00EB7DAF" w:rsidRPr="00123F79" w:rsidRDefault="00EB7DAF" w:rsidP="00EB7DAF">
      <w:pPr>
        <w:pStyle w:val="Pamattekstaatkpe2"/>
        <w:numPr>
          <w:ilvl w:val="0"/>
          <w:numId w:val="1"/>
        </w:numPr>
        <w:jc w:val="both"/>
      </w:pPr>
      <w:r w:rsidRPr="00123F79">
        <w:rPr>
          <w:b/>
        </w:rPr>
        <w:t>Projekta</w:t>
      </w:r>
      <w:r w:rsidRPr="00123F79">
        <w:rPr>
          <w:b/>
          <w:i/>
        </w:rPr>
        <w:t xml:space="preserve"> </w:t>
      </w:r>
      <w:r w:rsidRPr="00123F79">
        <w:t xml:space="preserve">“Koplietošanas meliorācijas sistēmu atjaunošana Ogres novada Ogresgala pagasta </w:t>
      </w:r>
      <w:proofErr w:type="spellStart"/>
      <w:r w:rsidRPr="00123F79">
        <w:t>Ciemupes</w:t>
      </w:r>
      <w:proofErr w:type="spellEnd"/>
      <w:r w:rsidRPr="00123F79">
        <w:t xml:space="preserve"> ciema lauksaimniecības zemēs” apstiprināšanas gadījumā, Ogres novada pašvaldība apņemas nodrošināt pašvaldības līdzfinansējumu 90 000,00 EUR (deviņdesmit tūkstoši eiro un 00 centi) apmērā;</w:t>
      </w:r>
    </w:p>
    <w:p w:rsidR="00EB7DAF" w:rsidRPr="00123F79" w:rsidRDefault="00EB7DAF" w:rsidP="00EB7DAF">
      <w:pPr>
        <w:pStyle w:val="Sarakstarindkopa"/>
        <w:rPr>
          <w:rFonts w:ascii="Times New Roman" w:hAnsi="Times New Roman"/>
          <w:lang w:val="lv-LV"/>
        </w:rPr>
      </w:pPr>
    </w:p>
    <w:p w:rsidR="00EB7DAF" w:rsidRPr="00123F79" w:rsidRDefault="00EB7DAF" w:rsidP="00EB7DAF">
      <w:pPr>
        <w:pStyle w:val="Pamattekstaatkpe2"/>
        <w:numPr>
          <w:ilvl w:val="0"/>
          <w:numId w:val="1"/>
        </w:numPr>
        <w:jc w:val="both"/>
      </w:pPr>
      <w:r w:rsidRPr="00123F79">
        <w:rPr>
          <w:b/>
        </w:rPr>
        <w:t>Uzdot</w:t>
      </w:r>
      <w:r w:rsidRPr="00123F79">
        <w:t xml:space="preserve"> </w:t>
      </w:r>
      <w:r w:rsidRPr="00123F79">
        <w:rPr>
          <w:szCs w:val="24"/>
        </w:rPr>
        <w:t xml:space="preserve">Ogres novada pašvaldības centrālās administrācijas “Ogres novada pašvaldība” Finanšu departamenta budžeta nodaļas vadītājai Silvijai </w:t>
      </w:r>
      <w:proofErr w:type="spellStart"/>
      <w:r w:rsidRPr="00123F79">
        <w:rPr>
          <w:szCs w:val="24"/>
        </w:rPr>
        <w:t>Velbergai</w:t>
      </w:r>
      <w:proofErr w:type="spellEnd"/>
      <w:r w:rsidRPr="00123F79">
        <w:rPr>
          <w:szCs w:val="24"/>
        </w:rPr>
        <w:t xml:space="preserve"> iekļaut nepieciešamo finansējumu 2016.</w:t>
      </w:r>
      <w:r>
        <w:rPr>
          <w:szCs w:val="24"/>
        </w:rPr>
        <w:t xml:space="preserve"> </w:t>
      </w:r>
      <w:r w:rsidRPr="00123F79">
        <w:rPr>
          <w:szCs w:val="24"/>
        </w:rPr>
        <w:t>gada Ogres novada pašvaldības budžetā.</w:t>
      </w:r>
    </w:p>
    <w:p w:rsidR="00EB7DAF" w:rsidRPr="00123F79" w:rsidRDefault="00EB7DAF" w:rsidP="00EB7DAF">
      <w:pPr>
        <w:pStyle w:val="Sarakstarindkopa"/>
        <w:rPr>
          <w:rFonts w:ascii="Times New Roman" w:hAnsi="Times New Roman"/>
          <w:lang w:val="lv-LV"/>
        </w:rPr>
      </w:pPr>
    </w:p>
    <w:p w:rsidR="00EB7DAF" w:rsidRDefault="00EB7DAF" w:rsidP="00EB7DAF">
      <w:pPr>
        <w:pStyle w:val="Pamattekstaatkpe2"/>
        <w:numPr>
          <w:ilvl w:val="0"/>
          <w:numId w:val="1"/>
        </w:numPr>
        <w:jc w:val="both"/>
      </w:pPr>
      <w:r w:rsidRPr="00123F79">
        <w:rPr>
          <w:b/>
        </w:rPr>
        <w:t>Uzdot</w:t>
      </w:r>
      <w:r w:rsidRPr="00123F79">
        <w:t xml:space="preserve"> </w:t>
      </w:r>
      <w:r w:rsidRPr="00123F79">
        <w:rPr>
          <w:szCs w:val="24"/>
        </w:rPr>
        <w:t>Ogres novada pašvaldības centrālās administrā</w:t>
      </w:r>
      <w:r>
        <w:rPr>
          <w:szCs w:val="24"/>
        </w:rPr>
        <w:t xml:space="preserve">cijas “Ogres novada pašvaldība” </w:t>
      </w:r>
      <w:r w:rsidRPr="00123F79">
        <w:t>Attīstības departamenta</w:t>
      </w:r>
      <w:r w:rsidRPr="00123F79">
        <w:rPr>
          <w:b/>
        </w:rPr>
        <w:t xml:space="preserve"> </w:t>
      </w:r>
      <w:r w:rsidRPr="00123F79">
        <w:t>Projektu vadības nodaļai koordinēt projekta virzību.</w:t>
      </w:r>
    </w:p>
    <w:p w:rsidR="00EB7DAF" w:rsidRDefault="00EB7DAF" w:rsidP="00EB7DAF">
      <w:pPr>
        <w:pStyle w:val="Pamattekstaatkpe2"/>
        <w:ind w:left="0"/>
        <w:jc w:val="both"/>
      </w:pPr>
      <w:bookmarkStart w:id="0" w:name="_GoBack"/>
      <w:bookmarkEnd w:id="0"/>
    </w:p>
    <w:p w:rsidR="0041014C" w:rsidRDefault="00EB7DAF" w:rsidP="00EB7DAF">
      <w:r w:rsidRPr="00123F79">
        <w:rPr>
          <w:b/>
        </w:rPr>
        <w:t>Kontroli</w:t>
      </w:r>
      <w:r w:rsidRPr="00123F79">
        <w:t xml:space="preserve"> par lēmuma izpildi uzdot pašvaldības izpilddirektoram Pēterim Dimantam</w:t>
      </w:r>
      <w:r>
        <w:t>.</w:t>
      </w:r>
    </w:p>
    <w:sectPr w:rsidR="004101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Times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D3E23"/>
    <w:multiLevelType w:val="hybridMultilevel"/>
    <w:tmpl w:val="E2F67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AF"/>
    <w:rsid w:val="0041014C"/>
    <w:rsid w:val="00EB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8777DB-6CE7-414D-82A7-9B0625A4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B7DAF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EB7DAF"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EB7DAF"/>
    <w:rPr>
      <w:rFonts w:ascii="Arial" w:eastAsia="Times New Roman" w:hAnsi="Arial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rsid w:val="00EB7DAF"/>
    <w:pPr>
      <w:ind w:left="720"/>
    </w:pPr>
    <w:rPr>
      <w:rFonts w:cs="Times New Roman"/>
      <w:iCs w:val="0"/>
      <w:color w:val="auto"/>
    </w:rPr>
  </w:style>
  <w:style w:type="character" w:customStyle="1" w:styleId="Pamattekstaatkpe2Rakstz">
    <w:name w:val="Pamatteksta atkāpe 2 Rakstz."/>
    <w:basedOn w:val="Noklusjumarindkopasfonts"/>
    <w:link w:val="Pamattekstaatkpe2"/>
    <w:rsid w:val="00EB7DAF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link w:val="naisfChar"/>
    <w:rsid w:val="00EB7DAF"/>
    <w:pPr>
      <w:spacing w:before="100" w:beforeAutospacing="1" w:after="100" w:afterAutospacing="1"/>
    </w:pPr>
    <w:rPr>
      <w:rFonts w:ascii="Arial Unicode MS" w:hAnsi="Arial Unicode MS" w:cs="Times New Roman"/>
      <w:iCs w:val="0"/>
      <w:color w:val="auto"/>
      <w:lang w:val="en-GB"/>
    </w:rPr>
  </w:style>
  <w:style w:type="character" w:customStyle="1" w:styleId="naisfChar">
    <w:name w:val="naisf Char"/>
    <w:link w:val="naisf"/>
    <w:locked/>
    <w:rsid w:val="00EB7DAF"/>
    <w:rPr>
      <w:rFonts w:ascii="Arial Unicode MS" w:eastAsia="Times New Roman" w:hAnsi="Arial Unicode MS" w:cs="Times New Roman"/>
      <w:sz w:val="24"/>
      <w:szCs w:val="20"/>
      <w:lang w:val="en-GB"/>
    </w:rPr>
  </w:style>
  <w:style w:type="paragraph" w:styleId="Sarakstarindkopa">
    <w:name w:val="List Paragraph"/>
    <w:basedOn w:val="Parasts"/>
    <w:uiPriority w:val="34"/>
    <w:qFormat/>
    <w:rsid w:val="00EB7DAF"/>
    <w:pPr>
      <w:ind w:left="720"/>
      <w:contextualSpacing/>
    </w:pPr>
    <w:rPr>
      <w:rFonts w:ascii="RimTimes" w:hAnsi="RimTimes" w:cs="Times New Roman"/>
      <w:iCs w:val="0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1764</Words>
  <Characters>1006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2015-07-22T13:16:00Z</dcterms:created>
  <dcterms:modified xsi:type="dcterms:W3CDTF">2015-07-22T13:17:00Z</dcterms:modified>
</cp:coreProperties>
</file>